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F149" w14:textId="77777777" w:rsidR="006815EF" w:rsidRPr="00C155EB" w:rsidRDefault="006815EF" w:rsidP="006815E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b/>
          <w:bCs/>
          <w:sz w:val="22"/>
          <w:szCs w:val="22"/>
        </w:rPr>
        <w:t>Protokół z posiedzenia Komisji Budżetu, Finansów i Rozwoju Gospodarczego</w:t>
      </w:r>
    </w:p>
    <w:p w14:paraId="5C7A33B1" w14:textId="77777777" w:rsidR="006815EF" w:rsidRPr="00C155EB" w:rsidRDefault="006815EF" w:rsidP="006815E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b/>
          <w:bCs/>
          <w:sz w:val="22"/>
          <w:szCs w:val="22"/>
        </w:rPr>
        <w:t>Rady Gminy Suchy Las</w:t>
      </w:r>
    </w:p>
    <w:p w14:paraId="571DF3A7" w14:textId="23BF9DFE" w:rsidR="006815EF" w:rsidRPr="00C155EB" w:rsidRDefault="006815EF" w:rsidP="006815E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b/>
          <w:bCs/>
          <w:sz w:val="22"/>
          <w:szCs w:val="22"/>
        </w:rPr>
        <w:t xml:space="preserve">z dnia </w:t>
      </w:r>
      <w:r w:rsidR="00707022">
        <w:rPr>
          <w:rFonts w:ascii="Tahoma" w:hAnsi="Tahoma" w:cs="Tahoma"/>
          <w:b/>
          <w:bCs/>
          <w:sz w:val="22"/>
          <w:szCs w:val="22"/>
        </w:rPr>
        <w:t>17</w:t>
      </w:r>
      <w:r w:rsidRPr="00C155EB">
        <w:rPr>
          <w:rFonts w:ascii="Tahoma" w:hAnsi="Tahoma" w:cs="Tahoma"/>
          <w:b/>
          <w:bCs/>
          <w:sz w:val="22"/>
          <w:szCs w:val="22"/>
        </w:rPr>
        <w:t>.0</w:t>
      </w:r>
      <w:r w:rsidR="00707022">
        <w:rPr>
          <w:rFonts w:ascii="Tahoma" w:hAnsi="Tahoma" w:cs="Tahoma"/>
          <w:b/>
          <w:bCs/>
          <w:sz w:val="22"/>
          <w:szCs w:val="22"/>
        </w:rPr>
        <w:t>9</w:t>
      </w:r>
      <w:r w:rsidRPr="00C155EB">
        <w:rPr>
          <w:rFonts w:ascii="Tahoma" w:hAnsi="Tahoma" w:cs="Tahoma"/>
          <w:b/>
          <w:bCs/>
          <w:sz w:val="22"/>
          <w:szCs w:val="22"/>
        </w:rPr>
        <w:t>.2019 roku.</w:t>
      </w:r>
    </w:p>
    <w:p w14:paraId="33192C27" w14:textId="77777777" w:rsidR="006815EF" w:rsidRPr="00C155EB" w:rsidRDefault="006815EF" w:rsidP="006815EF">
      <w:pPr>
        <w:spacing w:before="100" w:beforeAutospacing="1" w:line="360" w:lineRule="auto"/>
        <w:jc w:val="both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sz w:val="22"/>
          <w:szCs w:val="22"/>
        </w:rPr>
        <w:t>Porządek posiedzenia:</w:t>
      </w:r>
    </w:p>
    <w:p w14:paraId="67BFAFE1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 xml:space="preserve">Otwarcie posiedzenia. </w:t>
      </w:r>
    </w:p>
    <w:p w14:paraId="3FCB312A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Powitanie przybyłych na posiedzenie Komisji.</w:t>
      </w:r>
    </w:p>
    <w:p w14:paraId="7129FDB5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Stwierdzenie ważności posiedzenia Komisji.</w:t>
      </w:r>
    </w:p>
    <w:p w14:paraId="72F706B5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Zatwierdzenie porządku obrad.</w:t>
      </w:r>
    </w:p>
    <w:p w14:paraId="09C934A2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Omówienie projektów uchwał</w:t>
      </w:r>
      <w:r>
        <w:rPr>
          <w:rFonts w:ascii="Tahoma" w:hAnsi="Tahoma" w:cs="Tahoma"/>
          <w:sz w:val="22"/>
          <w:szCs w:val="22"/>
        </w:rPr>
        <w:t>.</w:t>
      </w:r>
    </w:p>
    <w:p w14:paraId="06F4ED77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Sprawy bieżące.</w:t>
      </w:r>
    </w:p>
    <w:p w14:paraId="7D46B40F" w14:textId="77777777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Wolne głosy i wnioski.</w:t>
      </w:r>
    </w:p>
    <w:p w14:paraId="1C76AEBE" w14:textId="2E1CC69C" w:rsidR="006815EF" w:rsidRPr="00C155EB" w:rsidRDefault="006815EF" w:rsidP="006815EF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jc w:val="both"/>
        <w:textAlignment w:val="baseline"/>
        <w:rPr>
          <w:rFonts w:ascii="Tahoma" w:eastAsia="SimSun" w:hAnsi="Tahoma" w:cs="Tahoma"/>
          <w:sz w:val="22"/>
          <w:szCs w:val="22"/>
          <w:lang w:eastAsia="zh-CN" w:bidi="hi-IN"/>
        </w:rPr>
      </w:pPr>
      <w:r w:rsidRPr="00C155EB">
        <w:rPr>
          <w:rFonts w:ascii="Tahoma" w:hAnsi="Tahoma" w:cs="Tahoma"/>
          <w:sz w:val="22"/>
          <w:szCs w:val="22"/>
        </w:rPr>
        <w:t>Zakończenie posiedzenia.</w:t>
      </w:r>
    </w:p>
    <w:p w14:paraId="101A7C47" w14:textId="77777777" w:rsidR="006815EF" w:rsidRPr="00C155EB" w:rsidRDefault="006815EF" w:rsidP="006815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sz w:val="22"/>
          <w:szCs w:val="22"/>
        </w:rPr>
        <w:t>Ad. 1 – 4.</w:t>
      </w:r>
    </w:p>
    <w:p w14:paraId="631E6DAF" w14:textId="77777777" w:rsidR="006815EF" w:rsidRDefault="006815EF" w:rsidP="006815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sz w:val="22"/>
          <w:szCs w:val="22"/>
        </w:rPr>
        <w:t>Przewodnicząc</w:t>
      </w:r>
      <w:r>
        <w:rPr>
          <w:rFonts w:ascii="Tahoma" w:hAnsi="Tahoma" w:cs="Tahoma"/>
          <w:sz w:val="22"/>
          <w:szCs w:val="22"/>
        </w:rPr>
        <w:t>a</w:t>
      </w:r>
      <w:r w:rsidRPr="00C155E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</w:t>
      </w:r>
      <w:r w:rsidRPr="00C155EB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Pągowska</w:t>
      </w:r>
      <w:r w:rsidRPr="00C155EB">
        <w:rPr>
          <w:rFonts w:ascii="Tahoma" w:hAnsi="Tahoma" w:cs="Tahoma"/>
          <w:sz w:val="22"/>
          <w:szCs w:val="22"/>
        </w:rPr>
        <w:t xml:space="preserve"> otworzył</w:t>
      </w:r>
      <w:r>
        <w:rPr>
          <w:rFonts w:ascii="Tahoma" w:hAnsi="Tahoma" w:cs="Tahoma"/>
          <w:sz w:val="22"/>
          <w:szCs w:val="22"/>
        </w:rPr>
        <w:t>a</w:t>
      </w:r>
      <w:r w:rsidRPr="00C155EB">
        <w:rPr>
          <w:rFonts w:ascii="Tahoma" w:hAnsi="Tahoma" w:cs="Tahoma"/>
          <w:sz w:val="22"/>
          <w:szCs w:val="22"/>
        </w:rPr>
        <w:t xml:space="preserve"> posiedzenie Komisji. Powitała gości i członków Komisji oraz stwierdził prawomocność posiedzenia na podstawie listy obecności. Porządek obrad został przyjęty jednogłośnie.</w:t>
      </w:r>
    </w:p>
    <w:p w14:paraId="2162ADC4" w14:textId="77777777" w:rsidR="006815EF" w:rsidRDefault="006815EF" w:rsidP="006815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1B0EDDA" w14:textId="77777777" w:rsidR="006815EF" w:rsidRPr="00C155EB" w:rsidRDefault="006815EF" w:rsidP="006815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Ad. 5</w:t>
      </w:r>
    </w:p>
    <w:p w14:paraId="5BA1A022" w14:textId="77777777" w:rsidR="006815EF" w:rsidRPr="00C155EB" w:rsidRDefault="006815EF" w:rsidP="006815E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>projekt uchwały w sprawie: miejscowego planu zagospodarowania przestrzennego Suchy Las – rejon ulic Jagodowej i Rolnej II – część II</w:t>
      </w:r>
    </w:p>
    <w:p w14:paraId="62890D52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b/>
          <w:bCs/>
          <w:sz w:val="22"/>
          <w:szCs w:val="22"/>
          <w:lang w:eastAsia="en-US"/>
        </w:rPr>
        <w:t>Pracownia urbanistyczna URBANIKA A. Cieśla i A. Marciniak</w:t>
      </w: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 – odbyły się 4 wyłożenia, w 3 z nich złożono uwagi. Uwag było 302, z czego 93 zostały przekazane do rozpatrzenia. Jest to aktualizacja planu z 1997 roku. Plan zakłada budynki mieszkalne dwulokalowe oraz uregulowanie zasad, których nie było w starym porządku prawnym. Parametry zostały dostosowane do tego, co istnieje w sąsiedztwie. Parkowanie, to dwa miejsca na lokal mieszkalny w zabudowie jednorodzinnej. Wszelkie nowe elementy będą wymagały dostosowania do nowego planu. Im większe usługi, tym wymagają one większej ilości miejsc parkingowych. Obecny projekt obejmuje budynki powstałe w 1997 roku i te, które pojawiły się w międzyczasie.</w:t>
      </w:r>
    </w:p>
    <w:p w14:paraId="3ED0DBE1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b/>
          <w:bCs/>
          <w:sz w:val="22"/>
          <w:szCs w:val="22"/>
          <w:lang w:eastAsia="en-US"/>
        </w:rPr>
        <w:t>Radny M. Przybylski</w:t>
      </w: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 – składam wniosek, aby omówić te uwagi, które budzą wątpliwości.</w:t>
      </w:r>
    </w:p>
    <w:p w14:paraId="6D901F73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lastRenderedPageBreak/>
        <w:t xml:space="preserve">Wniosek został przyjęty 6 głosami za, 1 osoba wstrzymała się od głosu. </w:t>
      </w:r>
    </w:p>
    <w:p w14:paraId="4D138160" w14:textId="1E9BD950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Pan A. Karwat poinformował członków o autopoprawce na str. 8 uwag: jest </w:t>
      </w:r>
      <w:r w:rsidR="00EA2D65">
        <w:rPr>
          <w:rFonts w:ascii="Tahoma" w:eastAsia="Calibri" w:hAnsi="Tahoma" w:cs="Tahoma"/>
          <w:sz w:val="22"/>
          <w:szCs w:val="22"/>
          <w:lang w:eastAsia="en-US"/>
        </w:rPr>
        <w:t>„</w:t>
      </w:r>
      <w:r w:rsidRPr="00C155EB">
        <w:rPr>
          <w:rFonts w:ascii="Tahoma" w:eastAsia="Calibri" w:hAnsi="Tahoma" w:cs="Tahoma"/>
          <w:sz w:val="22"/>
          <w:szCs w:val="22"/>
          <w:lang w:eastAsia="en-US"/>
        </w:rPr>
        <w:t>2.11</w:t>
      </w:r>
      <w:r w:rsidR="00EA2D65">
        <w:rPr>
          <w:rFonts w:ascii="Tahoma" w:eastAsia="Calibri" w:hAnsi="Tahoma" w:cs="Tahoma"/>
          <w:sz w:val="22"/>
          <w:szCs w:val="22"/>
          <w:lang w:eastAsia="en-US"/>
        </w:rPr>
        <w:t>”</w:t>
      </w: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 - powinno być </w:t>
      </w:r>
      <w:r w:rsidR="00EA2D65">
        <w:rPr>
          <w:rFonts w:ascii="Tahoma" w:eastAsia="Calibri" w:hAnsi="Tahoma" w:cs="Tahoma"/>
          <w:sz w:val="22"/>
          <w:szCs w:val="22"/>
          <w:lang w:eastAsia="en-US"/>
        </w:rPr>
        <w:t>„</w:t>
      </w:r>
      <w:r w:rsidRPr="00C155EB">
        <w:rPr>
          <w:rFonts w:ascii="Tahoma" w:eastAsia="Calibri" w:hAnsi="Tahoma" w:cs="Tahoma"/>
          <w:sz w:val="22"/>
          <w:szCs w:val="22"/>
          <w:lang w:eastAsia="en-US"/>
        </w:rPr>
        <w:t>11</w:t>
      </w:r>
      <w:r w:rsidR="00EA2D65">
        <w:rPr>
          <w:rFonts w:ascii="Tahoma" w:eastAsia="Calibri" w:hAnsi="Tahoma" w:cs="Tahoma"/>
          <w:sz w:val="22"/>
          <w:szCs w:val="22"/>
          <w:lang w:eastAsia="en-US"/>
        </w:rPr>
        <w:t>”</w:t>
      </w: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 oraz na str. 9 i 10 powinno być „w części”.</w:t>
      </w:r>
    </w:p>
    <w:p w14:paraId="005730CC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O godz. 09.25 posiedzenie komisji opuścił radny G. Słowiński. </w:t>
      </w:r>
    </w:p>
    <w:p w14:paraId="2BF7AB52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>Projekt uchwały został zaopiniowany pozytywnie 5 głosami za, 1 osoba wstrzymała się od głosu.</w:t>
      </w:r>
    </w:p>
    <w:p w14:paraId="57743EE2" w14:textId="1D66DE50" w:rsidR="006815EF" w:rsidRPr="00C155EB" w:rsidRDefault="00EA2D65" w:rsidP="006815E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hAnsi="Tahoma" w:cs="Tahoma"/>
          <w:color w:val="000000"/>
          <w:sz w:val="22"/>
          <w:szCs w:val="22"/>
        </w:rPr>
        <w:t>p</w:t>
      </w:r>
      <w:r w:rsidR="006815EF" w:rsidRPr="00C155EB">
        <w:rPr>
          <w:rFonts w:ascii="Tahoma" w:hAnsi="Tahoma" w:cs="Tahoma"/>
          <w:color w:val="000000"/>
          <w:sz w:val="22"/>
          <w:szCs w:val="22"/>
        </w:rPr>
        <w:t>rojekt uchwały zmieniającej uchwałę nr XLIX/571/18 Rady Gminy Suchy Las z dnia 18 października 2018 r. w sprawie zasad i warunków sytuowania obiektów małej architektury, tablic reklamowych i urządzeń reklamowych oraz ogrodzeń, ich gabarytów, standardów jakościowych oraz rodzajów materiałów budowlanych, z jakich mogą być wykonane.</w:t>
      </w:r>
    </w:p>
    <w:p w14:paraId="219D4104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>Projekt uchwały został zaopiniowany pozytywnie 5 głosami za, 1 osoba wstrzymała się od głosu.</w:t>
      </w:r>
    </w:p>
    <w:p w14:paraId="28D3F2EC" w14:textId="4A7E744A" w:rsidR="006815EF" w:rsidRPr="00C155EB" w:rsidRDefault="00EA2D65" w:rsidP="006815EF">
      <w:pPr>
        <w:pStyle w:val="Lista"/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6815EF" w:rsidRPr="00C155EB">
        <w:rPr>
          <w:color w:val="000000"/>
          <w:sz w:val="22"/>
          <w:szCs w:val="22"/>
        </w:rPr>
        <w:t>rojekt uchwały w sprawie miejscowego planu zagospodarowania przestrzennego Biedrusko – Centrum.</w:t>
      </w:r>
    </w:p>
    <w:p w14:paraId="661B119D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>Pan A. Karwat omówił projekt uchwały. Agencja Mienia Wojskowego nie wniosła uwag do projektu.</w:t>
      </w:r>
    </w:p>
    <w:p w14:paraId="377F919F" w14:textId="77777777" w:rsidR="006815EF" w:rsidRPr="00C155EB" w:rsidRDefault="006815EF" w:rsidP="006815EF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O godzinie 10:50 posiedzenie komisji opuścił radny M. Przybylski. </w:t>
      </w:r>
    </w:p>
    <w:p w14:paraId="589A0048" w14:textId="70402820" w:rsidR="006815EF" w:rsidRPr="00C155EB" w:rsidRDefault="006815EF" w:rsidP="00EA2D65">
      <w:pPr>
        <w:spacing w:before="100" w:beforeAutospacing="1" w:after="100" w:afterAutospacing="1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Projekt uchwały został zaopiniowany pozytywnie 4 głosami za, 1 osoba wstrzymała się od głosu. </w:t>
      </w:r>
    </w:p>
    <w:p w14:paraId="2709AB1E" w14:textId="77777777" w:rsidR="006815EF" w:rsidRPr="00C155EB" w:rsidRDefault="006815EF" w:rsidP="006815EF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C155EB">
        <w:rPr>
          <w:rFonts w:ascii="Tahoma" w:eastAsia="Calibri" w:hAnsi="Tahoma" w:cs="Tahoma"/>
          <w:sz w:val="22"/>
          <w:szCs w:val="22"/>
          <w:lang w:eastAsia="en-US"/>
        </w:rPr>
        <w:t xml:space="preserve">Ad. </w:t>
      </w:r>
      <w:r>
        <w:rPr>
          <w:rFonts w:ascii="Tahoma" w:eastAsia="Calibri" w:hAnsi="Tahoma" w:cs="Tahoma"/>
          <w:sz w:val="22"/>
          <w:szCs w:val="22"/>
          <w:lang w:eastAsia="en-US"/>
        </w:rPr>
        <w:t>6 – 8.</w:t>
      </w:r>
    </w:p>
    <w:p w14:paraId="38F65306" w14:textId="77777777" w:rsidR="006815EF" w:rsidRPr="00C155EB" w:rsidRDefault="006815EF" w:rsidP="006815E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155EB">
        <w:rPr>
          <w:rFonts w:ascii="Tahoma" w:hAnsi="Tahoma" w:cs="Tahoma"/>
          <w:sz w:val="22"/>
          <w:szCs w:val="22"/>
        </w:rPr>
        <w:t xml:space="preserve">Na tym posiedzenie Komisji zakończono. </w:t>
      </w:r>
    </w:p>
    <w:p w14:paraId="6BB588E2" w14:textId="77777777" w:rsidR="00EA2D65" w:rsidRDefault="00EA2D65" w:rsidP="006815EF">
      <w:pPr>
        <w:spacing w:before="280" w:beforeAutospacing="1" w:line="360" w:lineRule="auto"/>
        <w:jc w:val="both"/>
        <w:rPr>
          <w:rFonts w:ascii="Tahoma" w:hAnsi="Tahoma" w:cs="Tahoma"/>
          <w:color w:val="00000A"/>
          <w:sz w:val="22"/>
          <w:szCs w:val="22"/>
        </w:rPr>
      </w:pPr>
    </w:p>
    <w:p w14:paraId="5CDBDEB3" w14:textId="68504D62" w:rsidR="006815EF" w:rsidRPr="00C155EB" w:rsidRDefault="006815EF" w:rsidP="006815EF">
      <w:pPr>
        <w:spacing w:before="280" w:beforeAutospacing="1" w:line="360" w:lineRule="auto"/>
        <w:jc w:val="both"/>
        <w:rPr>
          <w:rFonts w:ascii="Tahoma" w:hAnsi="Tahoma" w:cs="Tahoma"/>
          <w:color w:val="00000A"/>
          <w:sz w:val="22"/>
          <w:szCs w:val="22"/>
        </w:rPr>
      </w:pPr>
      <w:r w:rsidRPr="00C155EB">
        <w:rPr>
          <w:rFonts w:ascii="Tahoma" w:hAnsi="Tahoma" w:cs="Tahoma"/>
          <w:color w:val="00000A"/>
          <w:sz w:val="22"/>
          <w:szCs w:val="22"/>
        </w:rPr>
        <w:t>Protokółowała</w:t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  <w:t>Przewodnicząca KBFiRG</w:t>
      </w:r>
    </w:p>
    <w:p w14:paraId="3D3EB6F0" w14:textId="5D72E12A" w:rsidR="007C1A80" w:rsidRPr="00FC07A4" w:rsidRDefault="006815EF" w:rsidP="00FC07A4">
      <w:pPr>
        <w:spacing w:before="280" w:beforeAutospacing="1" w:line="360" w:lineRule="auto"/>
        <w:jc w:val="both"/>
        <w:rPr>
          <w:rFonts w:ascii="Tahoma" w:hAnsi="Tahoma" w:cs="Tahoma"/>
          <w:color w:val="00000A"/>
          <w:sz w:val="22"/>
          <w:szCs w:val="22"/>
        </w:rPr>
      </w:pPr>
      <w:r w:rsidRPr="00C155EB">
        <w:rPr>
          <w:rFonts w:ascii="Tahoma" w:hAnsi="Tahoma" w:cs="Tahoma"/>
          <w:color w:val="00000A"/>
          <w:sz w:val="22"/>
          <w:szCs w:val="22"/>
        </w:rPr>
        <w:t xml:space="preserve">Justyna Krawczyk </w:t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</w:r>
      <w:r w:rsidRPr="00C155EB">
        <w:rPr>
          <w:rFonts w:ascii="Tahoma" w:hAnsi="Tahoma" w:cs="Tahoma"/>
          <w:color w:val="00000A"/>
          <w:sz w:val="22"/>
          <w:szCs w:val="22"/>
        </w:rPr>
        <w:tab/>
        <w:t>Joanna Pągowsk</w:t>
      </w:r>
      <w:r w:rsidR="00FC07A4">
        <w:rPr>
          <w:rFonts w:ascii="Tahoma" w:hAnsi="Tahoma" w:cs="Tahoma"/>
          <w:color w:val="00000A"/>
          <w:sz w:val="22"/>
          <w:szCs w:val="22"/>
        </w:rPr>
        <w:t>a</w:t>
      </w:r>
      <w:bookmarkStart w:id="0" w:name="_GoBack"/>
      <w:bookmarkEnd w:id="0"/>
    </w:p>
    <w:sectPr w:rsidR="007C1A80" w:rsidRPr="00FC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54225"/>
    <w:multiLevelType w:val="hybridMultilevel"/>
    <w:tmpl w:val="C6A2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77CD8"/>
    <w:multiLevelType w:val="multilevel"/>
    <w:tmpl w:val="42F07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F"/>
    <w:rsid w:val="001E31D9"/>
    <w:rsid w:val="006815EF"/>
    <w:rsid w:val="00707022"/>
    <w:rsid w:val="007C1A80"/>
    <w:rsid w:val="00EA2D65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0A69"/>
  <w15:chartTrackingRefBased/>
  <w15:docId w15:val="{263E0D3F-B8B5-4684-B5CF-71EE27F5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8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nhideWhenUsed/>
    <w:rsid w:val="006815EF"/>
    <w:pPr>
      <w:autoSpaceDE w:val="0"/>
      <w:autoSpaceDN w:val="0"/>
      <w:ind w:left="283" w:hanging="283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5</cp:revision>
  <cp:lastPrinted>2019-10-15T10:08:00Z</cp:lastPrinted>
  <dcterms:created xsi:type="dcterms:W3CDTF">2019-10-15T10:09:00Z</dcterms:created>
  <dcterms:modified xsi:type="dcterms:W3CDTF">2019-10-17T07:47:00Z</dcterms:modified>
</cp:coreProperties>
</file>