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0B" w:rsidRPr="0062236C" w:rsidRDefault="00205D0B" w:rsidP="00943AF9">
      <w:pPr>
        <w:spacing w:before="0" w:line="276" w:lineRule="auto"/>
        <w:ind w:left="0"/>
        <w:jc w:val="center"/>
        <w:rPr>
          <w:rFonts w:eastAsia="Times New Roman" w:cstheme="minorHAnsi"/>
          <w:b/>
          <w:sz w:val="24"/>
          <w:szCs w:val="24"/>
          <w:lang w:bidi="en-US"/>
        </w:rPr>
      </w:pPr>
      <w:bookmarkStart w:id="0" w:name="_GoBack"/>
      <w:bookmarkEnd w:id="0"/>
    </w:p>
    <w:p w:rsidR="00FE7B24" w:rsidRPr="003B11E3" w:rsidRDefault="00205D0B" w:rsidP="00205D0B">
      <w:pPr>
        <w:spacing w:before="0" w:line="276" w:lineRule="auto"/>
        <w:ind w:left="0"/>
        <w:rPr>
          <w:rFonts w:eastAsia="Times New Roman" w:cstheme="minorHAnsi"/>
          <w:b/>
          <w:sz w:val="28"/>
          <w:szCs w:val="28"/>
          <w:lang w:bidi="en-US"/>
        </w:rPr>
      </w:pPr>
      <w:r w:rsidRPr="0062236C">
        <w:rPr>
          <w:rFonts w:eastAsia="Times New Roman" w:cstheme="minorHAnsi"/>
          <w:b/>
          <w:color w:val="1F4E79" w:themeColor="accent1" w:themeShade="80"/>
          <w:sz w:val="24"/>
          <w:szCs w:val="24"/>
          <w:lang w:bidi="en-US"/>
        </w:rPr>
        <w:t xml:space="preserve">                                       </w:t>
      </w:r>
      <w:r w:rsidR="00943AF9" w:rsidRPr="003B11E3">
        <w:rPr>
          <w:rFonts w:eastAsia="Times New Roman" w:cstheme="minorHAnsi"/>
          <w:b/>
          <w:sz w:val="28"/>
          <w:szCs w:val="28"/>
          <w:lang w:bidi="en-US"/>
        </w:rPr>
        <w:t xml:space="preserve">RAPORT Z </w:t>
      </w:r>
      <w:r w:rsidR="0030259D" w:rsidRPr="003B11E3">
        <w:rPr>
          <w:rFonts w:eastAsia="Times New Roman" w:cstheme="minorHAnsi"/>
          <w:b/>
          <w:sz w:val="28"/>
          <w:szCs w:val="28"/>
          <w:lang w:bidi="en-US"/>
        </w:rPr>
        <w:t xml:space="preserve"> DRUGIEGO ETAPU </w:t>
      </w:r>
      <w:r w:rsidR="00943AF9" w:rsidRPr="003B11E3">
        <w:rPr>
          <w:rFonts w:eastAsia="Times New Roman" w:cstheme="minorHAnsi"/>
          <w:b/>
          <w:sz w:val="28"/>
          <w:szCs w:val="28"/>
          <w:lang w:bidi="en-US"/>
        </w:rPr>
        <w:t>KONSULTACJI SPOŁECZNYCH</w:t>
      </w:r>
    </w:p>
    <w:p w:rsidR="009025ED" w:rsidRPr="003B11E3" w:rsidRDefault="00FE7B24" w:rsidP="00943AF9">
      <w:pPr>
        <w:spacing w:before="0" w:line="276" w:lineRule="auto"/>
        <w:ind w:left="708" w:firstLine="708"/>
        <w:jc w:val="both"/>
        <w:rPr>
          <w:rFonts w:eastAsia="Times New Roman" w:cstheme="minorHAnsi"/>
          <w:b/>
          <w:sz w:val="28"/>
          <w:szCs w:val="28"/>
          <w:lang w:bidi="en-US"/>
        </w:rPr>
      </w:pPr>
      <w:r w:rsidRPr="003B11E3">
        <w:rPr>
          <w:rFonts w:eastAsia="Times New Roman" w:cstheme="minorHAnsi"/>
          <w:b/>
          <w:sz w:val="28"/>
          <w:szCs w:val="28"/>
          <w:lang w:bidi="en-US"/>
        </w:rPr>
        <w:t xml:space="preserve">  </w:t>
      </w:r>
      <w:r w:rsidR="00205D0B" w:rsidRPr="003B11E3">
        <w:rPr>
          <w:rFonts w:eastAsia="Times New Roman" w:cstheme="minorHAnsi"/>
          <w:b/>
          <w:sz w:val="28"/>
          <w:szCs w:val="28"/>
          <w:lang w:bidi="en-US"/>
        </w:rPr>
        <w:t xml:space="preserve">                      </w:t>
      </w:r>
      <w:r w:rsidR="008421EF" w:rsidRPr="003B11E3">
        <w:rPr>
          <w:rFonts w:eastAsia="Times New Roman" w:cstheme="minorHAnsi"/>
          <w:b/>
          <w:sz w:val="28"/>
          <w:szCs w:val="28"/>
          <w:lang w:bidi="en-US"/>
        </w:rPr>
        <w:t>na terenie Gminy Suchy Las</w:t>
      </w:r>
    </w:p>
    <w:p w:rsidR="00943AF9" w:rsidRPr="0062236C" w:rsidRDefault="00943AF9" w:rsidP="00160505">
      <w:pPr>
        <w:spacing w:before="0" w:line="360" w:lineRule="auto"/>
        <w:jc w:val="both"/>
        <w:rPr>
          <w:rFonts w:eastAsia="Times New Roman" w:cstheme="minorHAnsi"/>
          <w:b/>
          <w:color w:val="1F4E79" w:themeColor="accent1" w:themeShade="80"/>
          <w:sz w:val="24"/>
          <w:szCs w:val="24"/>
          <w:lang w:bidi="en-US"/>
        </w:rPr>
      </w:pPr>
    </w:p>
    <w:p w:rsidR="0030259D" w:rsidRPr="0062236C" w:rsidRDefault="0030259D" w:rsidP="00160505">
      <w:pPr>
        <w:spacing w:before="0" w:after="200" w:line="360" w:lineRule="auto"/>
        <w:ind w:left="0" w:firstLine="708"/>
        <w:jc w:val="both"/>
        <w:rPr>
          <w:rFonts w:eastAsia="Calibri" w:cs="Times New Roman"/>
          <w:sz w:val="24"/>
          <w:szCs w:val="24"/>
        </w:rPr>
      </w:pPr>
      <w:r w:rsidRPr="0062236C">
        <w:rPr>
          <w:rFonts w:eastAsia="Calibri" w:cs="Times New Roman"/>
          <w:sz w:val="24"/>
          <w:szCs w:val="24"/>
        </w:rPr>
        <w:t>Zgodnie z procesowym podejściem do działania w związku z tworzeniem Gminnego Programu Rewitalizacji Wójt Gminy Suchy Las działając na podstawie art. 17 ust. 2 pkt 2 i 3  oraz art. 6 ustawy z dnia 9 października 2015 r. o rewitalizacji (Dz. U. z 2015 r., poz. 1777 z późn. zm.), dnia  9.05.2017r. zaprosił  mieszkańców Gminy Suchy Las do drugiego etapu  konsultacji społecznych dotyczących projektu Gminnego Programu Rewitalizacji Gminy Suchy Las na lata 2017-2025.</w:t>
      </w:r>
    </w:p>
    <w:p w:rsidR="0030259D" w:rsidRPr="0062236C" w:rsidRDefault="0030259D" w:rsidP="00160505">
      <w:pPr>
        <w:autoSpaceDE w:val="0"/>
        <w:autoSpaceDN w:val="0"/>
        <w:adjustRightInd w:val="0"/>
        <w:spacing w:before="0" w:line="360" w:lineRule="auto"/>
        <w:ind w:left="0"/>
        <w:jc w:val="both"/>
        <w:rPr>
          <w:rFonts w:eastAsia="Calibri" w:cs="ArialNarrow"/>
          <w:sz w:val="24"/>
          <w:szCs w:val="24"/>
        </w:rPr>
      </w:pPr>
      <w:r w:rsidRPr="0062236C">
        <w:rPr>
          <w:rFonts w:eastAsia="Calibri" w:cs="ArialNarrow"/>
          <w:sz w:val="24"/>
          <w:szCs w:val="24"/>
        </w:rPr>
        <w:t>Uprawnionymi do udziału w konsultacjach byli  interesariusze, w szczególności: mieszkańcy obszaru rewitalizacji i mieszkańcy Gminy oraz właściciele, użytkownicy wieczyści nieruchomości i podmioty zarządzające nieruchomościami znajdującymi się na obszarze rewitalizacji, w tym spółdzielnie mieszkaniowe i wspólnoty mieszkaniowe; podmioty prowadzące lub zamierzające prowadzić na obszarze Gminy działalność gospodarczą; podmioty prowadzące lub zamierzające prowadzić na obszarze Gminy działalność społeczną; jednostki organizacyjne samorządu terytorialnego; organy władzy publicznej; podmioty, inne organy władzy publicznej realizujące na obszarze rewitalizacji uprawnienia Skarbu Państwa.</w:t>
      </w:r>
      <w:r w:rsidR="006D0FD9">
        <w:rPr>
          <w:rFonts w:eastAsia="Calibri" w:cs="ArialNarrow"/>
          <w:sz w:val="24"/>
          <w:szCs w:val="24"/>
        </w:rPr>
        <w:t xml:space="preserve"> </w:t>
      </w:r>
      <w:r w:rsidRPr="0062236C">
        <w:rPr>
          <w:rFonts w:eastAsia="Calibri" w:cs="Times New Roman"/>
          <w:sz w:val="24"/>
          <w:szCs w:val="24"/>
        </w:rPr>
        <w:t>Celem konsultacji było  zebranie uwag i propozycji dotyczących projektu Gminnego Programu Rewitalizacji Gminy Suchy Las na lata 2017-2025.</w:t>
      </w:r>
    </w:p>
    <w:p w:rsidR="0030259D" w:rsidRPr="0062236C" w:rsidRDefault="0030259D" w:rsidP="00160505">
      <w:pPr>
        <w:spacing w:before="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62236C">
        <w:rPr>
          <w:rFonts w:eastAsia="Calibri" w:cs="Times New Roman"/>
          <w:sz w:val="24"/>
          <w:szCs w:val="24"/>
        </w:rPr>
        <w:t xml:space="preserve">Konsultacje były prowadzone od </w:t>
      </w:r>
      <w:r w:rsidRPr="0062236C">
        <w:rPr>
          <w:rFonts w:eastAsia="Calibri" w:cs="Times New Roman"/>
          <w:b/>
          <w:sz w:val="24"/>
          <w:szCs w:val="24"/>
        </w:rPr>
        <w:t>09.05.2017 r.</w:t>
      </w:r>
      <w:r w:rsidRPr="0062236C">
        <w:rPr>
          <w:rFonts w:eastAsia="Calibri" w:cs="Times New Roman"/>
          <w:sz w:val="24"/>
          <w:szCs w:val="24"/>
        </w:rPr>
        <w:t xml:space="preserve"> do </w:t>
      </w:r>
      <w:r w:rsidRPr="0062236C">
        <w:rPr>
          <w:rFonts w:eastAsia="Calibri" w:cs="Times New Roman"/>
          <w:b/>
          <w:sz w:val="24"/>
          <w:szCs w:val="24"/>
        </w:rPr>
        <w:t>07.06.2017 r.</w:t>
      </w:r>
      <w:r w:rsidRPr="0062236C">
        <w:rPr>
          <w:rFonts w:eastAsia="Calibri" w:cs="Times New Roman"/>
          <w:sz w:val="24"/>
          <w:szCs w:val="24"/>
        </w:rPr>
        <w:t xml:space="preserve"> w formie:</w:t>
      </w:r>
    </w:p>
    <w:p w:rsidR="0030259D" w:rsidRPr="00160505" w:rsidRDefault="0030259D" w:rsidP="00160505">
      <w:pPr>
        <w:spacing w:before="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160505">
        <w:rPr>
          <w:rFonts w:eastAsia="Calibri" w:cs="Times New Roman"/>
          <w:sz w:val="24"/>
          <w:szCs w:val="24"/>
        </w:rPr>
        <w:t>Zbierania uwag i propozycji w wersji papierowej lub elektronicznej za pomocą specjalnego formularza konsultacyjnego oraz karty zadaniowej przedsięwzięcia rewitalizacyjnego do projektu Gminnego Programu Rewitalizacji.</w:t>
      </w:r>
    </w:p>
    <w:p w:rsidR="0030259D" w:rsidRPr="00160505" w:rsidRDefault="0030259D" w:rsidP="00160505">
      <w:pPr>
        <w:spacing w:before="0" w:line="360" w:lineRule="auto"/>
        <w:ind w:left="0"/>
        <w:jc w:val="both"/>
        <w:rPr>
          <w:rFonts w:eastAsia="Calibri" w:cs="Times New Roman"/>
          <w:b/>
          <w:sz w:val="24"/>
          <w:szCs w:val="24"/>
        </w:rPr>
      </w:pPr>
      <w:r w:rsidRPr="00160505">
        <w:rPr>
          <w:rFonts w:eastAsia="Calibri" w:cs="Times New Roman"/>
          <w:b/>
          <w:sz w:val="24"/>
          <w:szCs w:val="24"/>
        </w:rPr>
        <w:t>Wypełnione formularze można</w:t>
      </w:r>
      <w:r w:rsidR="005E0E86" w:rsidRPr="00160505">
        <w:rPr>
          <w:rFonts w:eastAsia="Calibri" w:cs="Times New Roman"/>
          <w:b/>
          <w:sz w:val="24"/>
          <w:szCs w:val="24"/>
        </w:rPr>
        <w:t xml:space="preserve"> było </w:t>
      </w:r>
      <w:r w:rsidRPr="00160505">
        <w:rPr>
          <w:rFonts w:eastAsia="Calibri" w:cs="Times New Roman"/>
          <w:b/>
          <w:sz w:val="24"/>
          <w:szCs w:val="24"/>
        </w:rPr>
        <w:t xml:space="preserve"> dostarczyć:</w:t>
      </w:r>
    </w:p>
    <w:p w:rsidR="0030259D" w:rsidRPr="0062236C" w:rsidRDefault="0030259D" w:rsidP="00160505">
      <w:pPr>
        <w:spacing w:before="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62236C">
        <w:rPr>
          <w:rFonts w:eastAsia="Calibri" w:cs="Times New Roman"/>
          <w:sz w:val="24"/>
          <w:szCs w:val="24"/>
        </w:rPr>
        <w:t>a. drogą korespondencyjną na adres: Urząd Gminy Suchy Las, ul. Szkolna 13, 62-002 Suchy Las,</w:t>
      </w:r>
    </w:p>
    <w:p w:rsidR="0030259D" w:rsidRPr="0062236C" w:rsidRDefault="0030259D" w:rsidP="00160505">
      <w:pPr>
        <w:spacing w:before="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62236C">
        <w:rPr>
          <w:rFonts w:eastAsia="Calibri" w:cs="Times New Roman"/>
          <w:sz w:val="24"/>
          <w:szCs w:val="24"/>
        </w:rPr>
        <w:lastRenderedPageBreak/>
        <w:t>b. bezpośrednio do Biura Obsługi Interesantów Urzędu Gminy w Suchym Lesie, ul. Szkolna 13, 62-002     Suchy Las w godz.: pon. 8.00-18.00, wt.-pt. 7.00-16.00.</w:t>
      </w:r>
    </w:p>
    <w:p w:rsidR="0030259D" w:rsidRPr="0062236C" w:rsidRDefault="0030259D" w:rsidP="00160505">
      <w:pPr>
        <w:spacing w:before="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62236C">
        <w:rPr>
          <w:rFonts w:eastAsia="Calibri" w:cs="Times New Roman"/>
          <w:sz w:val="24"/>
          <w:szCs w:val="24"/>
        </w:rPr>
        <w:t xml:space="preserve">c. drogą elektroniczną na adres: </w:t>
      </w:r>
      <w:hyperlink r:id="rId8" w:history="1">
        <w:r w:rsidRPr="0062236C">
          <w:rPr>
            <w:rFonts w:eastAsia="Calibri" w:cs="Times New Roman"/>
            <w:color w:val="0000FF"/>
            <w:sz w:val="24"/>
            <w:szCs w:val="24"/>
            <w:u w:val="single"/>
          </w:rPr>
          <w:t>kontakt@rewitalizacja.suchylas.pl</w:t>
        </w:r>
      </w:hyperlink>
      <w:r w:rsidRPr="0062236C">
        <w:rPr>
          <w:rFonts w:eastAsia="Calibri" w:cs="Times New Roman"/>
          <w:sz w:val="24"/>
          <w:szCs w:val="24"/>
        </w:rPr>
        <w:t xml:space="preserve"> </w:t>
      </w:r>
    </w:p>
    <w:p w:rsidR="0030259D" w:rsidRPr="0062236C" w:rsidRDefault="005E0E86" w:rsidP="00160505">
      <w:pPr>
        <w:spacing w:before="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62236C">
        <w:rPr>
          <w:rFonts w:eastAsia="Calibri" w:cs="Times New Roman"/>
          <w:sz w:val="24"/>
          <w:szCs w:val="24"/>
        </w:rPr>
        <w:t xml:space="preserve">2. Podczas drugich konsultacji społecznych odbywały się  otwarte spotkania </w:t>
      </w:r>
      <w:r w:rsidR="0030259D" w:rsidRPr="0062236C">
        <w:rPr>
          <w:rFonts w:eastAsia="Calibri" w:cs="Times New Roman"/>
          <w:sz w:val="24"/>
          <w:szCs w:val="24"/>
        </w:rPr>
        <w:t xml:space="preserve"> z interesariuszami rewitalizacji z możliwością składania uwag i propozycji do projektu Gminnego Programu Rewitalizacji Gminy Suchy Las</w:t>
      </w:r>
      <w:r w:rsidRPr="0062236C">
        <w:rPr>
          <w:rFonts w:eastAsia="Calibri" w:cs="Times New Roman"/>
          <w:sz w:val="24"/>
          <w:szCs w:val="24"/>
        </w:rPr>
        <w:t xml:space="preserve"> na lata 2017-2025, które odbyły  się na terenie:</w:t>
      </w:r>
    </w:p>
    <w:p w:rsidR="0030259D" w:rsidRPr="0062236C" w:rsidRDefault="0030259D" w:rsidP="00160505">
      <w:pPr>
        <w:spacing w:before="0" w:line="360" w:lineRule="auto"/>
        <w:ind w:left="0"/>
        <w:rPr>
          <w:rFonts w:eastAsia="Calibri" w:cs="Times New Roman"/>
          <w:b/>
          <w:sz w:val="24"/>
          <w:szCs w:val="24"/>
        </w:rPr>
      </w:pPr>
    </w:p>
    <w:p w:rsidR="0030259D" w:rsidRPr="006D0FD9" w:rsidRDefault="0030259D" w:rsidP="006D0FD9">
      <w:pPr>
        <w:pStyle w:val="Akapitzlist"/>
        <w:numPr>
          <w:ilvl w:val="0"/>
          <w:numId w:val="14"/>
        </w:numPr>
        <w:spacing w:before="0"/>
        <w:rPr>
          <w:rFonts w:eastAsia="Calibri" w:cs="Times New Roman"/>
          <w:b/>
          <w:sz w:val="24"/>
          <w:szCs w:val="24"/>
        </w:rPr>
      </w:pPr>
      <w:r w:rsidRPr="006D0FD9">
        <w:rPr>
          <w:rFonts w:eastAsia="Calibri" w:cs="Times New Roman"/>
          <w:b/>
          <w:sz w:val="24"/>
          <w:szCs w:val="24"/>
        </w:rPr>
        <w:t>SUCHY LAS 22.05.2017 r. godz. 17.00 – 19.00</w:t>
      </w:r>
    </w:p>
    <w:p w:rsidR="006D0FD9" w:rsidRPr="0062236C" w:rsidRDefault="006D0FD9" w:rsidP="006D0FD9">
      <w:pPr>
        <w:spacing w:before="0"/>
        <w:ind w:left="0"/>
        <w:rPr>
          <w:rFonts w:eastAsia="Calibri" w:cs="Times New Roman"/>
          <w:b/>
          <w:sz w:val="24"/>
          <w:szCs w:val="24"/>
        </w:rPr>
      </w:pPr>
    </w:p>
    <w:p w:rsidR="0030259D" w:rsidRPr="006D0FD9" w:rsidRDefault="0030259D" w:rsidP="006D0FD9">
      <w:pPr>
        <w:pStyle w:val="Akapitzlist"/>
        <w:numPr>
          <w:ilvl w:val="0"/>
          <w:numId w:val="14"/>
        </w:numPr>
        <w:spacing w:before="0"/>
        <w:rPr>
          <w:rFonts w:eastAsia="Calibri" w:cs="Times New Roman"/>
          <w:b/>
          <w:sz w:val="24"/>
          <w:szCs w:val="24"/>
        </w:rPr>
      </w:pPr>
      <w:r w:rsidRPr="006D0FD9">
        <w:rPr>
          <w:rFonts w:eastAsia="Calibri" w:cs="Times New Roman"/>
          <w:b/>
          <w:sz w:val="24"/>
          <w:szCs w:val="24"/>
        </w:rPr>
        <w:t>CHLUDOWO 23.05.2017 r. godz. 17.00 – 19.00</w:t>
      </w:r>
    </w:p>
    <w:p w:rsidR="006D0FD9" w:rsidRPr="0062236C" w:rsidRDefault="006D0FD9" w:rsidP="006D0FD9">
      <w:pPr>
        <w:spacing w:before="0"/>
        <w:ind w:left="0"/>
        <w:rPr>
          <w:rFonts w:eastAsia="Calibri" w:cs="Times New Roman"/>
          <w:b/>
          <w:sz w:val="24"/>
          <w:szCs w:val="24"/>
        </w:rPr>
      </w:pPr>
    </w:p>
    <w:p w:rsidR="0030259D" w:rsidRPr="006D0FD9" w:rsidRDefault="0030259D" w:rsidP="006D0FD9">
      <w:pPr>
        <w:pStyle w:val="Akapitzlist"/>
        <w:numPr>
          <w:ilvl w:val="0"/>
          <w:numId w:val="14"/>
        </w:numPr>
        <w:spacing w:before="0"/>
        <w:rPr>
          <w:rFonts w:eastAsia="Calibri" w:cs="Times New Roman"/>
          <w:b/>
          <w:sz w:val="24"/>
          <w:szCs w:val="24"/>
        </w:rPr>
      </w:pPr>
      <w:r w:rsidRPr="006D0FD9">
        <w:rPr>
          <w:rFonts w:eastAsia="Calibri" w:cs="Times New Roman"/>
          <w:b/>
          <w:sz w:val="24"/>
          <w:szCs w:val="24"/>
        </w:rPr>
        <w:t xml:space="preserve">ZŁOTNIKI </w:t>
      </w:r>
      <w:r w:rsidR="003A78ED">
        <w:rPr>
          <w:rFonts w:eastAsia="Calibri" w:cs="Times New Roman"/>
          <w:b/>
          <w:sz w:val="24"/>
          <w:szCs w:val="24"/>
        </w:rPr>
        <w:t xml:space="preserve">OSIEDLE </w:t>
      </w:r>
      <w:r w:rsidRPr="006D0FD9">
        <w:rPr>
          <w:rFonts w:eastAsia="Calibri" w:cs="Times New Roman"/>
          <w:b/>
          <w:sz w:val="24"/>
          <w:szCs w:val="24"/>
        </w:rPr>
        <w:t>29.05.2017 r. godz. 17.00 – 19.00</w:t>
      </w:r>
    </w:p>
    <w:p w:rsidR="006D0FD9" w:rsidRPr="0062236C" w:rsidRDefault="006D0FD9" w:rsidP="006D0FD9">
      <w:pPr>
        <w:spacing w:before="0"/>
        <w:ind w:left="0"/>
        <w:rPr>
          <w:rFonts w:eastAsia="Calibri" w:cs="Times New Roman"/>
          <w:b/>
          <w:sz w:val="24"/>
          <w:szCs w:val="24"/>
        </w:rPr>
      </w:pPr>
    </w:p>
    <w:p w:rsidR="0030259D" w:rsidRPr="006D0FD9" w:rsidRDefault="0030259D" w:rsidP="006D0FD9">
      <w:pPr>
        <w:pStyle w:val="Akapitzlist"/>
        <w:numPr>
          <w:ilvl w:val="0"/>
          <w:numId w:val="14"/>
        </w:numPr>
        <w:spacing w:before="0"/>
        <w:rPr>
          <w:rFonts w:eastAsia="Calibri" w:cs="Times New Roman"/>
          <w:b/>
          <w:sz w:val="24"/>
          <w:szCs w:val="24"/>
        </w:rPr>
      </w:pPr>
      <w:r w:rsidRPr="006D0FD9">
        <w:rPr>
          <w:rFonts w:eastAsia="Calibri" w:cs="Times New Roman"/>
          <w:b/>
          <w:sz w:val="24"/>
          <w:szCs w:val="24"/>
        </w:rPr>
        <w:t>GOLĘCZEWO 02.06.2017 r. godz. 17.00 – 19.00</w:t>
      </w:r>
    </w:p>
    <w:p w:rsidR="006D0FD9" w:rsidRPr="0062236C" w:rsidRDefault="006D0FD9" w:rsidP="006D0FD9">
      <w:pPr>
        <w:spacing w:before="0"/>
        <w:ind w:left="0"/>
        <w:rPr>
          <w:rFonts w:eastAsia="Calibri" w:cs="Times New Roman"/>
          <w:b/>
          <w:sz w:val="24"/>
          <w:szCs w:val="24"/>
        </w:rPr>
      </w:pPr>
    </w:p>
    <w:p w:rsidR="0030259D" w:rsidRPr="006D0FD9" w:rsidRDefault="0030259D" w:rsidP="006D0FD9">
      <w:pPr>
        <w:pStyle w:val="Akapitzlist"/>
        <w:numPr>
          <w:ilvl w:val="0"/>
          <w:numId w:val="14"/>
        </w:numPr>
        <w:spacing w:before="0"/>
        <w:rPr>
          <w:rFonts w:eastAsia="Calibri" w:cs="Times New Roman"/>
          <w:b/>
          <w:sz w:val="24"/>
          <w:szCs w:val="24"/>
        </w:rPr>
      </w:pPr>
      <w:r w:rsidRPr="006D0FD9">
        <w:rPr>
          <w:rFonts w:eastAsia="Calibri" w:cs="Times New Roman"/>
          <w:b/>
          <w:sz w:val="24"/>
          <w:szCs w:val="24"/>
        </w:rPr>
        <w:t>BIEDRUSKO 07.06.2017 r. godz. 17.00 – 19.00</w:t>
      </w:r>
    </w:p>
    <w:p w:rsidR="0030259D" w:rsidRPr="0062236C" w:rsidRDefault="0030259D" w:rsidP="0030259D">
      <w:pPr>
        <w:spacing w:before="0" w:line="276" w:lineRule="auto"/>
        <w:ind w:left="0"/>
        <w:jc w:val="both"/>
        <w:rPr>
          <w:rFonts w:eastAsia="Calibri" w:cs="Times New Roman"/>
          <w:sz w:val="24"/>
          <w:szCs w:val="24"/>
        </w:rPr>
      </w:pPr>
    </w:p>
    <w:p w:rsidR="0030259D" w:rsidRPr="0062236C" w:rsidRDefault="0030259D" w:rsidP="0030259D">
      <w:pPr>
        <w:spacing w:before="0" w:line="276" w:lineRule="auto"/>
        <w:ind w:left="0"/>
        <w:jc w:val="both"/>
        <w:rPr>
          <w:rFonts w:eastAsia="Calibri" w:cs="Times New Roman"/>
          <w:sz w:val="24"/>
          <w:szCs w:val="24"/>
        </w:rPr>
      </w:pPr>
    </w:p>
    <w:p w:rsidR="005E0E86" w:rsidRPr="0062236C" w:rsidRDefault="00FE7B24" w:rsidP="00B4005D">
      <w:pPr>
        <w:spacing w:before="0" w:after="160" w:line="288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>W celu zaproszenia mieszkańców na spotkania powieszone zostały plakaty informacyjne oraz zamieszczone komunikaty na stronie internetowej</w:t>
      </w:r>
      <w:r w:rsidR="00943AF9" w:rsidRPr="0062236C">
        <w:rPr>
          <w:rFonts w:eastAsia="Times New Roman" w:cstheme="minorHAnsi"/>
          <w:sz w:val="24"/>
          <w:szCs w:val="24"/>
          <w:lang w:eastAsia="pl-PL"/>
        </w:rPr>
        <w:t>, tablicy ogłoszeń</w:t>
      </w:r>
      <w:r w:rsidRPr="00622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43AF9" w:rsidRPr="0062236C">
        <w:rPr>
          <w:rFonts w:eastAsia="Times New Roman" w:cstheme="minorHAnsi"/>
          <w:sz w:val="24"/>
          <w:szCs w:val="24"/>
          <w:lang w:eastAsia="pl-PL"/>
        </w:rPr>
        <w:t>Urzędu Gminy</w:t>
      </w:r>
      <w:r w:rsidRPr="0062236C">
        <w:rPr>
          <w:rFonts w:eastAsia="Times New Roman" w:cstheme="minorHAnsi"/>
          <w:sz w:val="24"/>
          <w:szCs w:val="24"/>
          <w:lang w:eastAsia="pl-PL"/>
        </w:rPr>
        <w:t>. Warsztaty cieszyły się dużym zainteresowaniem mieszkańców; w sumie udział wzięło ponad</w:t>
      </w:r>
      <w:r w:rsidR="005E0E86" w:rsidRPr="00622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60505">
        <w:rPr>
          <w:rFonts w:eastAsia="Times New Roman" w:cstheme="minorHAnsi"/>
          <w:sz w:val="24"/>
          <w:szCs w:val="24"/>
          <w:lang w:eastAsia="pl-PL"/>
        </w:rPr>
        <w:t>74</w:t>
      </w:r>
      <w:r w:rsidR="00970846" w:rsidRPr="00622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236C">
        <w:rPr>
          <w:rFonts w:eastAsia="Times New Roman" w:cstheme="minorHAnsi"/>
          <w:sz w:val="24"/>
          <w:szCs w:val="24"/>
          <w:lang w:eastAsia="pl-PL"/>
        </w:rPr>
        <w:t xml:space="preserve"> mieszkańców. Celem warsztatów było zapoznanie mieszkańców</w:t>
      </w:r>
      <w:r w:rsidR="00943AF9" w:rsidRPr="006223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236C">
        <w:rPr>
          <w:rFonts w:eastAsia="Times New Roman" w:cstheme="minorHAnsi"/>
          <w:sz w:val="24"/>
          <w:szCs w:val="24"/>
          <w:lang w:eastAsia="pl-PL"/>
        </w:rPr>
        <w:t>z etapowością i procesowością prowadzonych prac nad gminnym Programem Rewitalizacji.  Wszystkie spotkania poprowadzone zostały wg</w:t>
      </w:r>
      <w:r w:rsidR="005E0E86" w:rsidRPr="0062236C">
        <w:rPr>
          <w:rFonts w:eastAsia="Times New Roman" w:cstheme="minorHAnsi"/>
          <w:sz w:val="24"/>
          <w:szCs w:val="24"/>
          <w:lang w:eastAsia="pl-PL"/>
        </w:rPr>
        <w:t>.</w:t>
      </w:r>
      <w:r w:rsidRPr="0062236C">
        <w:rPr>
          <w:rFonts w:eastAsia="Times New Roman" w:cstheme="minorHAnsi"/>
          <w:sz w:val="24"/>
          <w:szCs w:val="24"/>
          <w:lang w:eastAsia="pl-PL"/>
        </w:rPr>
        <w:t xml:space="preserve"> opracowanego  schematu, który obejmowała następujące zagadnienia:</w:t>
      </w:r>
      <w:r w:rsidR="005E0E86" w:rsidRPr="0062236C">
        <w:rPr>
          <w:rFonts w:eastAsia="Times New Roman" w:cs="Times New Roman"/>
          <w:sz w:val="24"/>
          <w:szCs w:val="24"/>
          <w:lang w:bidi="en-US"/>
        </w:rPr>
        <w:t xml:space="preserve"> </w:t>
      </w:r>
    </w:p>
    <w:p w:rsidR="005E0E86" w:rsidRPr="0062236C" w:rsidRDefault="005E0E86" w:rsidP="005E0E86">
      <w:pPr>
        <w:numPr>
          <w:ilvl w:val="0"/>
          <w:numId w:val="9"/>
        </w:numPr>
        <w:spacing w:before="0" w:after="160" w:line="288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62236C">
        <w:rPr>
          <w:rFonts w:eastAsia="Times New Roman" w:cs="Times New Roman"/>
          <w:sz w:val="24"/>
          <w:szCs w:val="24"/>
          <w:lang w:bidi="en-US"/>
        </w:rPr>
        <w:t>etap poszukiwania rozwiązań, stanowiących sposoby realizacji Programu;</w:t>
      </w:r>
    </w:p>
    <w:p w:rsidR="005E0E86" w:rsidRPr="0062236C" w:rsidRDefault="005E0E86" w:rsidP="005E0E86">
      <w:pPr>
        <w:numPr>
          <w:ilvl w:val="0"/>
          <w:numId w:val="9"/>
        </w:numPr>
        <w:spacing w:before="0" w:after="160" w:line="288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62236C">
        <w:rPr>
          <w:rFonts w:eastAsia="Times New Roman" w:cs="Times New Roman"/>
          <w:sz w:val="24"/>
          <w:szCs w:val="24"/>
          <w:lang w:bidi="en-US"/>
        </w:rPr>
        <w:t>etap formułowania wskaźników realizacji Programu;</w:t>
      </w:r>
    </w:p>
    <w:p w:rsidR="005E0E86" w:rsidRPr="0062236C" w:rsidRDefault="005E0E86" w:rsidP="005E0E86">
      <w:pPr>
        <w:numPr>
          <w:ilvl w:val="0"/>
          <w:numId w:val="9"/>
        </w:numPr>
        <w:spacing w:before="0" w:after="160" w:line="288" w:lineRule="auto"/>
        <w:jc w:val="both"/>
        <w:rPr>
          <w:rFonts w:eastAsia="Times New Roman" w:cs="Times New Roman"/>
          <w:sz w:val="24"/>
          <w:szCs w:val="24"/>
          <w:lang w:bidi="en-US"/>
        </w:rPr>
      </w:pPr>
      <w:r w:rsidRPr="0062236C">
        <w:rPr>
          <w:rFonts w:eastAsia="Times New Roman" w:cs="Times New Roman"/>
          <w:sz w:val="24"/>
          <w:szCs w:val="24"/>
          <w:lang w:bidi="en-US"/>
        </w:rPr>
        <w:lastRenderedPageBreak/>
        <w:t>etap identyfikacji grup docelowych przedsięwzięć i projektów rewitalizacyjnych.</w:t>
      </w:r>
    </w:p>
    <w:p w:rsidR="00B4005D" w:rsidRPr="0062236C" w:rsidRDefault="00B4005D" w:rsidP="00B4005D">
      <w:pPr>
        <w:shd w:val="clear" w:color="auto" w:fill="FFFFFF"/>
        <w:spacing w:before="0" w:line="276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4005D" w:rsidRPr="0062236C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>Drugi etap ko</w:t>
      </w:r>
      <w:r w:rsidR="00160505">
        <w:rPr>
          <w:rFonts w:eastAsia="Times New Roman" w:cstheme="minorHAnsi"/>
          <w:sz w:val="24"/>
          <w:szCs w:val="24"/>
          <w:lang w:eastAsia="pl-PL"/>
        </w:rPr>
        <w:t>nsultacji społecznych oscylował</w:t>
      </w:r>
      <w:r w:rsidRPr="0062236C">
        <w:rPr>
          <w:rFonts w:eastAsia="Times New Roman" w:cstheme="minorHAnsi"/>
          <w:sz w:val="24"/>
          <w:szCs w:val="24"/>
          <w:lang w:eastAsia="pl-PL"/>
        </w:rPr>
        <w:t xml:space="preserve"> w obszarze poszukiwania rozwiązań, stanowiących sposoby realizacji Programu oraz  identyfikacji grup docelowych przedsięwzięć i projektów rewitalizacyjnych.</w:t>
      </w:r>
    </w:p>
    <w:p w:rsidR="00B4005D" w:rsidRPr="0062236C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 xml:space="preserve">Rewitalizacja to narzędzie społecznego i gospodarczego ożywiania obszarów zdegradowanych, a wynikiem działań, mających na celu wyprowadzenie obszarów ze stanu kryzysowego, powinien być rozwój kapitału społecznego na rewitalizowanym obszarze. Istotne jest więc podejmowanie działań aktywizujących i sprzyjających budowaniu tożsamości lokalnej i tworzeniu więzi międzyludzkich. Silne poczucie tożsamości i więzi daje pozytywne efekty zarówno w kontaktach międzyludzkich, prowadzących do działań na rzecz lokalnej społeczności, ale także w sferze przestrzeni publicznej, wyrażające się podejmowaniem inicjatyw na rzecz poprawy jakości otoczenia, zwiększenia poczucia bezpieczeństwa i zmniejszenia poziomu wykluczenia społecznego. Zaplanowane zostały projekty zintegrowane, rozumiane jako sekwencje powiązanych ze sobą̨ działań, mających na celu wyprowadzenie obszarów zdegradowanych ze stanów kryzysowych, łączące aspekty społeczne z przedsięwzięciami infrastrukturalnymi jako zapewniającymi całościowe podejście do procesu rewitalizacji Gminy. Kompleksowość ujęcia projektów zapewni osiągnięcie trwałych efektów rewitalizacji, przyczyniających się do odnowy i rozwoju obszaru, a w konsekwencji także jego otoczenia. Każdy z interesariuszy posiadał możliwość zgłaszania projektów i przedsięwzięć rewitalizacyjnych do ujęcia w Programie. </w:t>
      </w:r>
    </w:p>
    <w:p w:rsidR="00B4005D" w:rsidRPr="0062236C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 xml:space="preserve">Założenia Gminnego Programu Rewitalizacji   będą realizowane poprzez konkretne projekty rewitalizacyjne. Lista podstawowych projektów rewitalizacyjnych nie stanowi zamkniętego katalogu działań, ale będzie podlegała corocznemu monitoringowi i aktualizacji, w tym także w szczególności w odniesieniu do harmonogramu realizacji projektów i możliwości pozyskania finansowania z różnych źródeł. Cele rewitalizacji nie powinny być rozpatrywane rozłącznie, gdyż mają charakter komplementarny, a ich realizacja w ramach projektów zintegrowanych umożliwi zrealizowanie wizji stanu obszaru po przeprowadzeniu rewitalizacji. W zamierzeniach zaplanowane działania wspierają dążenie do spójności społecznej obszaru rewitalizacji, ale także całego obszaru gminy. </w:t>
      </w:r>
    </w:p>
    <w:p w:rsidR="00160505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60505" w:rsidRDefault="00160505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B4005D" w:rsidRPr="0062236C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>Konsultacje polegały na wyrażeniu opinii, zgłoszeniu uwag i propozycji do projektu Programu.</w:t>
      </w:r>
    </w:p>
    <w:p w:rsidR="00B4005D" w:rsidRPr="00160505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60505">
        <w:rPr>
          <w:rFonts w:eastAsia="Times New Roman" w:cstheme="minorHAnsi"/>
          <w:b/>
          <w:sz w:val="24"/>
          <w:szCs w:val="24"/>
          <w:lang w:eastAsia="pl-PL"/>
        </w:rPr>
        <w:t xml:space="preserve"> Konsultacje społeczne na tym etapie zaplanowano w formie:</w:t>
      </w:r>
    </w:p>
    <w:p w:rsidR="00B4005D" w:rsidRPr="0062236C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>1) badania interesariuszy poprzez publikację projektu Gminnego Progr</w:t>
      </w:r>
      <w:r w:rsidR="00A04892" w:rsidRPr="0062236C">
        <w:rPr>
          <w:rFonts w:eastAsia="Times New Roman" w:cstheme="minorHAnsi"/>
          <w:sz w:val="24"/>
          <w:szCs w:val="24"/>
          <w:lang w:eastAsia="pl-PL"/>
        </w:rPr>
        <w:t>amu Rewitalizacji Gminy Suchy Las</w:t>
      </w:r>
      <w:r w:rsidRPr="0062236C">
        <w:rPr>
          <w:rFonts w:eastAsia="Times New Roman" w:cstheme="minorHAnsi"/>
          <w:sz w:val="24"/>
          <w:szCs w:val="24"/>
          <w:lang w:eastAsia="pl-PL"/>
        </w:rPr>
        <w:t xml:space="preserve"> na lata 2017 - 2025  na stro</w:t>
      </w:r>
      <w:r w:rsidR="00A04892" w:rsidRPr="0062236C">
        <w:rPr>
          <w:rFonts w:eastAsia="Times New Roman" w:cstheme="minorHAnsi"/>
          <w:sz w:val="24"/>
          <w:szCs w:val="24"/>
          <w:lang w:eastAsia="pl-PL"/>
        </w:rPr>
        <w:t xml:space="preserve">nie internetowej  </w:t>
      </w:r>
      <w:hyperlink r:id="rId9" w:history="1">
        <w:r w:rsidR="00A04892" w:rsidRPr="0062236C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www.rewitalizacja.suchylas.pl</w:t>
        </w:r>
      </w:hyperlink>
      <w:r w:rsidRPr="0062236C">
        <w:rPr>
          <w:rFonts w:eastAsia="Times New Roman" w:cstheme="minorHAnsi"/>
          <w:sz w:val="24"/>
          <w:szCs w:val="24"/>
          <w:lang w:eastAsia="pl-PL"/>
        </w:rPr>
        <w:t xml:space="preserve"> oraz udostępnienie ww. projektu w siedzibie Urzędu Gminy Suchy Las  z wykorzy</w:t>
      </w:r>
      <w:r w:rsidR="00160505">
        <w:rPr>
          <w:rFonts w:eastAsia="Times New Roman" w:cstheme="minorHAnsi"/>
          <w:sz w:val="24"/>
          <w:szCs w:val="24"/>
          <w:lang w:eastAsia="pl-PL"/>
        </w:rPr>
        <w:t>staniem formularza, który był</w:t>
      </w:r>
      <w:r w:rsidRPr="0062236C">
        <w:rPr>
          <w:rFonts w:eastAsia="Times New Roman" w:cstheme="minorHAnsi"/>
          <w:sz w:val="24"/>
          <w:szCs w:val="24"/>
          <w:lang w:eastAsia="pl-PL"/>
        </w:rPr>
        <w:t xml:space="preserve"> udostępniony do pobrania ze strony internetowej .</w:t>
      </w:r>
    </w:p>
    <w:p w:rsidR="00FE7B24" w:rsidRPr="0062236C" w:rsidRDefault="00B4005D" w:rsidP="00160505">
      <w:pPr>
        <w:shd w:val="clear" w:color="auto" w:fill="FFFFFF"/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236C">
        <w:rPr>
          <w:rFonts w:eastAsia="Times New Roman" w:cstheme="minorHAnsi"/>
          <w:sz w:val="24"/>
          <w:szCs w:val="24"/>
          <w:lang w:eastAsia="pl-PL"/>
        </w:rPr>
        <w:t>2) dialogu społecznego – spotkań oraz warsztatów.</w:t>
      </w:r>
    </w:p>
    <w:p w:rsidR="00B101DD" w:rsidRPr="00160505" w:rsidRDefault="00AD49FD" w:rsidP="00160505">
      <w:pPr>
        <w:autoSpaceDE w:val="0"/>
        <w:autoSpaceDN w:val="0"/>
        <w:adjustRightInd w:val="0"/>
        <w:spacing w:before="0" w:line="360" w:lineRule="auto"/>
        <w:ind w:left="0"/>
        <w:jc w:val="both"/>
        <w:rPr>
          <w:rFonts w:cstheme="minorHAnsi"/>
          <w:sz w:val="24"/>
          <w:szCs w:val="24"/>
        </w:rPr>
      </w:pPr>
      <w:r w:rsidRPr="0062236C">
        <w:rPr>
          <w:rFonts w:cstheme="minorHAnsi"/>
          <w:sz w:val="24"/>
          <w:szCs w:val="24"/>
        </w:rPr>
        <w:t>Konsultacje społeczne prowadzone</w:t>
      </w:r>
      <w:r w:rsidR="005E0E86" w:rsidRPr="0062236C">
        <w:rPr>
          <w:rFonts w:cstheme="minorHAnsi"/>
          <w:sz w:val="24"/>
          <w:szCs w:val="24"/>
        </w:rPr>
        <w:t xml:space="preserve"> były </w:t>
      </w:r>
      <w:r w:rsidR="009025ED" w:rsidRPr="0062236C">
        <w:rPr>
          <w:rFonts w:cstheme="minorHAnsi"/>
          <w:sz w:val="24"/>
          <w:szCs w:val="24"/>
        </w:rPr>
        <w:t xml:space="preserve"> zgodnie z  metod</w:t>
      </w:r>
      <w:r w:rsidR="009025ED" w:rsidRPr="0062236C">
        <w:rPr>
          <w:rFonts w:eastAsia="TimesNewRoman" w:cstheme="minorHAnsi"/>
          <w:sz w:val="24"/>
          <w:szCs w:val="24"/>
        </w:rPr>
        <w:t xml:space="preserve">ą </w:t>
      </w:r>
      <w:r w:rsidR="009025ED" w:rsidRPr="0062236C">
        <w:rPr>
          <w:rFonts w:cstheme="minorHAnsi"/>
          <w:sz w:val="24"/>
          <w:szCs w:val="24"/>
        </w:rPr>
        <w:t>badania w działaniu (</w:t>
      </w:r>
      <w:r w:rsidR="009025ED" w:rsidRPr="0062236C">
        <w:rPr>
          <w:rFonts w:cstheme="minorHAnsi"/>
          <w:i/>
          <w:iCs/>
          <w:sz w:val="24"/>
          <w:szCs w:val="24"/>
        </w:rPr>
        <w:t xml:space="preserve">action research) </w:t>
      </w:r>
      <w:r w:rsidR="009025ED" w:rsidRPr="0062236C">
        <w:rPr>
          <w:rFonts w:cstheme="minorHAnsi"/>
          <w:sz w:val="24"/>
          <w:szCs w:val="24"/>
        </w:rPr>
        <w:t>ukierunkowan</w:t>
      </w:r>
      <w:r w:rsidR="009025ED" w:rsidRPr="0062236C">
        <w:rPr>
          <w:rFonts w:eastAsia="TimesNewRoman" w:cstheme="minorHAnsi"/>
          <w:sz w:val="24"/>
          <w:szCs w:val="24"/>
        </w:rPr>
        <w:t xml:space="preserve">ą </w:t>
      </w:r>
      <w:r w:rsidR="009025ED" w:rsidRPr="0062236C">
        <w:rPr>
          <w:rFonts w:cstheme="minorHAnsi"/>
          <w:sz w:val="24"/>
          <w:szCs w:val="24"/>
        </w:rPr>
        <w:t>na popraw</w:t>
      </w:r>
      <w:r w:rsidR="009025ED" w:rsidRPr="0062236C">
        <w:rPr>
          <w:rFonts w:eastAsia="TimesNewRoman" w:cstheme="minorHAnsi"/>
          <w:sz w:val="24"/>
          <w:szCs w:val="24"/>
        </w:rPr>
        <w:t xml:space="preserve">ę </w:t>
      </w:r>
      <w:r w:rsidR="009025ED" w:rsidRPr="0062236C">
        <w:rPr>
          <w:rFonts w:cstheme="minorHAnsi"/>
          <w:sz w:val="24"/>
          <w:szCs w:val="24"/>
        </w:rPr>
        <w:t>jako</w:t>
      </w:r>
      <w:r w:rsidR="009025ED" w:rsidRPr="0062236C">
        <w:rPr>
          <w:rFonts w:eastAsia="TimesNewRoman" w:cstheme="minorHAnsi"/>
          <w:sz w:val="24"/>
          <w:szCs w:val="24"/>
        </w:rPr>
        <w:t>ś</w:t>
      </w:r>
      <w:r w:rsidR="009025ED" w:rsidRPr="0062236C">
        <w:rPr>
          <w:rFonts w:cstheme="minorHAnsi"/>
          <w:sz w:val="24"/>
          <w:szCs w:val="24"/>
        </w:rPr>
        <w:t>ci działania w obr</w:t>
      </w:r>
      <w:r w:rsidR="009025ED" w:rsidRPr="0062236C">
        <w:rPr>
          <w:rFonts w:eastAsia="TimesNewRoman" w:cstheme="minorHAnsi"/>
          <w:sz w:val="24"/>
          <w:szCs w:val="24"/>
        </w:rPr>
        <w:t>ę</w:t>
      </w:r>
      <w:r w:rsidR="009025ED" w:rsidRPr="0062236C">
        <w:rPr>
          <w:rFonts w:cstheme="minorHAnsi"/>
          <w:sz w:val="24"/>
          <w:szCs w:val="24"/>
        </w:rPr>
        <w:t>bie badanej społeczno</w:t>
      </w:r>
      <w:r w:rsidR="009025ED" w:rsidRPr="0062236C">
        <w:rPr>
          <w:rFonts w:eastAsia="TimesNewRoman" w:cstheme="minorHAnsi"/>
          <w:sz w:val="24"/>
          <w:szCs w:val="24"/>
        </w:rPr>
        <w:t>ś</w:t>
      </w:r>
      <w:r w:rsidR="009025ED" w:rsidRPr="0062236C">
        <w:rPr>
          <w:rFonts w:cstheme="minorHAnsi"/>
          <w:sz w:val="24"/>
          <w:szCs w:val="24"/>
        </w:rPr>
        <w:t>ci. Stosowane są i w sposób procesowy będą dalej  metody badawcze uznaj</w:t>
      </w:r>
      <w:r w:rsidR="009025ED" w:rsidRPr="0062236C">
        <w:rPr>
          <w:rFonts w:eastAsia="TimesNewRoman" w:cstheme="minorHAnsi"/>
          <w:sz w:val="24"/>
          <w:szCs w:val="24"/>
        </w:rPr>
        <w:t>ą</w:t>
      </w:r>
      <w:r w:rsidR="009025ED" w:rsidRPr="0062236C">
        <w:rPr>
          <w:rFonts w:cstheme="minorHAnsi"/>
          <w:sz w:val="24"/>
          <w:szCs w:val="24"/>
        </w:rPr>
        <w:t>ce kompetencje członków danej społeczno</w:t>
      </w:r>
      <w:r w:rsidR="009025ED" w:rsidRPr="0062236C">
        <w:rPr>
          <w:rFonts w:eastAsia="TimesNewRoman" w:cstheme="minorHAnsi"/>
          <w:sz w:val="24"/>
          <w:szCs w:val="24"/>
        </w:rPr>
        <w:t>ś</w:t>
      </w:r>
      <w:r w:rsidR="009025ED" w:rsidRPr="0062236C">
        <w:rPr>
          <w:rFonts w:cstheme="minorHAnsi"/>
          <w:sz w:val="24"/>
          <w:szCs w:val="24"/>
        </w:rPr>
        <w:t>ci do zrozumienia swojej społeczno</w:t>
      </w:r>
      <w:r w:rsidR="009025ED" w:rsidRPr="0062236C">
        <w:rPr>
          <w:rFonts w:eastAsia="TimesNewRoman" w:cstheme="minorHAnsi"/>
          <w:sz w:val="24"/>
          <w:szCs w:val="24"/>
        </w:rPr>
        <w:t>ś</w:t>
      </w:r>
      <w:r w:rsidR="009025ED" w:rsidRPr="0062236C">
        <w:rPr>
          <w:rFonts w:cstheme="minorHAnsi"/>
          <w:sz w:val="24"/>
          <w:szCs w:val="24"/>
        </w:rPr>
        <w:t>ci. Podstawowym zało</w:t>
      </w:r>
      <w:r w:rsidR="009025ED" w:rsidRPr="0062236C">
        <w:rPr>
          <w:rFonts w:eastAsia="TimesNewRoman" w:cstheme="minorHAnsi"/>
          <w:sz w:val="24"/>
          <w:szCs w:val="24"/>
        </w:rPr>
        <w:t>ż</w:t>
      </w:r>
      <w:r w:rsidR="009025ED" w:rsidRPr="0062236C">
        <w:rPr>
          <w:rFonts w:cstheme="minorHAnsi"/>
          <w:sz w:val="24"/>
          <w:szCs w:val="24"/>
        </w:rPr>
        <w:t>eniem procesu diagnostycznego jest aktywny udział mieszka</w:t>
      </w:r>
      <w:r w:rsidR="009025ED" w:rsidRPr="0062236C">
        <w:rPr>
          <w:rFonts w:eastAsia="TimesNewRoman" w:cstheme="minorHAnsi"/>
          <w:sz w:val="24"/>
          <w:szCs w:val="24"/>
        </w:rPr>
        <w:t>ń</w:t>
      </w:r>
      <w:r w:rsidR="009025ED" w:rsidRPr="0062236C">
        <w:rPr>
          <w:rFonts w:cstheme="minorHAnsi"/>
          <w:sz w:val="24"/>
          <w:szCs w:val="24"/>
        </w:rPr>
        <w:t xml:space="preserve">ców </w:t>
      </w:r>
      <w:r w:rsidR="009025ED" w:rsidRPr="0062236C">
        <w:rPr>
          <w:rFonts w:cstheme="minorHAnsi"/>
          <w:i/>
          <w:iCs/>
          <w:sz w:val="24"/>
          <w:szCs w:val="24"/>
        </w:rPr>
        <w:t>(empowerment</w:t>
      </w:r>
      <w:r w:rsidR="009025ED" w:rsidRPr="0062236C">
        <w:rPr>
          <w:rFonts w:cstheme="minorHAnsi"/>
          <w:sz w:val="24"/>
          <w:szCs w:val="24"/>
        </w:rPr>
        <w:t>). Partycypacyjne metody konsultacji wykorzystywane są  w celu aktywizacji i zaanga</w:t>
      </w:r>
      <w:r w:rsidR="009025ED" w:rsidRPr="0062236C">
        <w:rPr>
          <w:rFonts w:eastAsia="TimesNewRoman" w:cstheme="minorHAnsi"/>
          <w:sz w:val="24"/>
          <w:szCs w:val="24"/>
        </w:rPr>
        <w:t>ż</w:t>
      </w:r>
      <w:r w:rsidR="009025ED" w:rsidRPr="0062236C">
        <w:rPr>
          <w:rFonts w:cstheme="minorHAnsi"/>
          <w:sz w:val="24"/>
          <w:szCs w:val="24"/>
        </w:rPr>
        <w:t>owania in</w:t>
      </w:r>
      <w:r w:rsidR="006D0FD9">
        <w:rPr>
          <w:rFonts w:cstheme="minorHAnsi"/>
          <w:sz w:val="24"/>
          <w:szCs w:val="24"/>
        </w:rPr>
        <w:t>teresariuszy rewitalizacji na drugim  kluczowym etapie</w:t>
      </w:r>
      <w:r w:rsidR="009025ED" w:rsidRPr="0062236C">
        <w:rPr>
          <w:rFonts w:cstheme="minorHAnsi"/>
          <w:sz w:val="24"/>
          <w:szCs w:val="24"/>
        </w:rPr>
        <w:t xml:space="preserve"> </w:t>
      </w:r>
      <w:r w:rsidR="00160505">
        <w:rPr>
          <w:rFonts w:cstheme="minorHAnsi"/>
          <w:sz w:val="24"/>
          <w:szCs w:val="24"/>
        </w:rPr>
        <w:t>strategicznym:</w:t>
      </w:r>
    </w:p>
    <w:p w:rsidR="008421EF" w:rsidRPr="00160505" w:rsidRDefault="008421EF" w:rsidP="00160505">
      <w:pPr>
        <w:spacing w:before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160505">
        <w:rPr>
          <w:rFonts w:eastAsia="Times New Roman" w:cstheme="minorHAnsi"/>
          <w:b/>
          <w:sz w:val="24"/>
          <w:szCs w:val="24"/>
          <w:lang w:bidi="en-US"/>
        </w:rPr>
        <w:t xml:space="preserve">Partycypacyjnymi metodami </w:t>
      </w:r>
      <w:r w:rsidR="00A04892" w:rsidRPr="00160505">
        <w:rPr>
          <w:rFonts w:eastAsia="Times New Roman" w:cstheme="minorHAnsi"/>
          <w:b/>
          <w:sz w:val="24"/>
          <w:szCs w:val="24"/>
          <w:lang w:bidi="en-US"/>
        </w:rPr>
        <w:t xml:space="preserve">i technikami </w:t>
      </w:r>
      <w:r w:rsidRPr="00160505">
        <w:rPr>
          <w:rFonts w:eastAsia="Times New Roman" w:cstheme="minorHAnsi"/>
          <w:b/>
          <w:sz w:val="24"/>
          <w:szCs w:val="24"/>
          <w:lang w:bidi="en-US"/>
        </w:rPr>
        <w:t>ko</w:t>
      </w:r>
      <w:r w:rsidR="006D0FD9">
        <w:rPr>
          <w:rFonts w:eastAsia="Times New Roman" w:cstheme="minorHAnsi"/>
          <w:b/>
          <w:sz w:val="24"/>
          <w:szCs w:val="24"/>
          <w:lang w:bidi="en-US"/>
        </w:rPr>
        <w:t>nsultacji społecznych</w:t>
      </w:r>
      <w:r w:rsidR="005E0E86" w:rsidRPr="00160505">
        <w:rPr>
          <w:rFonts w:eastAsia="Times New Roman" w:cstheme="minorHAnsi"/>
          <w:b/>
          <w:sz w:val="24"/>
          <w:szCs w:val="24"/>
          <w:lang w:bidi="en-US"/>
        </w:rPr>
        <w:t xml:space="preserve"> były:</w:t>
      </w:r>
    </w:p>
    <w:p w:rsidR="008421EF" w:rsidRPr="0062236C" w:rsidRDefault="008421EF" w:rsidP="00160505">
      <w:pPr>
        <w:pStyle w:val="Akapitzlist"/>
        <w:numPr>
          <w:ilvl w:val="0"/>
          <w:numId w:val="4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 xml:space="preserve">spotkania z mieszkańcami, </w:t>
      </w:r>
    </w:p>
    <w:p w:rsidR="008421EF" w:rsidRPr="0062236C" w:rsidRDefault="008421EF" w:rsidP="00160505">
      <w:pPr>
        <w:pStyle w:val="Akapitzlist"/>
        <w:numPr>
          <w:ilvl w:val="0"/>
          <w:numId w:val="4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spotkania z przedstawicielami sektora gospodarczego,</w:t>
      </w:r>
    </w:p>
    <w:p w:rsidR="008421EF" w:rsidRPr="0062236C" w:rsidRDefault="008421EF" w:rsidP="00160505">
      <w:pPr>
        <w:pStyle w:val="Akapitzlist"/>
        <w:numPr>
          <w:ilvl w:val="0"/>
          <w:numId w:val="4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spotkania z radnymi po sesjach,</w:t>
      </w:r>
    </w:p>
    <w:p w:rsidR="008421EF" w:rsidRPr="0062236C" w:rsidRDefault="008421EF" w:rsidP="00160505">
      <w:pPr>
        <w:pStyle w:val="Akapitzlist"/>
        <w:numPr>
          <w:ilvl w:val="0"/>
          <w:numId w:val="4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ankiety papierowe,</w:t>
      </w:r>
    </w:p>
    <w:p w:rsidR="008421EF" w:rsidRPr="0062236C" w:rsidRDefault="005E0E86" w:rsidP="00160505">
      <w:pPr>
        <w:pStyle w:val="Akapitzlist"/>
        <w:numPr>
          <w:ilvl w:val="0"/>
          <w:numId w:val="4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indywidualne wywiady pogłębione</w:t>
      </w:r>
    </w:p>
    <w:p w:rsidR="008421EF" w:rsidRPr="0062236C" w:rsidRDefault="008421EF" w:rsidP="00160505">
      <w:pPr>
        <w:pStyle w:val="Akapitzlist"/>
        <w:numPr>
          <w:ilvl w:val="0"/>
          <w:numId w:val="4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 xml:space="preserve">korespondencja tradycyjna i e-mailowa dotycząca propozycji pomysłów projektów i przedsięwzięć rewitalizacyjnych; </w:t>
      </w:r>
    </w:p>
    <w:p w:rsidR="005E0E86" w:rsidRPr="0062236C" w:rsidRDefault="00B4005D" w:rsidP="00160505">
      <w:pPr>
        <w:pStyle w:val="Akapitzlist"/>
        <w:numPr>
          <w:ilvl w:val="0"/>
          <w:numId w:val="4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 xml:space="preserve">zogniskowane wywiady grupowe </w:t>
      </w:r>
      <w:r w:rsidR="005E0E86" w:rsidRPr="0062236C">
        <w:rPr>
          <w:rFonts w:eastAsia="Times New Roman" w:cstheme="minorHAnsi"/>
          <w:sz w:val="24"/>
          <w:szCs w:val="24"/>
          <w:lang w:bidi="en-US"/>
        </w:rPr>
        <w:t xml:space="preserve">focusy </w:t>
      </w:r>
    </w:p>
    <w:p w:rsidR="00A04892" w:rsidRPr="0062236C" w:rsidRDefault="00A04892" w:rsidP="00160505">
      <w:pPr>
        <w:pStyle w:val="Akapitzlist"/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</w:p>
    <w:p w:rsidR="00A04892" w:rsidRPr="0062236C" w:rsidRDefault="00A04892" w:rsidP="00160505">
      <w:pPr>
        <w:spacing w:before="0" w:line="360" w:lineRule="auto"/>
        <w:ind w:left="36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W ramach spotkań warsztatowych dokonano modyfikacji opisu zidentyfikowanych przedsięwzięć rewitalizacyjnych poprzez weryfikację wskaźników produktu i rezultatu projektów zaplanowanych do realizacji w ramach Programu.</w:t>
      </w:r>
    </w:p>
    <w:p w:rsidR="00A04892" w:rsidRPr="00160505" w:rsidRDefault="00A04892" w:rsidP="00160505">
      <w:pPr>
        <w:spacing w:before="0" w:line="360" w:lineRule="auto"/>
        <w:ind w:left="360"/>
        <w:jc w:val="both"/>
        <w:rPr>
          <w:rFonts w:eastAsia="Times New Roman" w:cstheme="minorHAnsi"/>
          <w:b/>
          <w:sz w:val="24"/>
          <w:szCs w:val="24"/>
          <w:lang w:bidi="en-US"/>
        </w:rPr>
      </w:pPr>
    </w:p>
    <w:p w:rsidR="00A04892" w:rsidRPr="00160505" w:rsidRDefault="00A04892" w:rsidP="00160505">
      <w:pPr>
        <w:spacing w:before="0" w:line="360" w:lineRule="auto"/>
        <w:ind w:left="0"/>
        <w:jc w:val="both"/>
        <w:rPr>
          <w:rFonts w:eastAsia="Times New Roman" w:cstheme="minorHAnsi"/>
          <w:b/>
          <w:sz w:val="24"/>
          <w:szCs w:val="24"/>
          <w:lang w:bidi="en-US"/>
        </w:rPr>
      </w:pPr>
      <w:r w:rsidRPr="00160505">
        <w:rPr>
          <w:rFonts w:eastAsia="Times New Roman" w:cstheme="minorHAnsi"/>
          <w:b/>
          <w:sz w:val="24"/>
          <w:szCs w:val="24"/>
          <w:lang w:bidi="en-US"/>
        </w:rPr>
        <w:t>II Etap konsultacyjno-partycypacyjny obejmował  5 spotkań warsztatowych w których łącznie uczestniczyło 74 osoby.</w:t>
      </w:r>
    </w:p>
    <w:p w:rsidR="00A04892" w:rsidRPr="0062236C" w:rsidRDefault="00A04892" w:rsidP="00160505">
      <w:pPr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 xml:space="preserve"> W każdym spotkaniu uczestniczyli lokalni liderzy, przedstawiciele instytucji, organizacji pozarządowych  oraz mieszkańcy. Wszystkie spotkania miały charakter warsztatowy podczas których wykorzystywano aktywne metody edukacyjne. Obok  takich technik jak burza mózgów, praca w grupach zastosowano dodatkowo  dyskusję nieformalną oraz analizę materiału źródłowego</w:t>
      </w:r>
      <w:r w:rsidR="00160505">
        <w:rPr>
          <w:rFonts w:eastAsia="Times New Roman" w:cstheme="minorHAnsi"/>
          <w:sz w:val="24"/>
          <w:szCs w:val="24"/>
          <w:lang w:bidi="en-US"/>
        </w:rPr>
        <w:t xml:space="preserve"> </w:t>
      </w:r>
      <w:r w:rsidRPr="0062236C">
        <w:rPr>
          <w:rFonts w:eastAsia="Times New Roman" w:cstheme="minorHAnsi"/>
          <w:sz w:val="24"/>
          <w:szCs w:val="24"/>
          <w:lang w:bidi="en-US"/>
        </w:rPr>
        <w:t xml:space="preserve">- propozycji GPR .Każde spotkanie odbywało się zgodnie z wcześniej przyjętym harmonogramem i konspektem.Uczestnikom  spotkań  w 5 podobszarach został zaprezentowany materiał źródłowy Gminnego Programu Rewitalizacji  z poziomu wyników badań jak również efektów pracy warsztatowej podczas I etapu. </w:t>
      </w:r>
    </w:p>
    <w:p w:rsidR="00A04892" w:rsidRPr="0062236C" w:rsidRDefault="00A04892" w:rsidP="00160505">
      <w:pPr>
        <w:spacing w:before="0" w:line="360" w:lineRule="auto"/>
        <w:ind w:left="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Uczestnicy zostali zapoznani z dokumentem podlegającym konsultacjom w szczególności w  obszarach: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Mechanizmy włączenia mieszkańców, przedsiębiorców i innych podmiotów i grup aktywnych na terenie gminy w proces rewitalizacji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Diagnoza obszaru i opis ludności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Uwarunkowania społeczne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Uwarunkowania gospodarcze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Uwarunkowania środowiskowe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Uwarunkowania przestrzenno-funkcjonalne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Uwarunkowania techniczne</w:t>
      </w:r>
    </w:p>
    <w:p w:rsidR="00A04892" w:rsidRPr="0062236C" w:rsidRDefault="00A04892" w:rsidP="00160505">
      <w:pPr>
        <w:pStyle w:val="Akapitzlist"/>
        <w:numPr>
          <w:ilvl w:val="0"/>
          <w:numId w:val="10"/>
        </w:numPr>
        <w:spacing w:before="0" w:line="360" w:lineRule="auto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Potencjały i bariery rewitalizacji</w:t>
      </w:r>
    </w:p>
    <w:p w:rsidR="00B4005D" w:rsidRPr="0062236C" w:rsidRDefault="00A04892" w:rsidP="00160505">
      <w:pPr>
        <w:spacing w:before="0" w:line="360" w:lineRule="auto"/>
        <w:ind w:left="36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ab/>
      </w:r>
    </w:p>
    <w:p w:rsidR="00FE7B24" w:rsidRPr="0062236C" w:rsidRDefault="008421EF" w:rsidP="00160505">
      <w:pPr>
        <w:spacing w:before="0" w:line="360" w:lineRule="auto"/>
        <w:ind w:left="0" w:firstLine="36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lastRenderedPageBreak/>
        <w:t>Należy nadmienić, że konsultacje społeczne są w procesie i odbywają się w sposób ciągły.</w:t>
      </w:r>
    </w:p>
    <w:p w:rsidR="005E0E86" w:rsidRPr="00160505" w:rsidRDefault="005E0E86" w:rsidP="006D0FD9">
      <w:pPr>
        <w:spacing w:before="0" w:after="200" w:line="360" w:lineRule="auto"/>
        <w:ind w:left="0"/>
        <w:jc w:val="both"/>
        <w:rPr>
          <w:rFonts w:eastAsia="Calibri" w:cs="TimesNewRomanPSMT"/>
          <w:color w:val="000000"/>
          <w:sz w:val="24"/>
          <w:szCs w:val="24"/>
        </w:rPr>
      </w:pPr>
      <w:r w:rsidRPr="0062236C">
        <w:rPr>
          <w:rFonts w:eastAsia="Calibri" w:cs="Times New Roman"/>
          <w:sz w:val="24"/>
          <w:szCs w:val="24"/>
        </w:rPr>
        <w:t xml:space="preserve">W tak rozumianej pracy nad Programem obowiązywała generalna </w:t>
      </w:r>
      <w:r w:rsidRPr="0062236C">
        <w:rPr>
          <w:rFonts w:eastAsia="Calibri" w:cs="Times New Roman"/>
          <w:i/>
          <w:sz w:val="24"/>
          <w:szCs w:val="24"/>
        </w:rPr>
        <w:t>zasada dialogu</w:t>
      </w:r>
      <w:r w:rsidRPr="0062236C">
        <w:rPr>
          <w:rFonts w:eastAsia="Calibri" w:cs="Times New Roman"/>
          <w:sz w:val="24"/>
          <w:szCs w:val="24"/>
        </w:rPr>
        <w:t xml:space="preserve">: jednym z naczelnych jej zadań było doprowadzenie do tego, aby każda grupa, wyróżniona ze względu na swe roszczenia (wymagania), troski (oczekiwania), dążenia lub zasoby, mogła je wyrazić oraz skonfrontować z tym, jak swoje problemy postrzegają inne grupy. Realizacji takiego podejścia służyło zastosowanie odpowiedniego zestawu narzędzi, zawierającego metody i techniki pozwalające na konfrontację różnych opinii/stanowisk oraz na wypracowywanie konsensusu wokół konkluzji i kształtu Programu jeszcze przed ostatecznym sformułowaniem dokumentu GPR. </w:t>
      </w:r>
    </w:p>
    <w:p w:rsidR="00A04892" w:rsidRDefault="00A04892" w:rsidP="00160505">
      <w:pPr>
        <w:spacing w:before="0" w:line="360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A04892" w:rsidRDefault="00A04892" w:rsidP="00B4005D">
      <w:pPr>
        <w:spacing w:before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A04892" w:rsidRPr="00A04892" w:rsidRDefault="00A04892" w:rsidP="00A04892">
      <w:pPr>
        <w:spacing w:before="0" w:after="160" w:line="259" w:lineRule="auto"/>
        <w:ind w:left="0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A04892">
        <w:rPr>
          <w:rFonts w:ascii="Calibri" w:eastAsia="Calibri" w:hAnsi="Calibri" w:cs="Times New Roman"/>
          <w:b/>
          <w:i/>
          <w:sz w:val="24"/>
          <w:szCs w:val="24"/>
        </w:rPr>
        <w:t>Podczas  warsztatów z mieszkańcami     zo</w:t>
      </w:r>
      <w:r w:rsidR="00DA5C5F">
        <w:rPr>
          <w:rFonts w:ascii="Calibri" w:eastAsia="Calibri" w:hAnsi="Calibri" w:cs="Times New Roman"/>
          <w:b/>
          <w:i/>
          <w:sz w:val="24"/>
          <w:szCs w:val="24"/>
        </w:rPr>
        <w:t xml:space="preserve">stały  wypracowane cele     Gminnego Programu Rewitalizacji </w:t>
      </w:r>
      <w:r w:rsidRPr="00A04892">
        <w:rPr>
          <w:rFonts w:ascii="Calibri" w:eastAsia="Calibri" w:hAnsi="Calibri" w:cs="Times New Roman"/>
          <w:b/>
          <w:i/>
          <w:sz w:val="24"/>
          <w:szCs w:val="24"/>
        </w:rPr>
        <w:t>a także konkretne propozycje działań realizujących  wypracowane  cele, które przedstawia  poniższa tabela</w:t>
      </w:r>
      <w:r w:rsidR="00DA5C5F">
        <w:rPr>
          <w:rFonts w:ascii="Calibri" w:eastAsia="Calibri" w:hAnsi="Calibri" w:cs="Times New Roman"/>
          <w:b/>
          <w:i/>
          <w:sz w:val="24"/>
          <w:szCs w:val="24"/>
        </w:rPr>
        <w:t>.</w:t>
      </w:r>
    </w:p>
    <w:tbl>
      <w:tblPr>
        <w:tblStyle w:val="Tabela-Siatk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2761"/>
        <w:gridCol w:w="3002"/>
        <w:gridCol w:w="2852"/>
        <w:gridCol w:w="3198"/>
      </w:tblGrid>
      <w:tr w:rsidR="00A04892" w:rsidRPr="00A04892" w:rsidTr="0062236C">
        <w:tc>
          <w:tcPr>
            <w:tcW w:w="2179" w:type="dxa"/>
            <w:shd w:val="clear" w:color="auto" w:fill="D9D9D9" w:themeFill="background1" w:themeFillShade="D9"/>
          </w:tcPr>
          <w:p w:rsidR="00A04892" w:rsidRPr="00A04892" w:rsidRDefault="00A04892" w:rsidP="00DA5C5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OBSZAR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:rsidR="00A04892" w:rsidRPr="00A04892" w:rsidRDefault="00A04892" w:rsidP="00DA5C5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PRZEDSIEWZIĘCIE REWITALIZACYJNE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A04892" w:rsidRPr="00A04892" w:rsidRDefault="00A04892" w:rsidP="00DA5C5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CELE</w:t>
            </w:r>
          </w:p>
        </w:tc>
        <w:tc>
          <w:tcPr>
            <w:tcW w:w="2852" w:type="dxa"/>
            <w:shd w:val="clear" w:color="auto" w:fill="D9D9D9" w:themeFill="background1" w:themeFillShade="D9"/>
          </w:tcPr>
          <w:p w:rsidR="00A04892" w:rsidRPr="00A04892" w:rsidRDefault="00A04892" w:rsidP="00DA5C5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PROPOZYCJE DZIAŁAŃ</w:t>
            </w:r>
          </w:p>
        </w:tc>
        <w:tc>
          <w:tcPr>
            <w:tcW w:w="3198" w:type="dxa"/>
            <w:shd w:val="clear" w:color="auto" w:fill="D9D9D9" w:themeFill="background1" w:themeFillShade="D9"/>
          </w:tcPr>
          <w:p w:rsidR="00A04892" w:rsidRPr="00A04892" w:rsidRDefault="00A04892" w:rsidP="00DA5C5F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Partnerzy społeczni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FFFFFF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489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CHLUDOWO </w:t>
            </w:r>
          </w:p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FFFFF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  <w:t>TO NIE SZTUKA BYĆ TURYSTĄ-BALATON</w:t>
            </w:r>
          </w:p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FFFFFF"/>
          </w:tcPr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integracji mieszkańców wsi</w:t>
            </w:r>
            <w:r w:rsidRPr="0062236C">
              <w:rPr>
                <w:rFonts w:eastAsia="Calibri" w:cs="Times New Roman"/>
              </w:rPr>
              <w:t>.</w:t>
            </w:r>
          </w:p>
          <w:p w:rsidR="00DA5C5F" w:rsidRPr="0062236C" w:rsidRDefault="00DA5C5F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 poczucia więzi</w:t>
            </w:r>
          </w:p>
          <w:p w:rsidR="00A04892" w:rsidRPr="0062236C" w:rsidRDefault="00A04892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wzrost aktywności społecznej</w:t>
            </w:r>
            <w:r w:rsidR="00DA5C5F" w:rsidRPr="0062236C">
              <w:rPr>
                <w:rFonts w:eastAsia="Calibri" w:cs="Times New Roman"/>
              </w:rPr>
              <w:t>.</w:t>
            </w:r>
          </w:p>
          <w:p w:rsidR="00DA5C5F" w:rsidRPr="0062236C" w:rsidRDefault="00DA5C5F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P</w:t>
            </w:r>
            <w:r w:rsidR="00A04892" w:rsidRPr="0062236C">
              <w:rPr>
                <w:rFonts w:eastAsia="Calibri" w:cs="Times New Roman"/>
              </w:rPr>
              <w:t>oprawa stanu zdrowia-przebywanie na świeżym powietrzu</w:t>
            </w:r>
            <w:r w:rsidRPr="0062236C">
              <w:rPr>
                <w:rFonts w:eastAsia="Calibri" w:cs="Times New Roman"/>
              </w:rPr>
              <w:t>.</w:t>
            </w:r>
          </w:p>
          <w:p w:rsidR="00DA5C5F" w:rsidRPr="0062236C" w:rsidRDefault="00DA5C5F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odpowiedzialności za wspólna przestrzeń</w:t>
            </w:r>
            <w:r w:rsidRPr="0062236C">
              <w:rPr>
                <w:rFonts w:eastAsia="Calibri" w:cs="Times New Roman"/>
              </w:rPr>
              <w:t>.</w:t>
            </w:r>
          </w:p>
        </w:tc>
        <w:tc>
          <w:tcPr>
            <w:tcW w:w="2852" w:type="dxa"/>
            <w:shd w:val="clear" w:color="auto" w:fill="FFFFFF"/>
          </w:tcPr>
          <w:p w:rsidR="00DA5C5F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rajdów rowerowych i pieszych</w:t>
            </w:r>
            <w:r w:rsidRPr="0062236C">
              <w:rPr>
                <w:rFonts w:eastAsia="Calibri" w:cs="Times New Roman"/>
              </w:rPr>
              <w:t xml:space="preserve">. </w:t>
            </w:r>
          </w:p>
          <w:p w:rsidR="00DA5C5F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imprez integracyjnych z mieszkańcami</w:t>
            </w:r>
            <w:r w:rsidRPr="0062236C">
              <w:rPr>
                <w:rFonts w:eastAsia="Calibri" w:cs="Times New Roman"/>
              </w:rPr>
              <w:t xml:space="preserve">. </w:t>
            </w:r>
          </w:p>
          <w:p w:rsidR="00DA5C5F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zawodów wędkarskich</w:t>
            </w:r>
            <w:r w:rsidRPr="0062236C">
              <w:rPr>
                <w:rFonts w:eastAsia="Calibri" w:cs="Times New Roman"/>
              </w:rPr>
              <w:t xml:space="preserve">. </w:t>
            </w:r>
          </w:p>
          <w:p w:rsidR="00DA5C5F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sąsiedzkich  dni</w:t>
            </w:r>
            <w:r w:rsidRPr="0062236C">
              <w:rPr>
                <w:rFonts w:eastAsia="Calibri" w:cs="Times New Roman"/>
              </w:rPr>
              <w:t xml:space="preserve">. </w:t>
            </w:r>
          </w:p>
          <w:p w:rsidR="00DA5C5F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K</w:t>
            </w:r>
            <w:r w:rsidR="00A04892" w:rsidRPr="0062236C">
              <w:rPr>
                <w:rFonts w:eastAsia="Calibri" w:cs="Times New Roman"/>
              </w:rPr>
              <w:t>oncerty plenerowe</w:t>
            </w:r>
            <w:r w:rsidRPr="0062236C">
              <w:rPr>
                <w:rFonts w:eastAsia="Calibri" w:cs="Times New Roman"/>
              </w:rPr>
              <w:t>.</w:t>
            </w:r>
            <w:r w:rsidR="00A04892" w:rsidRPr="0062236C">
              <w:rPr>
                <w:rFonts w:eastAsia="Calibri" w:cs="Times New Roman"/>
              </w:rPr>
              <w:t xml:space="preserve"> </w:t>
            </w:r>
            <w:r w:rsidRPr="0062236C">
              <w:rPr>
                <w:rFonts w:eastAsia="Calibri" w:cs="Times New Roman"/>
              </w:rPr>
              <w:t xml:space="preserve">Ogniska </w:t>
            </w:r>
            <w:r w:rsidRPr="0062236C">
              <w:rPr>
                <w:rFonts w:eastAsia="Calibri" w:cs="Times New Roman"/>
              </w:rPr>
              <w:lastRenderedPageBreak/>
              <w:t>z gitarą i ś</w:t>
            </w:r>
            <w:r w:rsidR="00A04892" w:rsidRPr="0062236C">
              <w:rPr>
                <w:rFonts w:eastAsia="Calibri" w:cs="Times New Roman"/>
              </w:rPr>
              <w:t>piewem</w:t>
            </w:r>
            <w:r w:rsidRPr="0062236C">
              <w:rPr>
                <w:rFonts w:eastAsia="Calibri" w:cs="Times New Roman"/>
              </w:rPr>
              <w:t xml:space="preserve">. 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stanicy NW</w:t>
            </w:r>
            <w:r w:rsidRPr="0062236C">
              <w:rPr>
                <w:rFonts w:eastAsia="Calibri" w:cs="Times New Roman"/>
              </w:rPr>
              <w:t>.</w:t>
            </w:r>
          </w:p>
          <w:p w:rsidR="00DA5C5F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U</w:t>
            </w:r>
            <w:r w:rsidR="00A04892" w:rsidRPr="0062236C">
              <w:rPr>
                <w:rFonts w:eastAsia="Calibri" w:cs="Times New Roman"/>
              </w:rPr>
              <w:t>tworzenie prezentacji historii Chludowa na tablicach</w:t>
            </w:r>
            <w:r w:rsidRPr="0062236C">
              <w:rPr>
                <w:rFonts w:eastAsia="Calibri" w:cs="Times New Roman"/>
              </w:rPr>
              <w:t xml:space="preserve">. 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 xml:space="preserve">Zima, </w:t>
            </w:r>
            <w:r w:rsidR="00A04892" w:rsidRPr="0062236C">
              <w:rPr>
                <w:rFonts w:eastAsia="Calibri" w:cs="Times New Roman"/>
              </w:rPr>
              <w:t>organizacja lodowiska</w:t>
            </w:r>
            <w:r w:rsidRPr="0062236C">
              <w:rPr>
                <w:rFonts w:eastAsia="Calibri" w:cs="Times New Roman"/>
              </w:rPr>
              <w:t>.</w:t>
            </w:r>
          </w:p>
        </w:tc>
        <w:tc>
          <w:tcPr>
            <w:tcW w:w="3198" w:type="dxa"/>
            <w:shd w:val="clear" w:color="auto" w:fill="FFFFFF"/>
          </w:tcPr>
          <w:p w:rsidR="00A04892" w:rsidRPr="00D06E9D" w:rsidRDefault="00A04892" w:rsidP="00DA5C5F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lastRenderedPageBreak/>
              <w:t>KGW,KS Dębowy Liść, ZPiT Chludowianie, Stowarzyszenie Orkiestra Dęta Chludowo,</w:t>
            </w:r>
            <w:r w:rsidR="00DA5C5F" w:rsidRPr="00D06E9D">
              <w:rPr>
                <w:rFonts w:ascii="Calibri" w:eastAsia="Calibri" w:hAnsi="Calibri" w:cs="Times New Roman"/>
              </w:rPr>
              <w:t xml:space="preserve"> </w:t>
            </w:r>
            <w:r w:rsidRPr="00D06E9D">
              <w:rPr>
                <w:rFonts w:ascii="Calibri" w:eastAsia="Calibri" w:hAnsi="Calibri" w:cs="Times New Roman"/>
              </w:rPr>
              <w:t>Chóry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FFFFFF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FFFFF"/>
          </w:tcPr>
          <w:p w:rsidR="00A04892" w:rsidRPr="00A04892" w:rsidRDefault="00A04892" w:rsidP="00DA5C5F">
            <w:pPr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W trosce o przestrzeń jako źródła dobrego miejsca zamieszkania-RYNEK</w:t>
            </w:r>
          </w:p>
        </w:tc>
        <w:tc>
          <w:tcPr>
            <w:tcW w:w="3002" w:type="dxa"/>
            <w:shd w:val="clear" w:color="auto" w:fill="FFFFFF"/>
          </w:tcPr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P</w:t>
            </w:r>
            <w:r w:rsidR="00A04892" w:rsidRPr="0062236C">
              <w:rPr>
                <w:rFonts w:eastAsia="Calibri" w:cs="Times New Roman"/>
              </w:rPr>
              <w:t>oprawa estetyki miejsca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integracji mieszkańców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ilości turystów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>większenie atrakcyjności miejsca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odpowiedz</w:t>
            </w:r>
            <w:r w:rsidRPr="0062236C">
              <w:rPr>
                <w:rFonts w:eastAsia="Calibri" w:cs="Times New Roman"/>
              </w:rPr>
              <w:t xml:space="preserve">ialności mieszkańców za wspólną </w:t>
            </w:r>
            <w:r w:rsidR="00A04892" w:rsidRPr="0062236C">
              <w:rPr>
                <w:rFonts w:eastAsia="Calibri" w:cs="Times New Roman"/>
              </w:rPr>
              <w:t>przestrzeń</w:t>
            </w:r>
            <w:r w:rsidRPr="0062236C">
              <w:rPr>
                <w:rFonts w:eastAsia="Calibri" w:cs="Times New Roman"/>
              </w:rPr>
              <w:t>.</w:t>
            </w:r>
            <w:r w:rsidR="00A04892" w:rsidRPr="0062236C">
              <w:rPr>
                <w:rFonts w:eastAsia="Calibri" w:cs="Times New Roman"/>
              </w:rPr>
              <w:t xml:space="preserve"> 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</w:p>
        </w:tc>
        <w:tc>
          <w:tcPr>
            <w:tcW w:w="2852" w:type="dxa"/>
            <w:shd w:val="clear" w:color="auto" w:fill="FFFFFF"/>
          </w:tcPr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Dożynek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parafiady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festynów rodzinnych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 xml:space="preserve">rganizacja wycieczek historycznych  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targu BIO</w:t>
            </w:r>
          </w:p>
        </w:tc>
        <w:tc>
          <w:tcPr>
            <w:tcW w:w="3198" w:type="dxa"/>
            <w:shd w:val="clear" w:color="auto" w:fill="FFFFFF"/>
          </w:tcPr>
          <w:p w:rsidR="00DA5C5F" w:rsidRPr="00D06E9D" w:rsidRDefault="00DA5C5F" w:rsidP="00DA5C5F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Rada Sołecka, Stowarzyszenie Orkiestra Dęta w Chludowie</w:t>
            </w:r>
          </w:p>
          <w:p w:rsidR="00A04892" w:rsidRPr="00A04892" w:rsidRDefault="00A04892" w:rsidP="00DA5C5F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rPr>
                <w:rFonts w:ascii="Calibri" w:eastAsia="Calibri" w:hAnsi="Calibri" w:cs="Times New Roman"/>
              </w:rPr>
              <w:t>Stowarzyszenie Chludowanianie ,Klub Seniora Dębowy Liść , mieszkańcy</w:t>
            </w:r>
            <w:r w:rsidRPr="00A0489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FFFFFF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FFFFFF"/>
          </w:tcPr>
          <w:p w:rsidR="00A04892" w:rsidRPr="00A04892" w:rsidRDefault="00A04892" w:rsidP="00DA5C5F">
            <w:pPr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W trosce o zabytki – budowa lokalnej tożsamości-STARY BAR</w:t>
            </w:r>
          </w:p>
        </w:tc>
        <w:tc>
          <w:tcPr>
            <w:tcW w:w="3002" w:type="dxa"/>
            <w:shd w:val="clear" w:color="auto" w:fill="FFFFFF"/>
          </w:tcPr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integracji wśród mieszkańców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R</w:t>
            </w:r>
            <w:r w:rsidR="00A04892" w:rsidRPr="0062236C">
              <w:rPr>
                <w:rFonts w:eastAsia="Calibri" w:cs="Times New Roman"/>
              </w:rPr>
              <w:t>ozpowszechnianie kultury muzycznej dla dzieci młodzieży ,osób dorosłych, seniorów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P</w:t>
            </w:r>
            <w:r w:rsidR="00A04892" w:rsidRPr="0062236C">
              <w:rPr>
                <w:rFonts w:eastAsia="Calibri" w:cs="Times New Roman"/>
              </w:rPr>
              <w:t xml:space="preserve">opularyzacja </w:t>
            </w:r>
            <w:r w:rsidRPr="0062236C">
              <w:rPr>
                <w:rFonts w:eastAsia="Calibri" w:cs="Times New Roman"/>
              </w:rPr>
              <w:t>folkloru,</w:t>
            </w:r>
            <w:r w:rsidR="0062236C" w:rsidRPr="0062236C">
              <w:rPr>
                <w:rFonts w:eastAsia="Calibri" w:cs="Times New Roman"/>
              </w:rPr>
              <w:t xml:space="preserve"> </w:t>
            </w:r>
            <w:r w:rsidR="00A04892" w:rsidRPr="0062236C">
              <w:rPr>
                <w:rFonts w:eastAsia="Calibri" w:cs="Times New Roman"/>
              </w:rPr>
              <w:t>podtrzymywanie tradycji kultury ludowej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lastRenderedPageBreak/>
              <w:t>Z</w:t>
            </w:r>
            <w:r w:rsidR="00A04892" w:rsidRPr="0062236C">
              <w:rPr>
                <w:rFonts w:eastAsia="Calibri" w:cs="Times New Roman"/>
              </w:rPr>
              <w:t>acieśnienie więzi międzypokoleniowej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>większenie aktywności społecznej wśród wszystkich grup wiekowych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R</w:t>
            </w:r>
            <w:r w:rsidR="00A04892" w:rsidRPr="0062236C">
              <w:rPr>
                <w:rFonts w:eastAsia="Calibri" w:cs="Times New Roman"/>
              </w:rPr>
              <w:t>ozbudzenie potrzeb kontaktu z drugim człowiekiem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zaangażowania mieszkańców w działania obywatelskie poprzez możliwość organizacji debat społecznych i wyborów soleckich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DA5C5F" w:rsidP="00DA5C5F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kompetencji społecznych mieszkańców poprzez udział w szkoleniach i warsztatach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DA5C5F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</w:p>
        </w:tc>
        <w:tc>
          <w:tcPr>
            <w:tcW w:w="2852" w:type="dxa"/>
            <w:shd w:val="clear" w:color="auto" w:fill="FFFFFF"/>
          </w:tcPr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lastRenderedPageBreak/>
              <w:t>M</w:t>
            </w:r>
            <w:r w:rsidR="00A04892" w:rsidRPr="0062236C">
              <w:rPr>
                <w:rFonts w:eastAsia="Calibri" w:cs="Times New Roman"/>
              </w:rPr>
              <w:t>iejsce prób lokalnych stowarzyszeń muzycznych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Chludowskich Spotkań z Folklorem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DA5C5F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warsztatów: rękodzieło, muzyka i taniec, teatr</w:t>
            </w:r>
            <w:r w:rsidR="00E80EBC" w:rsidRPr="0062236C">
              <w:rPr>
                <w:rFonts w:eastAsia="Calibri" w:cs="Times New Roman"/>
              </w:rPr>
              <w:t>.</w:t>
            </w:r>
          </w:p>
          <w:p w:rsidR="00A04892" w:rsidRPr="0062236C" w:rsidRDefault="00E80EBC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A</w:t>
            </w:r>
            <w:r w:rsidR="00A04892" w:rsidRPr="0062236C">
              <w:rPr>
                <w:rFonts w:eastAsia="Calibri" w:cs="Times New Roman"/>
              </w:rPr>
              <w:t xml:space="preserve">ula szkolna- miejsce </w:t>
            </w:r>
            <w:r w:rsidR="00A04892" w:rsidRPr="0062236C">
              <w:rPr>
                <w:rFonts w:eastAsia="Calibri" w:cs="Times New Roman"/>
              </w:rPr>
              <w:lastRenderedPageBreak/>
              <w:t>uroczystości i apeli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E80EBC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M</w:t>
            </w:r>
            <w:r w:rsidR="00A04892" w:rsidRPr="0062236C">
              <w:rPr>
                <w:rFonts w:eastAsia="Calibri" w:cs="Times New Roman"/>
              </w:rPr>
              <w:t>iejsce posiedzeń Rady Sołeckiej, wyjazdowe sesje Rady Gmi</w:t>
            </w:r>
            <w:r w:rsidRPr="0062236C">
              <w:rPr>
                <w:rFonts w:eastAsia="Calibri" w:cs="Times New Roman"/>
              </w:rPr>
              <w:t>ny, walne zebrania Stowarzyszeń.</w:t>
            </w:r>
          </w:p>
          <w:p w:rsidR="00A04892" w:rsidRPr="0062236C" w:rsidRDefault="00E80EBC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zabaw dla mieszkańców ( Karnawał, imprezy okolicznościowe )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E80EBC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zajęć gimnastycznych dla seniorów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E80EBC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 xml:space="preserve">rganizacja świetlicy środowiskowej, </w:t>
            </w:r>
            <w:r w:rsidRPr="0062236C">
              <w:rPr>
                <w:rFonts w:eastAsia="Calibri" w:cs="Times New Roman"/>
              </w:rPr>
              <w:t>kawiarenki, Sali np. bilardowej.</w:t>
            </w:r>
          </w:p>
          <w:p w:rsidR="00A04892" w:rsidRPr="0062236C" w:rsidRDefault="00E80EBC" w:rsidP="00DA5C5F">
            <w:pPr>
              <w:spacing w:after="200" w:line="276" w:lineRule="auto"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M</w:t>
            </w:r>
            <w:r w:rsidR="00A04892" w:rsidRPr="0062236C">
              <w:rPr>
                <w:rFonts w:eastAsia="Calibri" w:cs="Times New Roman"/>
              </w:rPr>
              <w:t>iejsce Filii CKiBP w Suchym Lesie</w:t>
            </w:r>
            <w:r w:rsidRPr="0062236C">
              <w:rPr>
                <w:rFonts w:eastAsia="Calibri" w:cs="Times New Roman"/>
              </w:rPr>
              <w:t>.</w:t>
            </w:r>
          </w:p>
        </w:tc>
        <w:tc>
          <w:tcPr>
            <w:tcW w:w="3198" w:type="dxa"/>
            <w:shd w:val="clear" w:color="auto" w:fill="FFFFFF"/>
          </w:tcPr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lastRenderedPageBreak/>
              <w:t>Stowarzyszenie ZPiT Chludowianie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Stowarzyszenie Orkiestra Dęta w Chludowie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Klub Seniora Dębowy Liść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 xml:space="preserve">Rada Sołecka 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lastRenderedPageBreak/>
              <w:t>Zespół szkół w Chludowie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KGW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Zespół ‘Mazelonka”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Chór „CANTUS FAMILIARIS”</w:t>
            </w:r>
          </w:p>
          <w:p w:rsidR="00A04892" w:rsidRPr="00D06E9D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Klub sportowy „ REKORD”</w:t>
            </w:r>
          </w:p>
          <w:p w:rsidR="00A04892" w:rsidRPr="00A04892" w:rsidRDefault="00A04892" w:rsidP="00E80EBC">
            <w:pPr>
              <w:spacing w:after="200" w:line="276" w:lineRule="auto"/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rPr>
                <w:rFonts w:ascii="Calibri" w:eastAsia="Calibri" w:hAnsi="Calibri" w:cs="Times New Roman"/>
              </w:rPr>
              <w:t>Parafiada- Królowej Pokoju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489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GOLĘCZEWO</w:t>
            </w:r>
          </w:p>
        </w:tc>
        <w:tc>
          <w:tcPr>
            <w:tcW w:w="2761" w:type="dxa"/>
            <w:shd w:val="clear" w:color="auto" w:fill="auto"/>
          </w:tcPr>
          <w:p w:rsidR="00A04892" w:rsidRPr="00A04892" w:rsidRDefault="00A04892" w:rsidP="00E80EBC">
            <w:pPr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W trosce o zabytki- Budowa lokalnej tożsamości – Teren Dworca PKP</w:t>
            </w:r>
          </w:p>
        </w:tc>
        <w:tc>
          <w:tcPr>
            <w:tcW w:w="3002" w:type="dxa"/>
            <w:shd w:val="clear" w:color="auto" w:fill="auto"/>
          </w:tcPr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Z</w:t>
            </w:r>
            <w:r w:rsidR="00A04892" w:rsidRPr="0062236C">
              <w:rPr>
                <w:rFonts w:eastAsia="Times New Roman" w:cs="Times New Roman"/>
                <w:lang w:eastAsia="pl-PL"/>
              </w:rPr>
              <w:t>większenie poczucia bezpieczeństwa mieszkańców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Poprawa estetyki otoczenia.</w:t>
            </w:r>
          </w:p>
          <w:p w:rsidR="00E80EBC" w:rsidRPr="0062236C" w:rsidRDefault="00E80EBC" w:rsidP="00E80EBC">
            <w:pPr>
              <w:ind w:left="146"/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U</w:t>
            </w:r>
            <w:r w:rsidR="00A04892" w:rsidRPr="0062236C">
              <w:rPr>
                <w:rFonts w:eastAsia="Times New Roman" w:cs="Times New Roman"/>
                <w:lang w:eastAsia="pl-PL"/>
              </w:rPr>
              <w:t>atrakcyjnienie miejsca dla zwiedzających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ind w:left="146"/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U</w:t>
            </w:r>
            <w:r w:rsidR="00A04892" w:rsidRPr="0062236C">
              <w:rPr>
                <w:rFonts w:eastAsia="Times New Roman" w:cs="Times New Roman"/>
                <w:lang w:eastAsia="pl-PL"/>
              </w:rPr>
              <w:t>możliwienie osobom niepełnosprawnym dostępu do dworca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tożsamości mieszkańców  z miejscem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„Z</w:t>
            </w:r>
            <w:r w:rsidR="00A04892" w:rsidRPr="0062236C">
              <w:rPr>
                <w:rFonts w:eastAsia="Times New Roman" w:cs="Times New Roman"/>
                <w:lang w:eastAsia="pl-PL"/>
              </w:rPr>
              <w:t xml:space="preserve">atrzymanie”, zainteresowanie osób przyjezdnych do zwiedzenia </w:t>
            </w:r>
            <w:r w:rsidRPr="0062236C">
              <w:rPr>
                <w:rFonts w:eastAsia="Times New Roman" w:cs="Times New Roman"/>
                <w:lang w:eastAsia="pl-PL"/>
              </w:rPr>
              <w:t xml:space="preserve"> wsi.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U</w:t>
            </w:r>
            <w:r w:rsidR="00A04892" w:rsidRPr="0062236C">
              <w:rPr>
                <w:rFonts w:eastAsia="Times New Roman" w:cs="Times New Roman"/>
                <w:lang w:eastAsia="pl-PL"/>
              </w:rPr>
              <w:t>możliwienie mieszkańcom  integracji, wymiany informacji, rozmów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A04892" w:rsidRPr="0062236C" w:rsidRDefault="00A04892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P</w:t>
            </w:r>
            <w:r w:rsidR="00A04892" w:rsidRPr="0062236C">
              <w:rPr>
                <w:rFonts w:eastAsia="Times New Roman" w:cs="Times New Roman"/>
                <w:lang w:eastAsia="pl-PL"/>
              </w:rPr>
              <w:t>odniesienie estetyki miejsca znajdującego się w centrum wsi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świadomości mieszkańców w zakresie dbałości o estetykę miejsca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  <w:r w:rsidR="00A04892" w:rsidRPr="0062236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852" w:type="dxa"/>
            <w:shd w:val="clear" w:color="auto" w:fill="auto"/>
          </w:tcPr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lastRenderedPageBreak/>
              <w:t>M</w:t>
            </w:r>
            <w:r w:rsidR="00A04892" w:rsidRPr="0062236C">
              <w:rPr>
                <w:rFonts w:eastAsia="Times New Roman" w:cs="Times New Roman"/>
              </w:rPr>
              <w:t>iejsce dyżuru dzielnicowego</w:t>
            </w:r>
            <w:r w:rsidRPr="0062236C">
              <w:rPr>
                <w:rFonts w:eastAsia="Times New Roman" w:cs="Times New Roman"/>
              </w:rPr>
              <w:t>.</w:t>
            </w: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 akcji podziel się książką</w:t>
            </w:r>
            <w:r w:rsidRPr="0062236C">
              <w:rPr>
                <w:rFonts w:eastAsia="Times New Roman" w:cs="Times New Roman"/>
              </w:rPr>
              <w:t>.</w:t>
            </w: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Punktu Informacji o atrakcjach wsi i ciekawych miejscach</w:t>
            </w:r>
            <w:r w:rsidRPr="0062236C">
              <w:rPr>
                <w:rFonts w:eastAsia="Times New Roman" w:cs="Times New Roman"/>
              </w:rPr>
              <w:t>.</w:t>
            </w:r>
          </w:p>
        </w:tc>
        <w:tc>
          <w:tcPr>
            <w:tcW w:w="3198" w:type="dxa"/>
            <w:shd w:val="clear" w:color="auto" w:fill="auto"/>
          </w:tcPr>
          <w:p w:rsidR="00A04892" w:rsidRPr="00D06E9D" w:rsidRDefault="00E80EBC" w:rsidP="00E80EBC">
            <w:pPr>
              <w:spacing w:after="200" w:line="276" w:lineRule="auto"/>
              <w:contextualSpacing/>
              <w:jc w:val="left"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R</w:t>
            </w:r>
            <w:r w:rsidR="00A04892" w:rsidRPr="00D06E9D">
              <w:rPr>
                <w:rFonts w:ascii="Calibri" w:eastAsia="Times New Roman" w:hAnsi="Calibri" w:cs="Times New Roman"/>
              </w:rPr>
              <w:t>ada Sołecka</w:t>
            </w:r>
          </w:p>
          <w:p w:rsidR="00A04892" w:rsidRPr="00D06E9D" w:rsidRDefault="00E80EBC" w:rsidP="00E80EBC">
            <w:pPr>
              <w:spacing w:after="200" w:line="276" w:lineRule="auto"/>
              <w:contextualSpacing/>
              <w:jc w:val="left"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M</w:t>
            </w:r>
            <w:r w:rsidR="00A04892" w:rsidRPr="00D06E9D">
              <w:rPr>
                <w:rFonts w:ascii="Calibri" w:eastAsia="Times New Roman" w:hAnsi="Calibri" w:cs="Times New Roman"/>
              </w:rPr>
              <w:t>ieszkańcy</w:t>
            </w:r>
            <w:r w:rsidRPr="00D06E9D">
              <w:rPr>
                <w:rFonts w:ascii="Calibri" w:eastAsia="Times New Roman" w:hAnsi="Calibri" w:cs="Times New Roman"/>
              </w:rPr>
              <w:t xml:space="preserve">, </w:t>
            </w:r>
            <w:r w:rsidR="00A04892" w:rsidRPr="00D06E9D">
              <w:rPr>
                <w:rFonts w:ascii="Calibri" w:eastAsia="Times New Roman" w:hAnsi="Calibri" w:cs="Times New Roman"/>
              </w:rPr>
              <w:t>KGW</w:t>
            </w:r>
          </w:p>
          <w:p w:rsidR="00A04892" w:rsidRPr="00A04892" w:rsidRDefault="00A04892" w:rsidP="00A04892">
            <w:pPr>
              <w:spacing w:after="200" w:line="276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04892" w:rsidRPr="00A04892" w:rsidTr="0062236C">
        <w:tc>
          <w:tcPr>
            <w:tcW w:w="2179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 trosce o zabytki-Budowa lokalnej tożsamości – STARA REMIZA+ ogród </w:t>
            </w:r>
          </w:p>
        </w:tc>
        <w:tc>
          <w:tcPr>
            <w:tcW w:w="3002" w:type="dxa"/>
            <w:shd w:val="clear" w:color="auto" w:fill="auto"/>
          </w:tcPr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zainteresowania wolontariatem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  <w:r w:rsidR="00A04892" w:rsidRPr="0062236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integracji wśród mieszkańców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Z</w:t>
            </w:r>
            <w:r w:rsidR="00A04892" w:rsidRPr="0062236C">
              <w:rPr>
                <w:rFonts w:eastAsia="Times New Roman" w:cs="Times New Roman"/>
                <w:lang w:eastAsia="pl-PL"/>
              </w:rPr>
              <w:t>agospodarowanie czasu wolnego dla dzieci i młodzieży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poziomu wiedzy i umiejętności wśród seniorów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integracji wśród seniorów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 xml:space="preserve">zrost umiejętności </w:t>
            </w:r>
            <w:r w:rsidR="00A04892" w:rsidRPr="0062236C">
              <w:rPr>
                <w:rFonts w:eastAsia="Times New Roman" w:cs="Times New Roman"/>
                <w:lang w:eastAsia="pl-PL"/>
              </w:rPr>
              <w:lastRenderedPageBreak/>
              <w:t>prowadzenia ogrodu przez młodzież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atrakcyjności miejsca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zmocnienie potencjału turystycznego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P</w:t>
            </w:r>
            <w:r w:rsidR="00A04892" w:rsidRPr="0062236C">
              <w:rPr>
                <w:rFonts w:eastAsia="Times New Roman" w:cs="Times New Roman"/>
                <w:lang w:eastAsia="pl-PL"/>
              </w:rPr>
              <w:t>oprawa relacji rówieśniczych poprzez udział w grach zespołowych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kompetencji społecznych mieszkańców poprzez udział w szkoleniach i warsztatach</w:t>
            </w:r>
            <w:r w:rsidRPr="0062236C">
              <w:rPr>
                <w:rFonts w:eastAsia="Calibri" w:cs="Times New Roman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852" w:type="dxa"/>
            <w:shd w:val="clear" w:color="auto" w:fill="auto"/>
          </w:tcPr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lastRenderedPageBreak/>
              <w:t>O</w:t>
            </w:r>
            <w:r w:rsidR="00A04892" w:rsidRPr="0062236C">
              <w:rPr>
                <w:rFonts w:eastAsia="Times New Roman" w:cs="Times New Roman"/>
              </w:rPr>
              <w:t>rganizacja Centrum Wolontariatu</w:t>
            </w:r>
            <w:r w:rsidRPr="0062236C">
              <w:rPr>
                <w:rFonts w:eastAsia="Times New Roman" w:cs="Times New Roman"/>
              </w:rPr>
              <w:t>.</w:t>
            </w: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kawiarenki weekendowej</w:t>
            </w:r>
            <w:r w:rsidRPr="0062236C">
              <w:rPr>
                <w:rFonts w:eastAsia="Times New Roman" w:cs="Times New Roman"/>
              </w:rPr>
              <w:t>.</w:t>
            </w:r>
          </w:p>
          <w:p w:rsidR="00E80EBC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zawodów bilardowych, piłkarskich ( stołowych) itp.</w:t>
            </w:r>
          </w:p>
          <w:p w:rsidR="00E80EBC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warsztatów komputerowych dla seni</w:t>
            </w:r>
            <w:r w:rsidRPr="0062236C">
              <w:rPr>
                <w:rFonts w:eastAsia="Times New Roman" w:cs="Times New Roman"/>
              </w:rPr>
              <w:t xml:space="preserve">orów- wymiana </w:t>
            </w:r>
            <w:r w:rsidRPr="0062236C">
              <w:rPr>
                <w:rFonts w:eastAsia="Times New Roman" w:cs="Times New Roman"/>
              </w:rPr>
              <w:lastRenderedPageBreak/>
              <w:t>międzypokoleniowa.</w:t>
            </w:r>
          </w:p>
          <w:p w:rsidR="00E80EBC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Klubu Seniora, UTW</w:t>
            </w:r>
            <w:r w:rsidRPr="0062236C">
              <w:rPr>
                <w:rFonts w:eastAsia="Times New Roman" w:cs="Times New Roman"/>
              </w:rPr>
              <w:t>.</w:t>
            </w: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„BABIEGO TARGU”</w:t>
            </w:r>
            <w:r w:rsidRPr="0062236C">
              <w:rPr>
                <w:rFonts w:eastAsia="Times New Roman" w:cs="Times New Roman"/>
              </w:rPr>
              <w:t>.</w:t>
            </w:r>
          </w:p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ogrodu permakulturo</w:t>
            </w:r>
            <w:r w:rsidRPr="0062236C">
              <w:rPr>
                <w:rFonts w:eastAsia="Times New Roman" w:cs="Times New Roman"/>
              </w:rPr>
              <w:t>wego- społeczny ogród społeczny.</w:t>
            </w:r>
          </w:p>
          <w:p w:rsidR="00A04892" w:rsidRPr="0062236C" w:rsidRDefault="00A04892" w:rsidP="00A04892">
            <w:pPr>
              <w:spacing w:after="200" w:line="276" w:lineRule="auto"/>
              <w:contextualSpacing/>
              <w:rPr>
                <w:rFonts w:eastAsia="Times New Roman" w:cs="Times New Roman"/>
              </w:rPr>
            </w:pPr>
          </w:p>
          <w:p w:rsidR="00A04892" w:rsidRPr="0062236C" w:rsidRDefault="00A04892" w:rsidP="00A04892">
            <w:pPr>
              <w:spacing w:after="200" w:line="276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3198" w:type="dxa"/>
            <w:shd w:val="clear" w:color="auto" w:fill="auto"/>
          </w:tcPr>
          <w:p w:rsidR="00A04892" w:rsidRPr="00D06E9D" w:rsidRDefault="00A04892" w:rsidP="00E80EBC">
            <w:pPr>
              <w:spacing w:after="200" w:line="276" w:lineRule="auto"/>
              <w:contextualSpacing/>
              <w:jc w:val="left"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lastRenderedPageBreak/>
              <w:t>KGW</w:t>
            </w:r>
          </w:p>
          <w:p w:rsidR="00A04892" w:rsidRPr="00D06E9D" w:rsidRDefault="00A04892" w:rsidP="00E80EBC">
            <w:pPr>
              <w:spacing w:after="200" w:line="276" w:lineRule="auto"/>
              <w:contextualSpacing/>
              <w:jc w:val="left"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Rada Sołecka</w:t>
            </w:r>
          </w:p>
          <w:p w:rsidR="00A04892" w:rsidRPr="00D06E9D" w:rsidRDefault="00A04892" w:rsidP="00E80EBC">
            <w:pPr>
              <w:spacing w:after="200" w:line="276" w:lineRule="auto"/>
              <w:contextualSpacing/>
              <w:jc w:val="left"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CKiB w Suchym Lesie</w:t>
            </w:r>
          </w:p>
          <w:p w:rsidR="00A04892" w:rsidRPr="00A04892" w:rsidRDefault="00E80EBC" w:rsidP="00E80EBC">
            <w:pPr>
              <w:spacing w:after="200" w:line="276" w:lineRule="auto"/>
              <w:contextualSpacing/>
              <w:jc w:val="lef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E9D">
              <w:rPr>
                <w:rFonts w:ascii="Calibri" w:eastAsia="Times New Roman" w:hAnsi="Calibri" w:cs="Times New Roman"/>
              </w:rPr>
              <w:t>M</w:t>
            </w:r>
            <w:r w:rsidR="00A04892" w:rsidRPr="00D06E9D">
              <w:rPr>
                <w:rFonts w:ascii="Calibri" w:eastAsia="Times New Roman" w:hAnsi="Calibri" w:cs="Times New Roman"/>
              </w:rPr>
              <w:t>ieszkańcy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 trosce o zabytki-Budowa lokalnej tożsamości-STARA PRZEPOMPOWNIA </w:t>
            </w:r>
          </w:p>
        </w:tc>
        <w:tc>
          <w:tcPr>
            <w:tcW w:w="3002" w:type="dxa"/>
            <w:shd w:val="clear" w:color="auto" w:fill="auto"/>
          </w:tcPr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atrakcyjności miejsca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zainteresowania turystycznego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R</w:t>
            </w:r>
            <w:r w:rsidR="00A04892" w:rsidRPr="0062236C">
              <w:rPr>
                <w:rFonts w:eastAsia="Times New Roman" w:cs="Times New Roman"/>
                <w:lang w:eastAsia="pl-PL"/>
              </w:rPr>
              <w:t>ozwój turystyki rowerowej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integracji mieszkańców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zainteresowania sportem i spędzaniem czasu wolnego na świeżym powietrzu przez mieszkańców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  <w:r w:rsidR="00A04892" w:rsidRPr="0062236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852" w:type="dxa"/>
            <w:shd w:val="clear" w:color="auto" w:fill="auto"/>
          </w:tcPr>
          <w:p w:rsidR="00A04892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</w:t>
            </w:r>
            <w:r w:rsidRPr="0062236C">
              <w:rPr>
                <w:rFonts w:eastAsia="Times New Roman" w:cs="Times New Roman"/>
              </w:rPr>
              <w:t>anizacja pikników historycznych.</w:t>
            </w:r>
          </w:p>
          <w:p w:rsidR="00E80EBC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</w:p>
          <w:p w:rsidR="003A4DC7" w:rsidRPr="0062236C" w:rsidRDefault="00E80EBC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lekcji historycznych –letnich</w:t>
            </w:r>
            <w:r w:rsidR="003A4DC7" w:rsidRPr="0062236C">
              <w:rPr>
                <w:rFonts w:eastAsia="Times New Roman" w:cs="Times New Roman"/>
              </w:rPr>
              <w:t>.</w:t>
            </w:r>
          </w:p>
          <w:p w:rsidR="00A04892" w:rsidRPr="0062236C" w:rsidRDefault="00A04892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 xml:space="preserve"> </w:t>
            </w:r>
          </w:p>
          <w:p w:rsidR="00A04892" w:rsidRPr="0062236C" w:rsidRDefault="003A4DC7" w:rsidP="00E80EBC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 xml:space="preserve">rganizacja </w:t>
            </w:r>
            <w:r w:rsidRPr="0062236C">
              <w:rPr>
                <w:rFonts w:eastAsia="Times New Roman" w:cs="Times New Roman"/>
              </w:rPr>
              <w:t>rajdów rowerowych- strat i meta.</w:t>
            </w:r>
          </w:p>
        </w:tc>
        <w:tc>
          <w:tcPr>
            <w:tcW w:w="3198" w:type="dxa"/>
            <w:shd w:val="clear" w:color="auto" w:fill="auto"/>
          </w:tcPr>
          <w:p w:rsidR="00A04892" w:rsidRPr="00D06E9D" w:rsidRDefault="00A04892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KGW</w:t>
            </w:r>
          </w:p>
          <w:p w:rsidR="00A04892" w:rsidRPr="00D06E9D" w:rsidRDefault="00A04892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Rada Sołecka</w:t>
            </w:r>
          </w:p>
          <w:p w:rsidR="00A04892" w:rsidRPr="00D06E9D" w:rsidRDefault="00A04892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CKiB w Suchym Lesie</w:t>
            </w:r>
          </w:p>
          <w:p w:rsidR="00A04892" w:rsidRPr="00D06E9D" w:rsidRDefault="003A4DC7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M</w:t>
            </w:r>
            <w:r w:rsidR="00A04892" w:rsidRPr="00D06E9D">
              <w:rPr>
                <w:rFonts w:ascii="Calibri" w:eastAsia="Times New Roman" w:hAnsi="Calibri" w:cs="Times New Roman"/>
              </w:rPr>
              <w:t>ieszkańcy</w:t>
            </w:r>
          </w:p>
          <w:p w:rsidR="00A04892" w:rsidRPr="00A04892" w:rsidRDefault="00A04892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E9D">
              <w:rPr>
                <w:rFonts w:ascii="Calibri" w:eastAsia="Times New Roman" w:hAnsi="Calibri" w:cs="Times New Roman"/>
              </w:rPr>
              <w:t>Stowarzyszenia</w:t>
            </w:r>
            <w:r w:rsidRPr="00A04892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W trosce o przestrzeń jako źródła dobrego miejsca zamieszkania- STAW przy ul. </w:t>
            </w: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 xml:space="preserve">Tysiąclecia </w:t>
            </w:r>
          </w:p>
        </w:tc>
        <w:tc>
          <w:tcPr>
            <w:tcW w:w="3002" w:type="dxa"/>
            <w:shd w:val="clear" w:color="auto" w:fill="auto"/>
          </w:tcPr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lastRenderedPageBreak/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odpowiedzialności mieszkańców za wspólna przestrzeń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zainteresowania sportem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zrost integracji mieszkańców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E80EBC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E80EBC" w:rsidP="00E80EBC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P</w:t>
            </w:r>
            <w:r w:rsidR="00A04892" w:rsidRPr="0062236C">
              <w:rPr>
                <w:rFonts w:eastAsia="Times New Roman" w:cs="Times New Roman"/>
                <w:lang w:eastAsia="pl-PL"/>
              </w:rPr>
              <w:t>oprawa aktywności fizycznej mieszkańców</w:t>
            </w:r>
          </w:p>
          <w:p w:rsidR="00A04892" w:rsidRPr="0062236C" w:rsidRDefault="00A04892" w:rsidP="00E80EBC">
            <w:pPr>
              <w:jc w:val="left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852" w:type="dxa"/>
            <w:shd w:val="clear" w:color="auto" w:fill="auto"/>
          </w:tcPr>
          <w:p w:rsidR="00A04892" w:rsidRPr="0062236C" w:rsidRDefault="003A4DC7" w:rsidP="003A4DC7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lastRenderedPageBreak/>
              <w:t>O</w:t>
            </w:r>
            <w:r w:rsidR="00A04892" w:rsidRPr="0062236C">
              <w:rPr>
                <w:rFonts w:eastAsia="Times New Roman" w:cs="Times New Roman"/>
              </w:rPr>
              <w:t>rganizacja zajęc np. joga</w:t>
            </w:r>
            <w:r w:rsidRPr="0062236C">
              <w:rPr>
                <w:rFonts w:eastAsia="Times New Roman" w:cs="Times New Roman"/>
              </w:rPr>
              <w:t>.</w:t>
            </w:r>
          </w:p>
          <w:p w:rsidR="003A4DC7" w:rsidRPr="0062236C" w:rsidRDefault="003A4DC7" w:rsidP="003A4DC7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</w:p>
          <w:p w:rsidR="00A04892" w:rsidRPr="0062236C" w:rsidRDefault="003A4DC7" w:rsidP="003A4DC7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lastRenderedPageBreak/>
              <w:t>Z</w:t>
            </w:r>
            <w:r w:rsidR="00A04892" w:rsidRPr="0062236C">
              <w:rPr>
                <w:rFonts w:eastAsia="Times New Roman" w:cs="Times New Roman"/>
              </w:rPr>
              <w:t>awody wędkarskie</w:t>
            </w:r>
            <w:r w:rsidRPr="0062236C">
              <w:rPr>
                <w:rFonts w:eastAsia="Times New Roman" w:cs="Times New Roman"/>
              </w:rPr>
              <w:t>.</w:t>
            </w:r>
          </w:p>
          <w:p w:rsidR="003A4DC7" w:rsidRPr="0062236C" w:rsidRDefault="003A4DC7" w:rsidP="003A4DC7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</w:p>
          <w:p w:rsidR="00A04892" w:rsidRPr="0062236C" w:rsidRDefault="003A4DC7" w:rsidP="003A4DC7">
            <w:pPr>
              <w:spacing w:after="200" w:line="276" w:lineRule="auto"/>
              <w:contextualSpacing/>
              <w:jc w:val="left"/>
              <w:rPr>
                <w:rFonts w:eastAsia="Times New Roman" w:cs="Times New Roman"/>
              </w:rPr>
            </w:pPr>
            <w:r w:rsidRPr="0062236C">
              <w:rPr>
                <w:rFonts w:eastAsia="Times New Roman" w:cs="Times New Roman"/>
              </w:rPr>
              <w:t>O</w:t>
            </w:r>
            <w:r w:rsidR="00A04892" w:rsidRPr="0062236C">
              <w:rPr>
                <w:rFonts w:eastAsia="Times New Roman" w:cs="Times New Roman"/>
              </w:rPr>
              <w:t>rganizacja lekcji tematycznych</w:t>
            </w:r>
            <w:r w:rsidRPr="0062236C">
              <w:rPr>
                <w:rFonts w:eastAsia="Times New Roman" w:cs="Times New Roman"/>
              </w:rPr>
              <w:t>.</w:t>
            </w:r>
          </w:p>
          <w:p w:rsidR="00A04892" w:rsidRPr="0062236C" w:rsidRDefault="00A04892" w:rsidP="00A04892">
            <w:pPr>
              <w:spacing w:after="200" w:line="276" w:lineRule="auto"/>
              <w:contextualSpacing/>
              <w:rPr>
                <w:rFonts w:eastAsia="Times New Roman" w:cs="Times New Roman"/>
              </w:rPr>
            </w:pPr>
          </w:p>
        </w:tc>
        <w:tc>
          <w:tcPr>
            <w:tcW w:w="3198" w:type="dxa"/>
            <w:shd w:val="clear" w:color="auto" w:fill="auto"/>
          </w:tcPr>
          <w:p w:rsidR="00A04892" w:rsidRPr="00D06E9D" w:rsidRDefault="00A04892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lastRenderedPageBreak/>
              <w:t>KGW</w:t>
            </w:r>
          </w:p>
          <w:p w:rsidR="00A04892" w:rsidRPr="00D06E9D" w:rsidRDefault="00A04892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t>Rada Sołecka</w:t>
            </w:r>
          </w:p>
          <w:p w:rsidR="00A04892" w:rsidRPr="00D06E9D" w:rsidRDefault="00A04892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D06E9D">
              <w:rPr>
                <w:rFonts w:ascii="Calibri" w:eastAsia="Times New Roman" w:hAnsi="Calibri" w:cs="Times New Roman"/>
              </w:rPr>
              <w:lastRenderedPageBreak/>
              <w:t xml:space="preserve">Stowarzyszenia </w:t>
            </w:r>
          </w:p>
          <w:p w:rsidR="00A04892" w:rsidRPr="00A04892" w:rsidRDefault="003A4DC7" w:rsidP="00A04892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06E9D">
              <w:rPr>
                <w:rFonts w:ascii="Calibri" w:eastAsia="Times New Roman" w:hAnsi="Calibri" w:cs="Times New Roman"/>
              </w:rPr>
              <w:t>M</w:t>
            </w:r>
            <w:r w:rsidR="00A04892" w:rsidRPr="00D06E9D">
              <w:rPr>
                <w:rFonts w:ascii="Calibri" w:eastAsia="Times New Roman" w:hAnsi="Calibri" w:cs="Times New Roman"/>
              </w:rPr>
              <w:t>ieszkańcy</w:t>
            </w:r>
          </w:p>
        </w:tc>
      </w:tr>
      <w:tr w:rsidR="00A04892" w:rsidRPr="00A04892" w:rsidTr="00FA39CA">
        <w:tc>
          <w:tcPr>
            <w:tcW w:w="2179" w:type="dxa"/>
            <w:shd w:val="clear" w:color="auto" w:fill="FFFFFF" w:themeFill="background1"/>
          </w:tcPr>
          <w:p w:rsidR="00A04892" w:rsidRPr="00D06E9D" w:rsidRDefault="00FA39CA" w:rsidP="00A0489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06E9D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ZŁOTNIKI </w:t>
            </w:r>
            <w:r w:rsidR="00A04892" w:rsidRPr="00D06E9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OSIEDLE </w:t>
            </w:r>
          </w:p>
        </w:tc>
        <w:tc>
          <w:tcPr>
            <w:tcW w:w="2761" w:type="dxa"/>
            <w:shd w:val="clear" w:color="auto" w:fill="FFFFFF" w:themeFill="background1"/>
          </w:tcPr>
          <w:p w:rsidR="00A04892" w:rsidRDefault="00FA39CA" w:rsidP="00FA39CA">
            <w:pPr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W trosce o przestrzeń jako źródła dobrego miejsca zamieszkania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  <w:p w:rsidR="00FA39CA" w:rsidRPr="00FA39CA" w:rsidRDefault="00FA39CA" w:rsidP="00FA39CA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Powołanie Klubu Młodzieżowego z Filia Biblioteki i czytelnią.</w:t>
            </w:r>
          </w:p>
        </w:tc>
        <w:tc>
          <w:tcPr>
            <w:tcW w:w="3002" w:type="dxa"/>
            <w:shd w:val="clear" w:color="auto" w:fill="FFFFFF" w:themeFill="background1"/>
          </w:tcPr>
          <w:p w:rsidR="00FA39CA" w:rsidRPr="00FA39CA" w:rsidRDefault="00FA39CA" w:rsidP="00FA39CA">
            <w:pPr>
              <w:jc w:val="left"/>
              <w:rPr>
                <w:rFonts w:eastAsia="Calibri" w:cs="Times New Roman"/>
              </w:rPr>
            </w:pPr>
            <w:r w:rsidRPr="00FA39CA">
              <w:rPr>
                <w:rFonts w:eastAsia="Calibri" w:cs="Times New Roman"/>
              </w:rPr>
              <w:t>W</w:t>
            </w:r>
            <w:r>
              <w:rPr>
                <w:rFonts w:eastAsia="Calibri" w:cs="Times New Roman"/>
              </w:rPr>
              <w:t xml:space="preserve">zrost </w:t>
            </w:r>
            <w:r w:rsidRPr="00FA39CA">
              <w:rPr>
                <w:rFonts w:eastAsia="Calibri" w:cs="Times New Roman"/>
              </w:rPr>
              <w:t>integracji mieszkańców.</w:t>
            </w:r>
          </w:p>
          <w:p w:rsidR="00FA39CA" w:rsidRPr="00FA39CA" w:rsidRDefault="00FA39CA" w:rsidP="00FA39CA">
            <w:pPr>
              <w:rPr>
                <w:rFonts w:eastAsia="Calibri" w:cs="Times New Roman"/>
              </w:rPr>
            </w:pPr>
          </w:p>
          <w:p w:rsidR="00FA39CA" w:rsidRPr="00FA39CA" w:rsidRDefault="00FA39CA" w:rsidP="00D06E9D">
            <w:pPr>
              <w:jc w:val="left"/>
              <w:rPr>
                <w:rFonts w:eastAsia="Calibri" w:cs="Times New Roman"/>
              </w:rPr>
            </w:pPr>
            <w:r w:rsidRPr="00FA39CA">
              <w:rPr>
                <w:rFonts w:eastAsia="Calibri" w:cs="Times New Roman"/>
              </w:rPr>
              <w:t>W</w:t>
            </w:r>
            <w:r>
              <w:rPr>
                <w:rFonts w:eastAsia="Calibri" w:cs="Times New Roman"/>
              </w:rPr>
              <w:t>zrost zainteresowania młodych ludzi działaniami wspólnymi. Pobudzanie aktywności i zainteresowań.</w:t>
            </w:r>
          </w:p>
          <w:p w:rsidR="00FA39CA" w:rsidRPr="00FA39CA" w:rsidRDefault="00FA39CA" w:rsidP="00D06E9D">
            <w:pPr>
              <w:jc w:val="left"/>
              <w:rPr>
                <w:rFonts w:eastAsia="Calibri" w:cs="Times New Roman"/>
              </w:rPr>
            </w:pPr>
            <w:r w:rsidRPr="00FA39CA">
              <w:rPr>
                <w:rFonts w:eastAsia="Calibri" w:cs="Times New Roman"/>
              </w:rPr>
              <w:t>Zwiększenie atrakcyjności miejsca.</w:t>
            </w:r>
          </w:p>
          <w:p w:rsidR="00FA39CA" w:rsidRPr="00FA39CA" w:rsidRDefault="00FA39CA" w:rsidP="00FA39CA">
            <w:pPr>
              <w:rPr>
                <w:rFonts w:eastAsia="Calibri" w:cs="Times New Roman"/>
              </w:rPr>
            </w:pPr>
          </w:p>
          <w:p w:rsidR="00FA39CA" w:rsidRPr="00FA39CA" w:rsidRDefault="00FA39CA" w:rsidP="00FA39CA">
            <w:pPr>
              <w:rPr>
                <w:rFonts w:eastAsia="Calibri" w:cs="Times New Roman"/>
              </w:rPr>
            </w:pPr>
            <w:r w:rsidRPr="00FA39CA">
              <w:rPr>
                <w:rFonts w:eastAsia="Calibri" w:cs="Times New Roman"/>
              </w:rPr>
              <w:t xml:space="preserve">Wzrost odpowiedzialności mieszkańców za wspólną przestrzeń. </w:t>
            </w:r>
          </w:p>
          <w:p w:rsidR="00A04892" w:rsidRPr="00FA39CA" w:rsidRDefault="00A04892" w:rsidP="00A04892">
            <w:pPr>
              <w:rPr>
                <w:rFonts w:eastAsia="Calibri" w:cs="Times New Roman"/>
              </w:rPr>
            </w:pPr>
          </w:p>
        </w:tc>
        <w:tc>
          <w:tcPr>
            <w:tcW w:w="2852" w:type="dxa"/>
            <w:shd w:val="clear" w:color="auto" w:fill="FFFFFF" w:themeFill="background1"/>
          </w:tcPr>
          <w:p w:rsidR="00FA39CA" w:rsidRPr="00FA39CA" w:rsidRDefault="00FA39CA" w:rsidP="00FA39CA">
            <w:pPr>
              <w:jc w:val="left"/>
              <w:rPr>
                <w:rFonts w:eastAsia="Calibri" w:cs="Times New Roman"/>
              </w:rPr>
            </w:pPr>
            <w:r w:rsidRPr="00FA39CA">
              <w:rPr>
                <w:rFonts w:eastAsia="Calibri" w:cs="Times New Roman"/>
              </w:rPr>
              <w:t>Org</w:t>
            </w:r>
            <w:r>
              <w:rPr>
                <w:rFonts w:eastAsia="Calibri" w:cs="Times New Roman"/>
              </w:rPr>
              <w:t>anizacja pikników, spotkań literackich, „bank pomysłów młodych ludzi”.</w:t>
            </w:r>
          </w:p>
          <w:p w:rsidR="00FA39CA" w:rsidRPr="00FA39CA" w:rsidRDefault="00FA39CA" w:rsidP="0029205E">
            <w:pPr>
              <w:jc w:val="left"/>
              <w:rPr>
                <w:rFonts w:eastAsia="Calibri" w:cs="Times New Roman"/>
              </w:rPr>
            </w:pPr>
          </w:p>
          <w:p w:rsidR="00FA39CA" w:rsidRPr="00FA39CA" w:rsidRDefault="00FA39CA" w:rsidP="0029205E">
            <w:pPr>
              <w:jc w:val="left"/>
              <w:rPr>
                <w:rFonts w:eastAsia="Calibri" w:cs="Times New Roman"/>
              </w:rPr>
            </w:pPr>
            <w:r w:rsidRPr="00FA39CA">
              <w:rPr>
                <w:rFonts w:eastAsia="Calibri" w:cs="Times New Roman"/>
              </w:rPr>
              <w:t xml:space="preserve">Organizacja </w:t>
            </w:r>
            <w:r>
              <w:rPr>
                <w:rFonts w:eastAsia="Calibri" w:cs="Times New Roman"/>
              </w:rPr>
              <w:t>inicjatyw młodzieżowych, warsztatów, sp</w:t>
            </w:r>
            <w:r w:rsidR="0029205E">
              <w:rPr>
                <w:rFonts w:eastAsia="Calibri" w:cs="Times New Roman"/>
              </w:rPr>
              <w:t xml:space="preserve">otkań, rozwijania zainteresowań w kontekście spędzania wolnego czasu. </w:t>
            </w:r>
          </w:p>
          <w:p w:rsidR="00FA39CA" w:rsidRPr="00FA39CA" w:rsidRDefault="00FA39CA" w:rsidP="0029205E">
            <w:pPr>
              <w:jc w:val="left"/>
              <w:rPr>
                <w:rFonts w:eastAsia="Calibri" w:cs="Times New Roman"/>
              </w:rPr>
            </w:pPr>
            <w:r w:rsidRPr="00FA39CA">
              <w:rPr>
                <w:rFonts w:eastAsia="Calibri" w:cs="Times New Roman"/>
              </w:rPr>
              <w:t xml:space="preserve"> </w:t>
            </w:r>
          </w:p>
          <w:p w:rsidR="00A04892" w:rsidRDefault="00FA39CA" w:rsidP="0029205E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Wypromowanie czytelnictwa XXI wieku – inicjatywy młodych ludzi oraz aktywnych mieszkańców. Organizacja ciekawych wydarzeń społecznych.</w:t>
            </w:r>
          </w:p>
          <w:p w:rsidR="00FA39CA" w:rsidRPr="00FA39CA" w:rsidRDefault="00FA39CA" w:rsidP="00FA39CA">
            <w:pPr>
              <w:rPr>
                <w:rFonts w:eastAsia="Calibri" w:cs="Times New Roman"/>
              </w:rPr>
            </w:pPr>
          </w:p>
        </w:tc>
        <w:tc>
          <w:tcPr>
            <w:tcW w:w="3198" w:type="dxa"/>
            <w:shd w:val="clear" w:color="auto" w:fill="FFFFFF" w:themeFill="background1"/>
          </w:tcPr>
          <w:p w:rsidR="00D06E9D" w:rsidRPr="00D06E9D" w:rsidRDefault="00D06E9D" w:rsidP="00D06E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6E9D">
              <w:rPr>
                <w:rFonts w:asciiTheme="minorHAnsi" w:hAnsiTheme="minorHAnsi"/>
                <w:sz w:val="22"/>
                <w:szCs w:val="22"/>
              </w:rPr>
              <w:t xml:space="preserve">Stowarzyszenie Bioregion Wielkopolska. </w:t>
            </w:r>
          </w:p>
          <w:p w:rsidR="00D06E9D" w:rsidRPr="00D06E9D" w:rsidRDefault="00D06E9D" w:rsidP="00D06E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6E9D">
              <w:rPr>
                <w:rFonts w:asciiTheme="minorHAnsi" w:hAnsiTheme="minorHAnsi"/>
                <w:sz w:val="22"/>
                <w:szCs w:val="22"/>
              </w:rPr>
              <w:t xml:space="preserve">Stowarzyszenie Chóru "Soli Deo". </w:t>
            </w:r>
          </w:p>
          <w:p w:rsidR="00D06E9D" w:rsidRPr="00D06E9D" w:rsidRDefault="00D06E9D" w:rsidP="00D06E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6E9D">
              <w:rPr>
                <w:rFonts w:asciiTheme="minorHAnsi" w:hAnsiTheme="minorHAnsi"/>
                <w:sz w:val="22"/>
                <w:szCs w:val="22"/>
              </w:rPr>
              <w:t xml:space="preserve">Poznań International School Foundation. </w:t>
            </w:r>
          </w:p>
          <w:p w:rsidR="00D06E9D" w:rsidRPr="00D06E9D" w:rsidRDefault="00D06E9D" w:rsidP="00D06E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6E9D">
              <w:rPr>
                <w:rFonts w:asciiTheme="minorHAnsi" w:hAnsiTheme="minorHAnsi"/>
                <w:sz w:val="22"/>
                <w:szCs w:val="22"/>
              </w:rPr>
              <w:t xml:space="preserve">Stowarzyszenie Koncesjonerów Citroena w Polsce. </w:t>
            </w:r>
          </w:p>
          <w:p w:rsidR="00D06E9D" w:rsidRPr="00D06E9D" w:rsidRDefault="00D06E9D" w:rsidP="00D06E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6E9D">
              <w:rPr>
                <w:rFonts w:asciiTheme="minorHAnsi" w:hAnsiTheme="minorHAnsi"/>
                <w:sz w:val="22"/>
                <w:szCs w:val="22"/>
              </w:rPr>
              <w:t xml:space="preserve">Fundacja Nowoczesna Gmina </w:t>
            </w:r>
          </w:p>
          <w:p w:rsidR="00D06E9D" w:rsidRPr="00D06E9D" w:rsidRDefault="00D06E9D" w:rsidP="00D06E9D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D06E9D">
              <w:rPr>
                <w:rFonts w:asciiTheme="minorHAnsi" w:hAnsiTheme="minorHAnsi"/>
                <w:sz w:val="22"/>
                <w:szCs w:val="22"/>
              </w:rPr>
              <w:t xml:space="preserve">Fundacja Artystyczna im. Tadeusza Kalinowskiego. </w:t>
            </w:r>
          </w:p>
          <w:p w:rsidR="00D06E9D" w:rsidRPr="00D06E9D" w:rsidRDefault="00D06E9D" w:rsidP="00D06E9D">
            <w:r w:rsidRPr="00D06E9D">
              <w:t>Uczniowski Klub Sportowy "Meczbol".</w:t>
            </w:r>
          </w:p>
          <w:p w:rsidR="00D06E9D" w:rsidRPr="00D06E9D" w:rsidRDefault="00D06E9D" w:rsidP="00D06E9D">
            <w:r w:rsidRPr="00D06E9D">
              <w:t>Mieszkańcy</w:t>
            </w:r>
          </w:p>
          <w:p w:rsidR="00A04892" w:rsidRPr="00FA39CA" w:rsidRDefault="00D06E9D" w:rsidP="00D06E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t>Rada Sołecka</w:t>
            </w:r>
            <w:r>
              <w:t xml:space="preserve"> 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4892">
              <w:rPr>
                <w:rFonts w:ascii="Calibri" w:eastAsia="Calibri" w:hAnsi="Calibri" w:cs="Times New Roman"/>
                <w:b/>
                <w:sz w:val="24"/>
                <w:szCs w:val="24"/>
              </w:rPr>
              <w:t>SUCHY LAS</w:t>
            </w:r>
          </w:p>
        </w:tc>
        <w:tc>
          <w:tcPr>
            <w:tcW w:w="2761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W trosce o przestrzeń jako źródła dobrego miejsca zamieszkania</w:t>
            </w:r>
            <w:r w:rsidR="003A4DC7">
              <w:rPr>
                <w:rFonts w:ascii="Calibri" w:eastAsia="Calibri" w:hAnsi="Calibri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002" w:type="dxa"/>
            <w:shd w:val="clear" w:color="auto" w:fill="auto"/>
          </w:tcPr>
          <w:p w:rsidR="00A04892" w:rsidRPr="0062236C" w:rsidRDefault="003A4DC7" w:rsidP="003A4DC7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P</w:t>
            </w:r>
            <w:r w:rsidR="00A04892" w:rsidRPr="0062236C">
              <w:rPr>
                <w:rFonts w:eastAsia="Times New Roman" w:cs="Times New Roman"/>
                <w:lang w:eastAsia="pl-PL"/>
              </w:rPr>
              <w:t>oprawa estetyki miejsca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3A4DC7" w:rsidRPr="0062236C" w:rsidRDefault="003A4DC7" w:rsidP="003A4DC7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W</w:t>
            </w:r>
            <w:r w:rsidR="00A04892" w:rsidRPr="0062236C">
              <w:rPr>
                <w:rFonts w:eastAsia="Times New Roman" w:cs="Times New Roman"/>
                <w:lang w:eastAsia="pl-PL"/>
              </w:rPr>
              <w:t>zmacnianie więzi społecznych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A04892" w:rsidRPr="0062236C" w:rsidRDefault="00A04892" w:rsidP="003A4DC7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A04892" w:rsidRPr="0062236C" w:rsidRDefault="003A4DC7" w:rsidP="003A4DC7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Integracja mieszkańców.</w:t>
            </w:r>
          </w:p>
          <w:p w:rsidR="003A4DC7" w:rsidRPr="0062236C" w:rsidRDefault="003A4DC7" w:rsidP="003A4DC7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Times New Roman" w:cs="Times New Roman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P</w:t>
            </w:r>
            <w:r w:rsidR="00A04892" w:rsidRPr="0062236C">
              <w:rPr>
                <w:rFonts w:eastAsia="Times New Roman" w:cs="Times New Roman"/>
                <w:lang w:eastAsia="pl-PL"/>
              </w:rPr>
              <w:t>oprawa poczucia odpowiedzialności za przestrzeń wspólną  mieszkańców</w:t>
            </w:r>
            <w:r w:rsidRPr="0062236C">
              <w:rPr>
                <w:rFonts w:eastAsia="Times New Roman" w:cs="Times New Roman"/>
                <w:lang w:eastAsia="pl-PL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Times New Roman" w:cs="Times New Roman"/>
                <w:lang w:eastAsia="pl-PL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Times New Roman" w:cs="Arial"/>
                <w:color w:val="2B2B2B"/>
                <w:bdr w:val="none" w:sz="0" w:space="0" w:color="auto" w:frame="1"/>
                <w:lang w:eastAsia="pl-PL"/>
              </w:rPr>
            </w:pPr>
            <w:r w:rsidRPr="0062236C">
              <w:rPr>
                <w:rFonts w:eastAsia="Times New Roman" w:cs="Times New Roman"/>
                <w:lang w:eastAsia="pl-PL"/>
              </w:rPr>
              <w:t>U</w:t>
            </w:r>
            <w:r w:rsidR="00A04892" w:rsidRPr="0062236C">
              <w:rPr>
                <w:rFonts w:eastAsia="Times New Roman" w:cs="Times New Roman"/>
                <w:lang w:eastAsia="pl-PL"/>
              </w:rPr>
              <w:t>tworzenie  w okolicy kompleksu parkowego stanowiącego  miejsce do spęd</w:t>
            </w:r>
            <w:r w:rsidRPr="0062236C">
              <w:rPr>
                <w:rFonts w:eastAsia="Times New Roman" w:cs="Times New Roman"/>
                <w:lang w:eastAsia="pl-PL"/>
              </w:rPr>
              <w:t>zania czasu wolnego mieszkańców.</w:t>
            </w:r>
          </w:p>
          <w:p w:rsidR="00A04892" w:rsidRPr="0062236C" w:rsidRDefault="00A04892" w:rsidP="00A04892">
            <w:pPr>
              <w:rPr>
                <w:rFonts w:eastAsia="Times New Roman" w:cs="Arial"/>
                <w:color w:val="2B2B2B"/>
                <w:bdr w:val="none" w:sz="0" w:space="0" w:color="auto" w:frame="1"/>
                <w:lang w:eastAsia="pl-PL"/>
              </w:rPr>
            </w:pPr>
          </w:p>
        </w:tc>
        <w:tc>
          <w:tcPr>
            <w:tcW w:w="2852" w:type="dxa"/>
            <w:shd w:val="clear" w:color="auto" w:fill="auto"/>
          </w:tcPr>
          <w:p w:rsidR="00A04892" w:rsidRPr="0062236C" w:rsidRDefault="003A4DC7" w:rsidP="003A4DC7">
            <w:pPr>
              <w:spacing w:line="373" w:lineRule="atLeast"/>
              <w:jc w:val="left"/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</w:pPr>
            <w:r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lastRenderedPageBreak/>
              <w:t>O</w:t>
            </w:r>
            <w:r w:rsidR="00A04892"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t>rganizacja konkursu na nazwę PARKU</w:t>
            </w:r>
            <w:r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t>.</w:t>
            </w:r>
          </w:p>
          <w:p w:rsidR="003A4DC7" w:rsidRPr="0062236C" w:rsidRDefault="003A4DC7" w:rsidP="003A4DC7">
            <w:pPr>
              <w:spacing w:line="373" w:lineRule="atLeast"/>
              <w:jc w:val="left"/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</w:pPr>
          </w:p>
          <w:p w:rsidR="00A04892" w:rsidRPr="0062236C" w:rsidRDefault="003A4DC7" w:rsidP="003A4DC7">
            <w:pPr>
              <w:spacing w:line="373" w:lineRule="atLeast"/>
              <w:jc w:val="left"/>
              <w:rPr>
                <w:rFonts w:eastAsia="Times New Roman" w:cs="Arial"/>
                <w:bCs/>
                <w:color w:val="2B2B2B"/>
                <w:bdr w:val="none" w:sz="0" w:space="0" w:color="auto" w:frame="1"/>
                <w:lang w:eastAsia="pl-PL"/>
              </w:rPr>
            </w:pPr>
            <w:r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t>O</w:t>
            </w:r>
            <w:r w:rsidR="00A04892"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t xml:space="preserve">rganizacja  wydarzeń np. </w:t>
            </w:r>
            <w:r w:rsidR="00A04892"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lastRenderedPageBreak/>
              <w:t>czytanie pod Dębem</w:t>
            </w:r>
            <w:r w:rsidRPr="0062236C">
              <w:rPr>
                <w:rFonts w:eastAsia="Times New Roman" w:cs="Arial"/>
                <w:bCs/>
                <w:color w:val="2B2B2B"/>
                <w:bdr w:val="none" w:sz="0" w:space="0" w:color="auto" w:frame="1"/>
                <w:lang w:eastAsia="pl-PL"/>
              </w:rPr>
              <w:t>.</w:t>
            </w:r>
            <w:r w:rsidR="00A04892" w:rsidRPr="0062236C">
              <w:rPr>
                <w:rFonts w:eastAsia="Times New Roman" w:cs="Arial"/>
                <w:bCs/>
                <w:color w:val="2B2B2B"/>
                <w:bdr w:val="none" w:sz="0" w:space="0" w:color="auto" w:frame="1"/>
                <w:lang w:eastAsia="pl-PL"/>
              </w:rPr>
              <w:t xml:space="preserve"> </w:t>
            </w:r>
          </w:p>
          <w:p w:rsidR="00A04892" w:rsidRPr="0062236C" w:rsidRDefault="003A4DC7" w:rsidP="003A4DC7">
            <w:pPr>
              <w:spacing w:line="373" w:lineRule="atLeast"/>
              <w:jc w:val="left"/>
              <w:rPr>
                <w:rFonts w:eastAsia="Times New Roman" w:cs="Arial"/>
                <w:bCs/>
                <w:color w:val="2B2B2B"/>
                <w:bdr w:val="none" w:sz="0" w:space="0" w:color="auto" w:frame="1"/>
                <w:lang w:eastAsia="pl-PL"/>
              </w:rPr>
            </w:pPr>
            <w:r w:rsidRPr="0062236C">
              <w:rPr>
                <w:rFonts w:eastAsia="Times New Roman" w:cs="Arial"/>
                <w:bCs/>
                <w:color w:val="2B2B2B"/>
                <w:bdr w:val="none" w:sz="0" w:space="0" w:color="auto" w:frame="1"/>
                <w:lang w:eastAsia="pl-PL"/>
              </w:rPr>
              <w:t>O</w:t>
            </w:r>
            <w:r w:rsidR="00A04892"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t>rganizacja zajęć dla dzieci i młodzieży z okolicznych szkół na wolnym powietrzu</w:t>
            </w:r>
            <w:r w:rsidRPr="0062236C">
              <w:rPr>
                <w:rFonts w:eastAsia="Times New Roman" w:cs="Arial"/>
                <w:bCs/>
                <w:bdr w:val="none" w:sz="0" w:space="0" w:color="auto" w:frame="1"/>
                <w:lang w:eastAsia="pl-PL"/>
              </w:rPr>
              <w:t>.</w:t>
            </w:r>
          </w:p>
        </w:tc>
        <w:tc>
          <w:tcPr>
            <w:tcW w:w="3198" w:type="dxa"/>
            <w:shd w:val="clear" w:color="auto" w:fill="auto"/>
          </w:tcPr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lastRenderedPageBreak/>
              <w:t>Rada</w:t>
            </w:r>
            <w:r w:rsidR="003A4DC7" w:rsidRPr="00D06E9D">
              <w:rPr>
                <w:rFonts w:ascii="Calibri" w:eastAsia="Calibri" w:hAnsi="Calibri" w:cs="Times New Roman"/>
              </w:rPr>
              <w:t xml:space="preserve"> Sołecka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Klub Seniora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Szkoły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 xml:space="preserve">Przedszkola </w:t>
            </w:r>
          </w:p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rPr>
                <w:rFonts w:ascii="Calibri" w:eastAsia="Calibri" w:hAnsi="Calibri" w:cs="Times New Roman"/>
              </w:rPr>
              <w:t>Stowarzyszenia</w:t>
            </w:r>
          </w:p>
        </w:tc>
      </w:tr>
      <w:tr w:rsidR="00A04892" w:rsidRPr="00A04892" w:rsidTr="0062236C">
        <w:tc>
          <w:tcPr>
            <w:tcW w:w="2179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04892"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BIEDRUSKO</w:t>
            </w:r>
          </w:p>
        </w:tc>
        <w:tc>
          <w:tcPr>
            <w:tcW w:w="2761" w:type="dxa"/>
            <w:shd w:val="clear" w:color="auto" w:fill="auto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Calibri"/>
                <w:b/>
                <w:sz w:val="20"/>
                <w:szCs w:val="20"/>
              </w:rPr>
              <w:t>To nie sztuka być turystą-tzw. MARINA</w:t>
            </w:r>
          </w:p>
        </w:tc>
        <w:tc>
          <w:tcPr>
            <w:tcW w:w="3002" w:type="dxa"/>
            <w:shd w:val="clear" w:color="auto" w:fill="auto"/>
          </w:tcPr>
          <w:p w:rsidR="003A4DC7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integracji mieszkańców poprzez wspólna organizacje imprez</w:t>
            </w:r>
            <w:r w:rsidRPr="0062236C">
              <w:rPr>
                <w:rFonts w:eastAsia="Calibri" w:cs="Calibri"/>
              </w:rPr>
              <w:t>.</w:t>
            </w:r>
          </w:p>
          <w:p w:rsidR="00A04892" w:rsidRPr="0062236C" w:rsidRDefault="00A04892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 </w:t>
            </w: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poziomu edukacji dzieci i młodzieży poprzez możliwość udzi</w:t>
            </w:r>
            <w:r w:rsidRPr="0062236C">
              <w:rPr>
                <w:rFonts w:eastAsia="Calibri" w:cs="Calibri"/>
              </w:rPr>
              <w:t>ału w zajęciach np. wędkarskich.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3A4DC7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poziomu aktywności fizycznej mieszkańców poprzez udział w spływach kajakowych</w:t>
            </w:r>
            <w:r w:rsidRPr="0062236C">
              <w:rPr>
                <w:rFonts w:eastAsia="Calibri" w:cs="Calibri"/>
              </w:rPr>
              <w:t>.</w:t>
            </w:r>
          </w:p>
          <w:p w:rsidR="00A04892" w:rsidRPr="0062236C" w:rsidRDefault="00A04892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 </w:t>
            </w:r>
          </w:p>
          <w:p w:rsidR="003A4DC7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integracji międzypokoleniowej mieszkańców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A04892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 </w:t>
            </w:r>
          </w:p>
          <w:p w:rsidR="0062236C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Calibri"/>
              </w:rPr>
              <w:t>zrost odpowiedzialności rodziców za rozwój dzieci</w:t>
            </w:r>
            <w:r w:rsidR="0062236C" w:rsidRPr="0062236C">
              <w:rPr>
                <w:rFonts w:eastAsia="Calibri" w:cs="Calibri"/>
              </w:rPr>
              <w:t>.</w:t>
            </w:r>
          </w:p>
          <w:p w:rsidR="00A04892" w:rsidRPr="0062236C" w:rsidRDefault="00A04892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 </w:t>
            </w:r>
          </w:p>
          <w:p w:rsidR="00A04892" w:rsidRPr="0062236C" w:rsidRDefault="0062236C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 xml:space="preserve">zrost zainteresowania </w:t>
            </w:r>
            <w:r w:rsidR="00A04892" w:rsidRPr="0062236C">
              <w:rPr>
                <w:rFonts w:eastAsia="Calibri" w:cs="Calibri"/>
              </w:rPr>
              <w:lastRenderedPageBreak/>
              <w:t>turystów Biedruskiem</w:t>
            </w:r>
            <w:r w:rsidR="003A4DC7"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łączenie się Biedruska w nurt zainteresowania rzeką Wartą i organizację oraz udział w wydarzeniach organizowanych wzdłuż rzeki (tzw. odzyskanie rzeki dla Biedruska)</w:t>
            </w:r>
            <w:r w:rsidRPr="0062236C">
              <w:rPr>
                <w:rFonts w:eastAsia="Calibri" w:cs="Times New Roman"/>
              </w:rPr>
              <w:t>.</w:t>
            </w:r>
            <w:r w:rsidR="00A04892" w:rsidRPr="0062236C">
              <w:rPr>
                <w:rFonts w:eastAsia="Calibri" w:cs="Calibri"/>
              </w:rPr>
              <w:t xml:space="preserve"> </w:t>
            </w:r>
          </w:p>
          <w:p w:rsidR="00A04892" w:rsidRPr="0062236C" w:rsidRDefault="00A04892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</w:p>
        </w:tc>
        <w:tc>
          <w:tcPr>
            <w:tcW w:w="2852" w:type="dxa"/>
            <w:shd w:val="clear" w:color="auto" w:fill="auto"/>
          </w:tcPr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lastRenderedPageBreak/>
              <w:t>O</w:t>
            </w:r>
            <w:r w:rsidR="00A04892" w:rsidRPr="0062236C">
              <w:rPr>
                <w:rFonts w:eastAsia="Calibri" w:cs="Calibri"/>
              </w:rPr>
              <w:t>rganizacja spływów kajakowych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spływów tratwami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 tramwaju wodnego POZNAŃ-BIEDRUSKO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zielonych szkół</w:t>
            </w:r>
            <w:r w:rsidRPr="0062236C">
              <w:rPr>
                <w:rFonts w:eastAsia="Calibri" w:cs="Calibri"/>
              </w:rPr>
              <w:t>.</w:t>
            </w: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rganizacja/utworzenie Spółdzielni s</w:t>
            </w:r>
            <w:r w:rsidRPr="0062236C">
              <w:rPr>
                <w:rFonts w:eastAsia="Calibri" w:cs="Calibri"/>
              </w:rPr>
              <w:t>ocjalnej jako operatora miejsca.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rganizacja wyd</w:t>
            </w:r>
            <w:r w:rsidRPr="0062236C">
              <w:rPr>
                <w:rFonts w:eastAsia="Calibri" w:cs="Times New Roman"/>
              </w:rPr>
              <w:t>arzeń/ pikników dla mieszkańców.</w:t>
            </w:r>
          </w:p>
          <w:p w:rsidR="00A04892" w:rsidRPr="0062236C" w:rsidRDefault="00A04892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 xml:space="preserve"> </w:t>
            </w: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S</w:t>
            </w:r>
            <w:r w:rsidR="00A04892" w:rsidRPr="0062236C">
              <w:rPr>
                <w:rFonts w:eastAsia="Calibri" w:cs="Times New Roman"/>
              </w:rPr>
              <w:t>tworzenie miejsca piknikowego/ miejsca postoju zaró</w:t>
            </w:r>
            <w:r w:rsidRPr="0062236C">
              <w:rPr>
                <w:rFonts w:eastAsia="Calibri" w:cs="Times New Roman"/>
              </w:rPr>
              <w:t>wno dla turystów, jak i mieszkań</w:t>
            </w:r>
            <w:r w:rsidR="0062236C" w:rsidRPr="0062236C">
              <w:rPr>
                <w:rFonts w:eastAsia="Calibri" w:cs="Times New Roman"/>
              </w:rPr>
              <w:t xml:space="preserve">ców </w:t>
            </w:r>
            <w:r w:rsidR="0062236C" w:rsidRPr="0062236C">
              <w:rPr>
                <w:rFonts w:eastAsia="Calibri" w:cs="Times New Roman"/>
              </w:rPr>
              <w:lastRenderedPageBreak/>
              <w:t>(</w:t>
            </w:r>
            <w:r w:rsidR="00A04892" w:rsidRPr="0062236C">
              <w:rPr>
                <w:rFonts w:eastAsia="Calibri" w:cs="Times New Roman"/>
              </w:rPr>
              <w:t>w Biedrusku nie ma o</w:t>
            </w:r>
            <w:r w:rsidRPr="0062236C">
              <w:rPr>
                <w:rFonts w:eastAsia="Calibri" w:cs="Times New Roman"/>
              </w:rPr>
              <w:t>g</w:t>
            </w:r>
            <w:r w:rsidR="00A04892" w:rsidRPr="0062236C">
              <w:rPr>
                <w:rFonts w:eastAsia="Calibri" w:cs="Times New Roman"/>
              </w:rPr>
              <w:t>óln</w:t>
            </w:r>
            <w:r w:rsidR="0062236C" w:rsidRPr="0062236C">
              <w:rPr>
                <w:rFonts w:eastAsia="Calibri" w:cs="Times New Roman"/>
              </w:rPr>
              <w:t>odostępnego miejsca piknikowego</w:t>
            </w:r>
            <w:r w:rsidR="00A04892" w:rsidRPr="0062236C">
              <w:rPr>
                <w:rFonts w:eastAsia="Calibri" w:cs="Times New Roman"/>
              </w:rPr>
              <w:t xml:space="preserve"> gril</w:t>
            </w:r>
            <w:r w:rsidRPr="0062236C">
              <w:rPr>
                <w:rFonts w:eastAsia="Calibri" w:cs="Times New Roman"/>
              </w:rPr>
              <w:t>l</w:t>
            </w:r>
            <w:r w:rsidR="00A04892" w:rsidRPr="0062236C">
              <w:rPr>
                <w:rFonts w:eastAsia="Calibri" w:cs="Times New Roman"/>
              </w:rPr>
              <w:t>owego</w:t>
            </w:r>
            <w:r w:rsidR="0062236C" w:rsidRPr="0062236C">
              <w:rPr>
                <w:rFonts w:eastAsia="Calibri" w:cs="Times New Roman"/>
              </w:rPr>
              <w:t>).</w:t>
            </w:r>
          </w:p>
        </w:tc>
        <w:tc>
          <w:tcPr>
            <w:tcW w:w="3198" w:type="dxa"/>
            <w:shd w:val="clear" w:color="auto" w:fill="auto"/>
          </w:tcPr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lastRenderedPageBreak/>
              <w:t>Wędkarze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Fundacja Ratuj Rybę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Przedsiębiorcy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NGO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LGD</w:t>
            </w:r>
          </w:p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rPr>
                <w:rFonts w:ascii="Calibri" w:eastAsia="Calibri" w:hAnsi="Calibri" w:cs="Calibri"/>
              </w:rPr>
              <w:t>Harcerze</w:t>
            </w:r>
          </w:p>
        </w:tc>
      </w:tr>
      <w:tr w:rsidR="00A04892" w:rsidRPr="00A04892" w:rsidTr="0062236C">
        <w:tc>
          <w:tcPr>
            <w:tcW w:w="2179" w:type="dxa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Calibri"/>
                <w:b/>
                <w:sz w:val="20"/>
                <w:szCs w:val="20"/>
              </w:rPr>
              <w:t>W trosce o przestrzeń jako źródło dobrego zamieszkania-rejon Parku przy blokach ul.</w:t>
            </w:r>
            <w:r w:rsidR="003A4DC7" w:rsidRPr="003A4DC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Pr="00A04892">
              <w:rPr>
                <w:rFonts w:ascii="Calibri" w:eastAsia="Calibri" w:hAnsi="Calibri" w:cs="Calibri"/>
                <w:b/>
                <w:sz w:val="20"/>
                <w:szCs w:val="20"/>
              </w:rPr>
              <w:t>Powstańców Wielkopolskich</w:t>
            </w:r>
          </w:p>
        </w:tc>
        <w:tc>
          <w:tcPr>
            <w:tcW w:w="3002" w:type="dxa"/>
          </w:tcPr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poczucia wpływu mieszkańców na  kształt wspólnej przestrzeni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odpowiedzialności mieszkańców za wspólną przestrzeń</w:t>
            </w:r>
            <w:r w:rsidRPr="0062236C">
              <w:rPr>
                <w:rFonts w:eastAsia="Calibri" w:cs="Calibri"/>
              </w:rPr>
              <w:t>.</w:t>
            </w:r>
            <w:r w:rsidR="00A04892" w:rsidRPr="0062236C">
              <w:rPr>
                <w:rFonts w:eastAsia="Calibri" w:cs="Calibri"/>
              </w:rPr>
              <w:t xml:space="preserve"> </w:t>
            </w: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 zainteresowania turystów miejscem</w:t>
            </w:r>
            <w:r w:rsidRPr="0062236C">
              <w:rPr>
                <w:rFonts w:eastAsia="Calibri" w:cs="Calibri"/>
              </w:rPr>
              <w:t>.</w:t>
            </w:r>
          </w:p>
          <w:p w:rsidR="0062236C" w:rsidRPr="0062236C" w:rsidRDefault="0062236C" w:rsidP="003A4DC7">
            <w:pPr>
              <w:jc w:val="left"/>
              <w:rPr>
                <w:rFonts w:eastAsia="Calibri" w:cs="Times New Roman"/>
              </w:rPr>
            </w:pPr>
          </w:p>
          <w:p w:rsidR="003A4DC7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poczucia wspólnotowości wśród mieszkańców</w:t>
            </w:r>
            <w:r w:rsidRPr="0062236C">
              <w:rPr>
                <w:rFonts w:eastAsia="Calibri" w:cs="Calibri"/>
              </w:rPr>
              <w:t>.</w:t>
            </w:r>
          </w:p>
          <w:p w:rsidR="00A04892" w:rsidRPr="0062236C" w:rsidRDefault="00A04892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 </w:t>
            </w: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>większenie zainteresowania mieszkańców historyczną częścią Biedruska, wzrost poczucia tożsamości mieszkańców jako osób zamieszkujących właśnie tę historyczną miejscowość, a nie mieszkających gdziekolwiek</w:t>
            </w:r>
            <w:r w:rsidRPr="0062236C">
              <w:rPr>
                <w:rFonts w:eastAsia="Calibri" w:cs="Times New Roman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W</w:t>
            </w:r>
            <w:r w:rsidR="00A04892" w:rsidRPr="0062236C">
              <w:rPr>
                <w:rFonts w:eastAsia="Calibri" w:cs="Times New Roman"/>
              </w:rPr>
              <w:t>zrost zainteresowania tą częścią Biedruska p</w:t>
            </w:r>
            <w:r w:rsidRPr="0062236C">
              <w:rPr>
                <w:rFonts w:eastAsia="Calibri" w:cs="Times New Roman"/>
              </w:rPr>
              <w:t xml:space="preserve">rzez mieszkańców innych części </w:t>
            </w:r>
            <w:r w:rsidR="00A04892" w:rsidRPr="0062236C">
              <w:rPr>
                <w:rFonts w:eastAsia="Calibri" w:cs="Times New Roman"/>
              </w:rPr>
              <w:t xml:space="preserve"> do tej pory ten obszar był niejako wyłączony z zainteresowania innych mieszkańców, na uboczu, a przez to zwiększenie integracji mieszkańców różnych rejonów Biedruska</w:t>
            </w:r>
            <w:r w:rsidRPr="0062236C">
              <w:rPr>
                <w:rFonts w:eastAsia="Calibri" w:cs="Times New Roman"/>
              </w:rPr>
              <w:t>.</w:t>
            </w:r>
          </w:p>
        </w:tc>
        <w:tc>
          <w:tcPr>
            <w:tcW w:w="2852" w:type="dxa"/>
          </w:tcPr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lastRenderedPageBreak/>
              <w:t>O</w:t>
            </w:r>
            <w:r w:rsidR="00A04892" w:rsidRPr="0062236C">
              <w:rPr>
                <w:rFonts w:eastAsia="Calibri" w:cs="Calibri"/>
              </w:rPr>
              <w:t>rganizacja wspólnych wydarzeń sąsiedzkich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wystawy trwałej- dawne miejsce, historyczne w Biedrusku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czasu wolnego dla dzieci i młodzieży- plac zabaw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>adbanie o cenną historycznie dla miejscowości przestrzeń</w:t>
            </w:r>
            <w:r w:rsidRPr="0062236C">
              <w:rPr>
                <w:rFonts w:eastAsia="Calibri" w:cs="Times New Roman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 xml:space="preserve"> O</w:t>
            </w:r>
            <w:r w:rsidR="00A04892" w:rsidRPr="0062236C">
              <w:rPr>
                <w:rFonts w:eastAsia="Calibri" w:cs="Times New Roman"/>
              </w:rPr>
              <w:t>dtworzenie fontanny ogrodowej</w:t>
            </w:r>
            <w:r w:rsidRPr="0062236C">
              <w:rPr>
                <w:rFonts w:eastAsia="Calibri" w:cs="Times New Roman"/>
              </w:rPr>
              <w:t>.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</w:p>
        </w:tc>
        <w:tc>
          <w:tcPr>
            <w:tcW w:w="3198" w:type="dxa"/>
            <w:shd w:val="clear" w:color="auto" w:fill="auto"/>
          </w:tcPr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Wspólnoty mieszkaniowe bloków 121/122</w:t>
            </w:r>
          </w:p>
        </w:tc>
      </w:tr>
      <w:tr w:rsidR="00A04892" w:rsidRPr="00A04892" w:rsidTr="0062236C">
        <w:tc>
          <w:tcPr>
            <w:tcW w:w="2179" w:type="dxa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A04892" w:rsidRPr="00A04892" w:rsidRDefault="00A04892" w:rsidP="003A4DC7">
            <w:pPr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Calibri"/>
                <w:b/>
                <w:sz w:val="20"/>
                <w:szCs w:val="20"/>
              </w:rPr>
              <w:t>W trosce o przestrzeń jako źródło dobrego zamieszkania-działka 13/24</w:t>
            </w:r>
          </w:p>
        </w:tc>
        <w:tc>
          <w:tcPr>
            <w:tcW w:w="3002" w:type="dxa"/>
          </w:tcPr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integracji wśród mieszkańców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 poczucia odpowiedzialności za wspólna przestrzeń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W</w:t>
            </w:r>
            <w:r w:rsidR="00A04892" w:rsidRPr="0062236C">
              <w:rPr>
                <w:rFonts w:eastAsia="Calibri" w:cs="Calibri"/>
              </w:rPr>
              <w:t>zrost zainteresowania wśród mieszkańców wspólnym spędzaniem czasu wolnego z rodziną, znajomymi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>agwarantowanie ładu przestrzennego i zadbanie o właściwe proporcje terenów zabudowanych i zielonych</w:t>
            </w:r>
            <w:r w:rsidRPr="0062236C">
              <w:rPr>
                <w:rFonts w:eastAsia="Calibri" w:cs="Times New Roman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</w:tc>
        <w:tc>
          <w:tcPr>
            <w:tcW w:w="2852" w:type="dxa"/>
          </w:tcPr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zabaw indiańskich dla dzieci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zawodów tematycznych dla dzieci</w:t>
            </w:r>
            <w:r w:rsidRPr="0062236C">
              <w:rPr>
                <w:rFonts w:eastAsia="Calibri" w:cs="Calibri"/>
              </w:rPr>
              <w:t>.</w:t>
            </w:r>
          </w:p>
          <w:p w:rsidR="003A4DC7" w:rsidRPr="0062236C" w:rsidRDefault="003A4DC7" w:rsidP="003A4DC7">
            <w:pPr>
              <w:jc w:val="left"/>
              <w:rPr>
                <w:rFonts w:eastAsia="Calibri" w:cs="Times New Roman"/>
              </w:rPr>
            </w:pPr>
          </w:p>
          <w:p w:rsidR="003A4DC7" w:rsidRPr="0062236C" w:rsidRDefault="003A4DC7" w:rsidP="003A4DC7">
            <w:pPr>
              <w:jc w:val="left"/>
              <w:rPr>
                <w:rFonts w:eastAsia="Calibri" w:cs="Calibri"/>
              </w:rPr>
            </w:pPr>
            <w:r w:rsidRPr="0062236C">
              <w:rPr>
                <w:rFonts w:eastAsia="Calibri" w:cs="Calibri"/>
              </w:rPr>
              <w:t>O</w:t>
            </w:r>
            <w:r w:rsidR="00A04892" w:rsidRPr="0062236C">
              <w:rPr>
                <w:rFonts w:eastAsia="Calibri" w:cs="Calibri"/>
              </w:rPr>
              <w:t>rganizacja dni sąsiedzkich</w:t>
            </w:r>
            <w:r w:rsidRPr="0062236C">
              <w:rPr>
                <w:rFonts w:eastAsia="Calibri" w:cs="Calibri"/>
              </w:rPr>
              <w:t>.</w:t>
            </w:r>
          </w:p>
          <w:p w:rsidR="00A04892" w:rsidRPr="0062236C" w:rsidRDefault="00A04892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 </w:t>
            </w:r>
          </w:p>
          <w:p w:rsidR="00A04892" w:rsidRPr="0062236C" w:rsidRDefault="003A4DC7" w:rsidP="003A4DC7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S</w:t>
            </w:r>
            <w:r w:rsidR="00A04892" w:rsidRPr="0062236C">
              <w:rPr>
                <w:rFonts w:eastAsia="Calibri" w:cs="Times New Roman"/>
              </w:rPr>
              <w:t>tworzenie zielonego buforu między budującymi się osiedlami</w:t>
            </w:r>
            <w:r w:rsidRPr="0062236C">
              <w:rPr>
                <w:rFonts w:eastAsia="Calibri" w:cs="Times New Roman"/>
              </w:rPr>
              <w:t>.</w:t>
            </w:r>
          </w:p>
        </w:tc>
        <w:tc>
          <w:tcPr>
            <w:tcW w:w="3198" w:type="dxa"/>
          </w:tcPr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NGO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LGD</w:t>
            </w:r>
          </w:p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rPr>
                <w:rFonts w:ascii="Calibri" w:eastAsia="Calibri" w:hAnsi="Calibri" w:cs="Calibri"/>
              </w:rPr>
              <w:t>Harcerze</w:t>
            </w:r>
          </w:p>
        </w:tc>
      </w:tr>
      <w:tr w:rsidR="00A04892" w:rsidRPr="00A04892" w:rsidTr="0062236C">
        <w:tc>
          <w:tcPr>
            <w:tcW w:w="2179" w:type="dxa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A04892" w:rsidRPr="00A04892" w:rsidRDefault="00A04892" w:rsidP="003A4DC7">
            <w:pPr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 trosce o zabytki-Budowa lokalnej tożsamości- pomnik VII Pułku strzelców Konnych </w:t>
            </w:r>
          </w:p>
        </w:tc>
        <w:tc>
          <w:tcPr>
            <w:tcW w:w="3002" w:type="dxa"/>
          </w:tcPr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>-wzrost obywatelskich postaw wśród mieszkańców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-wzrost  więzi 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>-podniesienie atrakcyjności miejscowości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 xml:space="preserve">-wzrost turystyki rowerowej i </w:t>
            </w:r>
            <w:r w:rsidRPr="0062236C">
              <w:rPr>
                <w:rFonts w:eastAsia="Calibri" w:cs="Calibri"/>
              </w:rPr>
              <w:lastRenderedPageBreak/>
              <w:t>pieszej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>-wzrost integracji mieszkańców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</w:p>
        </w:tc>
        <w:tc>
          <w:tcPr>
            <w:tcW w:w="2852" w:type="dxa"/>
          </w:tcPr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lastRenderedPageBreak/>
              <w:t>-organizacja wydarzeń jak np. apele, odczyty przy pomniku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t>-organizacja wycieczek rowerowych  połączonych z historia Biedruska</w:t>
            </w:r>
          </w:p>
          <w:p w:rsidR="00A04892" w:rsidRPr="0062236C" w:rsidRDefault="00A04892" w:rsidP="00A04892">
            <w:pPr>
              <w:rPr>
                <w:rFonts w:eastAsia="Calibri" w:cs="Times New Roman"/>
              </w:rPr>
            </w:pPr>
            <w:r w:rsidRPr="0062236C">
              <w:rPr>
                <w:rFonts w:eastAsia="Calibri" w:cs="Calibri"/>
              </w:rPr>
              <w:lastRenderedPageBreak/>
              <w:t xml:space="preserve">-organizacja ważnych wydarzeń historycznych w </w:t>
            </w:r>
            <w:r w:rsidRPr="0062236C">
              <w:rPr>
                <w:rFonts w:eastAsia="Calibri" w:cs="Times New Roman"/>
              </w:rPr>
              <w:t>miejscowości</w:t>
            </w:r>
          </w:p>
        </w:tc>
        <w:tc>
          <w:tcPr>
            <w:tcW w:w="3198" w:type="dxa"/>
          </w:tcPr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lastRenderedPageBreak/>
              <w:t>NGO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LGD</w:t>
            </w:r>
          </w:p>
          <w:p w:rsidR="00A04892" w:rsidRPr="00D06E9D" w:rsidRDefault="00A04892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Harcerze</w:t>
            </w:r>
          </w:p>
          <w:p w:rsidR="00A04892" w:rsidRPr="00D06E9D" w:rsidRDefault="00D06E9D" w:rsidP="00A04892">
            <w:pPr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Calibri"/>
              </w:rPr>
              <w:t>S</w:t>
            </w:r>
            <w:r w:rsidR="00A04892" w:rsidRPr="00D06E9D">
              <w:rPr>
                <w:rFonts w:ascii="Calibri" w:eastAsia="Calibri" w:hAnsi="Calibri" w:cs="Calibri"/>
              </w:rPr>
              <w:t>zkoła</w:t>
            </w:r>
          </w:p>
          <w:p w:rsidR="00A04892" w:rsidRPr="00A04892" w:rsidRDefault="00D06E9D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rPr>
                <w:rFonts w:ascii="Calibri" w:eastAsia="Calibri" w:hAnsi="Calibri" w:cs="Calibri"/>
              </w:rPr>
              <w:t>P</w:t>
            </w:r>
            <w:r w:rsidR="00A04892" w:rsidRPr="00D06E9D">
              <w:rPr>
                <w:rFonts w:ascii="Calibri" w:eastAsia="Calibri" w:hAnsi="Calibri" w:cs="Calibri"/>
              </w:rPr>
              <w:t>rzedszkole</w:t>
            </w:r>
          </w:p>
        </w:tc>
      </w:tr>
      <w:tr w:rsidR="00A04892" w:rsidRPr="00A04892" w:rsidTr="0062236C">
        <w:tc>
          <w:tcPr>
            <w:tcW w:w="2179" w:type="dxa"/>
          </w:tcPr>
          <w:p w:rsidR="00A04892" w:rsidRPr="00A04892" w:rsidRDefault="00A04892" w:rsidP="00A0489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A04892" w:rsidRPr="00A04892" w:rsidRDefault="00A04892" w:rsidP="003A4DC7">
            <w:pPr>
              <w:jc w:val="left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04892">
              <w:rPr>
                <w:rFonts w:ascii="Calibri" w:eastAsia="Calibri" w:hAnsi="Calibri" w:cs="Times New Roman"/>
                <w:b/>
                <w:sz w:val="20"/>
                <w:szCs w:val="20"/>
              </w:rPr>
              <w:t>W trosce o wspólną przestrzeń społeczno - kulturową w Biedrusku - ożywienie Domu Osiedlowego w Biedrusku</w:t>
            </w:r>
          </w:p>
        </w:tc>
        <w:tc>
          <w:tcPr>
            <w:tcW w:w="3002" w:type="dxa"/>
          </w:tcPr>
          <w:p w:rsidR="00A04892" w:rsidRPr="0062236C" w:rsidRDefault="003A4DC7" w:rsidP="003A4DC7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>większenie integracji i porozumienia między grupami działającymi w Domu Osiedlowym</w:t>
            </w:r>
            <w:r w:rsidRPr="0062236C">
              <w:rPr>
                <w:rFonts w:eastAsia="Calibri" w:cs="Times New Roman"/>
              </w:rPr>
              <w:t>.</w:t>
            </w:r>
          </w:p>
          <w:p w:rsidR="003A4DC7" w:rsidRPr="0062236C" w:rsidRDefault="003A4DC7" w:rsidP="003A4DC7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</w:p>
          <w:p w:rsidR="00A04892" w:rsidRPr="0062236C" w:rsidRDefault="003A4DC7" w:rsidP="003A4DC7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U</w:t>
            </w:r>
            <w:r w:rsidR="00A04892" w:rsidRPr="0062236C">
              <w:rPr>
                <w:rFonts w:eastAsia="Calibri" w:cs="Times New Roman"/>
              </w:rPr>
              <w:t>możliwienie dzieciom uczestnictwo w zajęciach z zakresu edukacji nieformalnej i pozaformalnej (zajęcia pozalekcyjne, klub/ świetlica)</w:t>
            </w:r>
            <w:r w:rsidR="0062236C"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3A4DC7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</w:p>
          <w:p w:rsidR="00A04892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>większenie wykorzystania dostępnej infrastruktury i ewentualna jej rozbudowa/ dogadanie się z podmiotami zajmującymi na stałe pomieszczenia.</w:t>
            </w:r>
          </w:p>
          <w:p w:rsidR="0062236C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</w:p>
          <w:p w:rsidR="00A04892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U</w:t>
            </w:r>
            <w:r w:rsidR="00A04892" w:rsidRPr="0062236C">
              <w:rPr>
                <w:rFonts w:eastAsia="Calibri" w:cs="Times New Roman"/>
              </w:rPr>
              <w:t>możliwienie mieszkańcom dostępu do wydarzeń kulturalnych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</w:p>
          <w:p w:rsidR="00A04892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M</w:t>
            </w:r>
            <w:r w:rsidR="00A04892" w:rsidRPr="0062236C">
              <w:rPr>
                <w:rFonts w:eastAsia="Calibri" w:cs="Times New Roman"/>
              </w:rPr>
              <w:t>ożliwość rozwijania pasji dla młodych i starszych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</w:p>
          <w:p w:rsidR="00A04892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Z</w:t>
            </w:r>
            <w:r w:rsidR="00A04892" w:rsidRPr="0062236C">
              <w:rPr>
                <w:rFonts w:eastAsia="Calibri" w:cs="Times New Roman"/>
              </w:rPr>
              <w:t xml:space="preserve">większenie zaangażowania mieszkańców w życie społeczne w Biedrusku ( do tej pory rodzice zawożąc dzieci na </w:t>
            </w:r>
            <w:r w:rsidR="00A04892" w:rsidRPr="0062236C">
              <w:rPr>
                <w:rFonts w:eastAsia="Calibri" w:cs="Times New Roman"/>
              </w:rPr>
              <w:lastRenderedPageBreak/>
              <w:t>zajęcia do innych miejscowości nie mają okazji spotykać się i zużywają czas i energię na dowożenie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</w:p>
          <w:p w:rsidR="00A04892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“O</w:t>
            </w:r>
            <w:r w:rsidR="00A04892" w:rsidRPr="0062236C">
              <w:rPr>
                <w:rFonts w:eastAsia="Calibri" w:cs="Times New Roman"/>
              </w:rPr>
              <w:t>dzyskanie” młodzieży w Biedrusku ( do tej pory jest tak, że młodzi po rozpoczęciu nauki w Poznaniu znikają ze struktury społec</w:t>
            </w:r>
            <w:r w:rsidRPr="0062236C">
              <w:rPr>
                <w:rFonts w:eastAsia="Calibri" w:cs="Times New Roman"/>
              </w:rPr>
              <w:t>znej miejscowości</w:t>
            </w:r>
            <w:r w:rsidR="00A04892" w:rsidRPr="0062236C">
              <w:rPr>
                <w:rFonts w:eastAsia="Calibri" w:cs="Times New Roman"/>
              </w:rPr>
              <w:t xml:space="preserve"> - angażują się poza Biedruskiem)</w:t>
            </w:r>
            <w:r w:rsidRPr="0062236C">
              <w:rPr>
                <w:rFonts w:eastAsia="Calibri" w:cs="Times New Roman"/>
              </w:rPr>
              <w:t>.</w:t>
            </w:r>
          </w:p>
        </w:tc>
        <w:tc>
          <w:tcPr>
            <w:tcW w:w="2852" w:type="dxa"/>
          </w:tcPr>
          <w:p w:rsidR="00A04892" w:rsidRPr="0062236C" w:rsidRDefault="00A04892" w:rsidP="0062236C">
            <w:pPr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lastRenderedPageBreak/>
              <w:t>Stworzenie w Domu Osiedlowym centrum społeczno  -kulturalnego, w którym będzie możliwość korzystania zarówno z zajęć organizowanych i prowadzonych przez kadrę (1-2 osoby), jak i możliwość zorganizowania własnych pomysłów przez mieszkańców.</w:t>
            </w:r>
          </w:p>
          <w:p w:rsidR="0062236C" w:rsidRPr="0062236C" w:rsidRDefault="0062236C" w:rsidP="0062236C">
            <w:pPr>
              <w:jc w:val="left"/>
              <w:rPr>
                <w:rFonts w:eastAsia="Calibri" w:cs="Times New Roman"/>
              </w:rPr>
            </w:pPr>
          </w:p>
          <w:p w:rsidR="00A04892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O</w:t>
            </w:r>
            <w:r w:rsidR="00A04892" w:rsidRPr="0062236C">
              <w:rPr>
                <w:rFonts w:eastAsia="Calibri" w:cs="Times New Roman"/>
              </w:rPr>
              <w:t>dbywanie się zajęć dla dzieci, młodzieży i dorosłych: nauka języków, zajęcia artystyczne, naukowe, planszówki, turnieje gier klubowych, warsztaty kulinarne, spotkania z ciekawymi osobami - mieszkańcami Biedruska i zaproszonymi z zewnątrz</w:t>
            </w:r>
            <w:r w:rsidRPr="0062236C">
              <w:rPr>
                <w:rFonts w:eastAsia="Calibri" w:cs="Times New Roman"/>
              </w:rPr>
              <w:t>.</w:t>
            </w:r>
          </w:p>
          <w:p w:rsidR="0062236C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</w:p>
          <w:p w:rsidR="00A04892" w:rsidRPr="0062236C" w:rsidRDefault="0062236C" w:rsidP="0062236C">
            <w:pPr>
              <w:widowControl w:val="0"/>
              <w:contextualSpacing/>
              <w:jc w:val="left"/>
              <w:rPr>
                <w:rFonts w:eastAsia="Calibri" w:cs="Times New Roman"/>
              </w:rPr>
            </w:pPr>
            <w:r w:rsidRPr="0062236C">
              <w:rPr>
                <w:rFonts w:eastAsia="Calibri" w:cs="Times New Roman"/>
              </w:rPr>
              <w:t>S</w:t>
            </w:r>
            <w:r w:rsidR="00A04892" w:rsidRPr="0062236C">
              <w:rPr>
                <w:rFonts w:eastAsia="Calibri" w:cs="Times New Roman"/>
              </w:rPr>
              <w:t xml:space="preserve">tworzenie razem z młodymi ludźmi klubu, w którym mogliby spędzać czas samodzielnie, ale z opieką osób dorosłych - niedyrektywne miejsce, w </w:t>
            </w:r>
            <w:r w:rsidR="00A04892" w:rsidRPr="0062236C">
              <w:rPr>
                <w:rFonts w:eastAsia="Calibri" w:cs="Times New Roman"/>
              </w:rPr>
              <w:lastRenderedPageBreak/>
              <w:t>którym młodzi</w:t>
            </w:r>
            <w:r w:rsidRPr="0062236C">
              <w:rPr>
                <w:rFonts w:eastAsia="Calibri" w:cs="Times New Roman"/>
              </w:rPr>
              <w:t xml:space="preserve">eż  mogłaby </w:t>
            </w:r>
            <w:r w:rsidR="00A04892" w:rsidRPr="0062236C">
              <w:rPr>
                <w:rFonts w:eastAsia="Calibri" w:cs="Times New Roman"/>
              </w:rPr>
              <w:t xml:space="preserve"> zagospodarowywać i przestrzeń i czas we własnym zakresie (uwaga</w:t>
            </w:r>
            <w:r w:rsidRPr="0062236C">
              <w:rPr>
                <w:rFonts w:eastAsia="Calibri" w:cs="Times New Roman"/>
              </w:rPr>
              <w:t>)</w:t>
            </w:r>
            <w:r w:rsidR="00A04892" w:rsidRPr="0062236C">
              <w:rPr>
                <w:rFonts w:eastAsia="Calibri" w:cs="Times New Roman"/>
              </w:rPr>
              <w:t>! jest bardzo niski poziom zaufania i otwarcia na dorosłych wśród młodzieży)</w:t>
            </w:r>
            <w:r w:rsidRPr="0062236C">
              <w:rPr>
                <w:rFonts w:eastAsia="Calibri" w:cs="Times New Roman"/>
              </w:rPr>
              <w:t>.</w:t>
            </w:r>
          </w:p>
        </w:tc>
        <w:tc>
          <w:tcPr>
            <w:tcW w:w="3198" w:type="dxa"/>
          </w:tcPr>
          <w:p w:rsidR="00A04892" w:rsidRPr="00D06E9D" w:rsidRDefault="00A04892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lastRenderedPageBreak/>
              <w:t>Klub CIAO, Centru</w:t>
            </w:r>
            <w:r w:rsidR="0062236C" w:rsidRPr="00D06E9D">
              <w:rPr>
                <w:rFonts w:ascii="Calibri" w:eastAsia="Calibri" w:hAnsi="Calibri" w:cs="Times New Roman"/>
              </w:rPr>
              <w:t xml:space="preserve">m Inicjatyw Aktywnych Obywateli, </w:t>
            </w:r>
            <w:r w:rsidRPr="00D06E9D">
              <w:rPr>
                <w:rFonts w:ascii="Calibri" w:eastAsia="Calibri" w:hAnsi="Calibri" w:cs="Times New Roman"/>
              </w:rPr>
              <w:t>Stowarzyszenia Zamek</w:t>
            </w:r>
          </w:p>
          <w:p w:rsidR="00A04892" w:rsidRPr="00D06E9D" w:rsidRDefault="00A04892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świetlica OPS “gminna”</w:t>
            </w:r>
          </w:p>
          <w:p w:rsidR="00A04892" w:rsidRPr="00D06E9D" w:rsidRDefault="0062236C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Klub Seniora Dębowy L</w:t>
            </w:r>
            <w:r w:rsidR="00A04892" w:rsidRPr="00D06E9D">
              <w:rPr>
                <w:rFonts w:ascii="Calibri" w:eastAsia="Calibri" w:hAnsi="Calibri" w:cs="Times New Roman"/>
              </w:rPr>
              <w:t>iść</w:t>
            </w:r>
            <w:r w:rsidRPr="00D06E9D">
              <w:rPr>
                <w:rFonts w:ascii="Calibri" w:eastAsia="Calibri" w:hAnsi="Calibri" w:cs="Times New Roman"/>
              </w:rPr>
              <w:t>,</w:t>
            </w:r>
          </w:p>
          <w:p w:rsidR="00A04892" w:rsidRPr="00D06E9D" w:rsidRDefault="00A04892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 xml:space="preserve">Grupy taneczne, teatralne, </w:t>
            </w:r>
          </w:p>
          <w:p w:rsidR="00A04892" w:rsidRPr="00D06E9D" w:rsidRDefault="0062236C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H</w:t>
            </w:r>
            <w:r w:rsidR="00A04892" w:rsidRPr="00D06E9D">
              <w:rPr>
                <w:rFonts w:ascii="Calibri" w:eastAsia="Calibri" w:hAnsi="Calibri" w:cs="Times New Roman"/>
              </w:rPr>
              <w:t>arcerze</w:t>
            </w:r>
            <w:r w:rsidRPr="00D06E9D">
              <w:rPr>
                <w:rFonts w:ascii="Calibri" w:eastAsia="Calibri" w:hAnsi="Calibri" w:cs="Times New Roman"/>
              </w:rPr>
              <w:t>,</w:t>
            </w:r>
          </w:p>
          <w:p w:rsidR="00A04892" w:rsidRPr="00D06E9D" w:rsidRDefault="0062236C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W</w:t>
            </w:r>
            <w:r w:rsidR="00A04892" w:rsidRPr="00D06E9D">
              <w:rPr>
                <w:rFonts w:ascii="Calibri" w:eastAsia="Calibri" w:hAnsi="Calibri" w:cs="Times New Roman"/>
              </w:rPr>
              <w:t>ędkarze</w:t>
            </w:r>
            <w:r w:rsidRPr="00D06E9D">
              <w:rPr>
                <w:rFonts w:ascii="Calibri" w:eastAsia="Calibri" w:hAnsi="Calibri" w:cs="Times New Roman"/>
              </w:rPr>
              <w:t>,</w:t>
            </w:r>
          </w:p>
          <w:p w:rsidR="00A04892" w:rsidRPr="00D06E9D" w:rsidRDefault="0062236C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M</w:t>
            </w:r>
            <w:r w:rsidR="00A04892" w:rsidRPr="00D06E9D">
              <w:rPr>
                <w:rFonts w:ascii="Calibri" w:eastAsia="Calibri" w:hAnsi="Calibri" w:cs="Times New Roman"/>
              </w:rPr>
              <w:t>yśliwi</w:t>
            </w:r>
            <w:r w:rsidRPr="00D06E9D">
              <w:rPr>
                <w:rFonts w:ascii="Calibri" w:eastAsia="Calibri" w:hAnsi="Calibri" w:cs="Times New Roman"/>
              </w:rPr>
              <w:t>,</w:t>
            </w:r>
          </w:p>
          <w:p w:rsidR="00A04892" w:rsidRPr="00D06E9D" w:rsidRDefault="0062236C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Z</w:t>
            </w:r>
            <w:r w:rsidR="00A04892" w:rsidRPr="00D06E9D">
              <w:rPr>
                <w:rFonts w:ascii="Calibri" w:eastAsia="Calibri" w:hAnsi="Calibri" w:cs="Times New Roman"/>
              </w:rPr>
              <w:t>arząd ROD</w:t>
            </w:r>
            <w:r w:rsidRPr="00D06E9D">
              <w:rPr>
                <w:rFonts w:ascii="Calibri" w:eastAsia="Calibri" w:hAnsi="Calibri" w:cs="Times New Roman"/>
              </w:rPr>
              <w:t>,</w:t>
            </w:r>
          </w:p>
          <w:p w:rsidR="00A04892" w:rsidRPr="00D06E9D" w:rsidRDefault="00A04892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Centrum Kultury i Biblioteka Publiczna w Suchym Lesie</w:t>
            </w:r>
            <w:r w:rsidR="0062236C" w:rsidRPr="00D06E9D">
              <w:rPr>
                <w:rFonts w:ascii="Calibri" w:eastAsia="Calibri" w:hAnsi="Calibri" w:cs="Times New Roman"/>
              </w:rPr>
              <w:t>,</w:t>
            </w:r>
          </w:p>
          <w:p w:rsidR="00A04892" w:rsidRPr="00D06E9D" w:rsidRDefault="00A04892" w:rsidP="0062236C">
            <w:pPr>
              <w:jc w:val="left"/>
              <w:rPr>
                <w:rFonts w:ascii="Calibri" w:eastAsia="Calibri" w:hAnsi="Calibri" w:cs="Times New Roman"/>
              </w:rPr>
            </w:pPr>
            <w:r w:rsidRPr="00D06E9D">
              <w:rPr>
                <w:rFonts w:ascii="Calibri" w:eastAsia="Calibri" w:hAnsi="Calibri" w:cs="Times New Roman"/>
              </w:rPr>
              <w:t>Brydżowcy</w:t>
            </w:r>
            <w:r w:rsidR="0062236C" w:rsidRPr="00D06E9D">
              <w:rPr>
                <w:rFonts w:ascii="Calibri" w:eastAsia="Calibri" w:hAnsi="Calibri" w:cs="Times New Roman"/>
              </w:rPr>
              <w:t>,</w:t>
            </w:r>
          </w:p>
          <w:p w:rsidR="00A04892" w:rsidRPr="00A04892" w:rsidRDefault="00A04892" w:rsidP="0062236C">
            <w:pPr>
              <w:jc w:val="left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06E9D">
              <w:rPr>
                <w:rFonts w:ascii="Calibri" w:eastAsia="Calibri" w:hAnsi="Calibri" w:cs="Times New Roman"/>
              </w:rPr>
              <w:t>koła modlitewne itp.</w:t>
            </w:r>
          </w:p>
        </w:tc>
      </w:tr>
    </w:tbl>
    <w:p w:rsidR="00160505" w:rsidRDefault="00160505" w:rsidP="00160505">
      <w:pPr>
        <w:spacing w:before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160505" w:rsidRPr="0062236C" w:rsidRDefault="00160505" w:rsidP="00160505">
      <w:pPr>
        <w:spacing w:before="0" w:line="276" w:lineRule="auto"/>
        <w:ind w:left="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color w:val="000000"/>
          <w:sz w:val="24"/>
          <w:szCs w:val="24"/>
          <w:lang w:bidi="en-US"/>
        </w:rPr>
        <w:t>Podczas drugich konsultacji społecznych zostały wykorzystane   różnorodne partycypacyjne metody konsultacji z potencjalnymi grupami docelowymi pro</w:t>
      </w:r>
      <w:r w:rsidR="00000642">
        <w:rPr>
          <w:rFonts w:eastAsia="Times New Roman" w:cstheme="minorHAnsi"/>
          <w:color w:val="000000"/>
          <w:sz w:val="24"/>
          <w:szCs w:val="24"/>
          <w:lang w:bidi="en-US"/>
        </w:rPr>
        <w:t xml:space="preserve">jektów rewitalizacyjnych, oraz </w:t>
      </w:r>
      <w:r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przedstawicielami społeczności lokalnych, w szczególności zaś mieszkańcami obszaru rewitalizacji. Współpracę partycypacyjną z interesariuszami przewidujemy również na etapie tworzenia Programu. </w:t>
      </w:r>
    </w:p>
    <w:p w:rsidR="00160505" w:rsidRPr="0062236C" w:rsidRDefault="00160505" w:rsidP="00160505">
      <w:pPr>
        <w:spacing w:before="0" w:line="276" w:lineRule="auto"/>
        <w:ind w:left="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>Konsultacje były  prowadzone przez  operatora zewnętrznego firmę Pracowania Badań Społecznych Psychoedukacji i Wspierania Rozwoju z siedzibą w Psarach Małych.</w:t>
      </w:r>
    </w:p>
    <w:p w:rsidR="00160505" w:rsidRPr="0062236C" w:rsidRDefault="00160505" w:rsidP="00160505">
      <w:pPr>
        <w:spacing w:before="0" w:line="276" w:lineRule="auto"/>
        <w:ind w:left="0" w:firstLine="708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 xml:space="preserve">Materiały fotograficzne z przeprowadzonych konsultacji jak i materiał w formie prezentacji ppt dostępny jest na stronie </w:t>
      </w:r>
      <w:hyperlink r:id="rId10" w:history="1">
        <w:r w:rsidRPr="0062236C">
          <w:rPr>
            <w:rStyle w:val="Hipercze"/>
            <w:rFonts w:eastAsia="Times New Roman" w:cstheme="minorHAnsi"/>
            <w:sz w:val="24"/>
            <w:szCs w:val="24"/>
            <w:lang w:bidi="en-US"/>
          </w:rPr>
          <w:t>www.rewitalizacja.suchylas.pl</w:t>
        </w:r>
      </w:hyperlink>
      <w:r w:rsidRPr="0062236C">
        <w:rPr>
          <w:rFonts w:eastAsia="Times New Roman" w:cstheme="minorHAnsi"/>
          <w:sz w:val="24"/>
          <w:szCs w:val="24"/>
          <w:lang w:bidi="en-US"/>
        </w:rPr>
        <w:t xml:space="preserve"> w zakładce aktualności i galeria.</w:t>
      </w:r>
    </w:p>
    <w:p w:rsidR="00A04892" w:rsidRPr="00A04892" w:rsidRDefault="00A04892" w:rsidP="00A04892">
      <w:pPr>
        <w:spacing w:before="0" w:after="160" w:line="259" w:lineRule="auto"/>
        <w:ind w:left="0"/>
        <w:jc w:val="both"/>
        <w:rPr>
          <w:rFonts w:ascii="Calibri" w:eastAsia="Calibri" w:hAnsi="Calibri" w:cs="Times New Roman"/>
          <w:sz w:val="24"/>
          <w:szCs w:val="24"/>
        </w:rPr>
        <w:sectPr w:rsidR="00A04892" w:rsidRPr="00A04892" w:rsidSect="003A4DC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04892" w:rsidRDefault="00A04892" w:rsidP="00B4005D">
      <w:pPr>
        <w:spacing w:before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A04892" w:rsidRDefault="00A04892" w:rsidP="00B4005D">
      <w:pPr>
        <w:spacing w:before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A04892" w:rsidRDefault="00A04892" w:rsidP="00B4005D">
      <w:pPr>
        <w:spacing w:before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A04892" w:rsidRDefault="00A04892" w:rsidP="00B4005D">
      <w:pPr>
        <w:spacing w:before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A04892" w:rsidRPr="0062236C" w:rsidRDefault="00A04892" w:rsidP="00B4005D">
      <w:pPr>
        <w:spacing w:before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bidi="en-US"/>
        </w:rPr>
      </w:pPr>
    </w:p>
    <w:p w:rsidR="008421EF" w:rsidRPr="0062236C" w:rsidRDefault="0062236C" w:rsidP="00B4005D">
      <w:pPr>
        <w:spacing w:before="0" w:line="276" w:lineRule="auto"/>
        <w:ind w:left="0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color w:val="000000"/>
          <w:sz w:val="24"/>
          <w:szCs w:val="24"/>
          <w:lang w:bidi="en-US"/>
        </w:rPr>
        <w:t>Podczas drugich konsultacji społecznych</w:t>
      </w:r>
      <w:r w:rsidR="00B4005D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 zostały</w:t>
      </w:r>
      <w:r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 wykorzystane </w:t>
      </w:r>
      <w:r w:rsidR="004150B4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  różnorodne partycypacyjne</w:t>
      </w:r>
      <w:r w:rsidR="008421EF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 metod</w:t>
      </w:r>
      <w:r w:rsidR="004150B4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y konsultacji </w:t>
      </w:r>
      <w:r w:rsidR="008421EF" w:rsidRPr="0062236C">
        <w:rPr>
          <w:rFonts w:eastAsia="Times New Roman" w:cstheme="minorHAnsi"/>
          <w:color w:val="000000"/>
          <w:sz w:val="24"/>
          <w:szCs w:val="24"/>
          <w:lang w:bidi="en-US"/>
        </w:rPr>
        <w:t>z potencjalnymi grupami docelowymi projektó</w:t>
      </w:r>
      <w:r w:rsidR="004150B4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w rewitalizacyjnych, ale i z </w:t>
      </w:r>
      <w:r w:rsidR="008421EF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 przedstawicie</w:t>
      </w:r>
      <w:r w:rsidR="00B101DD" w:rsidRPr="0062236C">
        <w:rPr>
          <w:rFonts w:eastAsia="Times New Roman" w:cstheme="minorHAnsi"/>
          <w:color w:val="000000"/>
          <w:sz w:val="24"/>
          <w:szCs w:val="24"/>
          <w:lang w:bidi="en-US"/>
        </w:rPr>
        <w:t>lami społeczności lokalnych, w s</w:t>
      </w:r>
      <w:r w:rsidR="008421EF" w:rsidRPr="0062236C">
        <w:rPr>
          <w:rFonts w:eastAsia="Times New Roman" w:cstheme="minorHAnsi"/>
          <w:color w:val="000000"/>
          <w:sz w:val="24"/>
          <w:szCs w:val="24"/>
          <w:lang w:bidi="en-US"/>
        </w:rPr>
        <w:t>zczególności zaś mieszkańcami obszaru rewitalizacji. Współpracę partycypacyjną</w:t>
      </w:r>
      <w:r w:rsidR="004150B4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 z interesariuszami przewidujemy</w:t>
      </w:r>
      <w:r w:rsidR="008421EF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 również na et</w:t>
      </w:r>
      <w:r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apie tworzenia </w:t>
      </w:r>
      <w:r w:rsidR="004150B4" w:rsidRPr="0062236C">
        <w:rPr>
          <w:rFonts w:eastAsia="Times New Roman" w:cstheme="minorHAnsi"/>
          <w:color w:val="000000"/>
          <w:sz w:val="24"/>
          <w:szCs w:val="24"/>
          <w:lang w:bidi="en-US"/>
        </w:rPr>
        <w:t xml:space="preserve">Programu. </w:t>
      </w:r>
    </w:p>
    <w:p w:rsidR="00AE6E19" w:rsidRPr="0062236C" w:rsidRDefault="0062236C" w:rsidP="00943AF9">
      <w:pPr>
        <w:spacing w:before="0" w:line="276" w:lineRule="auto"/>
        <w:ind w:left="0" w:firstLine="708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 xml:space="preserve">Konsultacje były </w:t>
      </w:r>
      <w:r w:rsidR="00AE6E19" w:rsidRPr="0062236C">
        <w:rPr>
          <w:rFonts w:eastAsia="Times New Roman" w:cstheme="minorHAnsi"/>
          <w:sz w:val="24"/>
          <w:szCs w:val="24"/>
          <w:lang w:bidi="en-US"/>
        </w:rPr>
        <w:t xml:space="preserve"> prowadzone przez  operatora zewnętrznego </w:t>
      </w:r>
      <w:r w:rsidR="00EF6379" w:rsidRPr="0062236C">
        <w:rPr>
          <w:rFonts w:eastAsia="Times New Roman" w:cstheme="minorHAnsi"/>
          <w:sz w:val="24"/>
          <w:szCs w:val="24"/>
          <w:lang w:bidi="en-US"/>
        </w:rPr>
        <w:t>firmę Pracowania Badań Społecznych Psychoedukacji i Wspierania Rozwoju z siedzibą w Psarach Małych.</w:t>
      </w:r>
    </w:p>
    <w:p w:rsidR="00517241" w:rsidRPr="0062236C" w:rsidRDefault="00517241" w:rsidP="00943AF9">
      <w:pPr>
        <w:spacing w:before="0" w:line="276" w:lineRule="auto"/>
        <w:ind w:left="0" w:firstLine="708"/>
        <w:jc w:val="both"/>
        <w:rPr>
          <w:rFonts w:eastAsia="Times New Roman" w:cstheme="minorHAnsi"/>
          <w:sz w:val="24"/>
          <w:szCs w:val="24"/>
          <w:lang w:bidi="en-US"/>
        </w:rPr>
      </w:pPr>
      <w:r w:rsidRPr="0062236C">
        <w:rPr>
          <w:rFonts w:eastAsia="Times New Roman" w:cstheme="minorHAnsi"/>
          <w:sz w:val="24"/>
          <w:szCs w:val="24"/>
          <w:lang w:bidi="en-US"/>
        </w:rPr>
        <w:t xml:space="preserve">Materiały fotograficzne z przeprowadzonych konsultacji jak i materiał w formie prezentacji ppt dostępny jest na stronie </w:t>
      </w:r>
      <w:hyperlink r:id="rId11" w:history="1">
        <w:r w:rsidR="00943AF9" w:rsidRPr="0062236C">
          <w:rPr>
            <w:rStyle w:val="Hipercze"/>
            <w:rFonts w:eastAsia="Times New Roman" w:cstheme="minorHAnsi"/>
            <w:sz w:val="24"/>
            <w:szCs w:val="24"/>
            <w:lang w:bidi="en-US"/>
          </w:rPr>
          <w:t>www.rewitalizacja.suchylas.pl</w:t>
        </w:r>
      </w:hyperlink>
      <w:r w:rsidRPr="0062236C">
        <w:rPr>
          <w:rFonts w:eastAsia="Times New Roman" w:cstheme="minorHAnsi"/>
          <w:sz w:val="24"/>
          <w:szCs w:val="24"/>
          <w:lang w:bidi="en-US"/>
        </w:rPr>
        <w:t xml:space="preserve"> w zakładce aktualności i galeria.</w:t>
      </w:r>
    </w:p>
    <w:p w:rsidR="00553B8A" w:rsidRPr="00B101DD" w:rsidRDefault="00553B8A" w:rsidP="00943AF9">
      <w:pPr>
        <w:spacing w:before="0" w:line="276" w:lineRule="auto"/>
        <w:rPr>
          <w:rFonts w:cstheme="minorHAnsi"/>
          <w:sz w:val="24"/>
          <w:szCs w:val="24"/>
        </w:rPr>
      </w:pPr>
    </w:p>
    <w:sectPr w:rsidR="00553B8A" w:rsidRPr="00B101D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84B" w:rsidRDefault="0021184B" w:rsidP="00FE7B24">
      <w:pPr>
        <w:spacing w:before="0"/>
      </w:pPr>
      <w:r>
        <w:separator/>
      </w:r>
    </w:p>
  </w:endnote>
  <w:endnote w:type="continuationSeparator" w:id="0">
    <w:p w:rsidR="0021184B" w:rsidRDefault="0021184B" w:rsidP="00FE7B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Semi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482121511"/>
      <w:docPartObj>
        <w:docPartGallery w:val="Page Numbers (Bottom of Page)"/>
        <w:docPartUnique/>
      </w:docPartObj>
    </w:sdtPr>
    <w:sdtEndPr/>
    <w:sdtContent>
      <w:p w:rsidR="003A4DC7" w:rsidRDefault="003A4DC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8253DF" w:rsidRPr="008253DF">
          <w:rPr>
            <w:rFonts w:asciiTheme="majorHAnsi" w:eastAsiaTheme="majorEastAsia" w:hAnsiTheme="majorHAnsi" w:cstheme="majorBidi"/>
            <w:noProof/>
            <w:sz w:val="28"/>
            <w:szCs w:val="28"/>
          </w:rPr>
          <w:t>17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A4DC7" w:rsidRDefault="003A4D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84B" w:rsidRDefault="0021184B" w:rsidP="00FE7B24">
      <w:pPr>
        <w:spacing w:before="0"/>
      </w:pPr>
      <w:r>
        <w:separator/>
      </w:r>
    </w:p>
  </w:footnote>
  <w:footnote w:type="continuationSeparator" w:id="0">
    <w:p w:rsidR="0021184B" w:rsidRDefault="0021184B" w:rsidP="00FE7B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DC7" w:rsidRPr="00FE7B24" w:rsidRDefault="003A4DC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503"/>
    <w:multiLevelType w:val="hybridMultilevel"/>
    <w:tmpl w:val="801E82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5A764B"/>
    <w:multiLevelType w:val="hybridMultilevel"/>
    <w:tmpl w:val="F40E4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A1FF3"/>
    <w:multiLevelType w:val="hybridMultilevel"/>
    <w:tmpl w:val="C2E44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775ED"/>
    <w:multiLevelType w:val="hybridMultilevel"/>
    <w:tmpl w:val="A17A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375C"/>
    <w:multiLevelType w:val="multilevel"/>
    <w:tmpl w:val="027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D943F1"/>
    <w:multiLevelType w:val="hybridMultilevel"/>
    <w:tmpl w:val="8FA67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E3094"/>
    <w:multiLevelType w:val="hybridMultilevel"/>
    <w:tmpl w:val="A2A2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04508"/>
    <w:multiLevelType w:val="hybridMultilevel"/>
    <w:tmpl w:val="0C7C6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825EFF"/>
    <w:multiLevelType w:val="multilevel"/>
    <w:tmpl w:val="456EE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370615"/>
    <w:multiLevelType w:val="hybridMultilevel"/>
    <w:tmpl w:val="0C5C6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3557A"/>
    <w:multiLevelType w:val="multilevel"/>
    <w:tmpl w:val="BEFC533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7CE51EE1"/>
    <w:multiLevelType w:val="multilevel"/>
    <w:tmpl w:val="9118B24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8A"/>
    <w:rsid w:val="00000642"/>
    <w:rsid w:val="00160505"/>
    <w:rsid w:val="001A12C4"/>
    <w:rsid w:val="001B7456"/>
    <w:rsid w:val="00205D0B"/>
    <w:rsid w:val="0021184B"/>
    <w:rsid w:val="00286432"/>
    <w:rsid w:val="0029205E"/>
    <w:rsid w:val="002C15F8"/>
    <w:rsid w:val="0030259D"/>
    <w:rsid w:val="00356915"/>
    <w:rsid w:val="003A4DC7"/>
    <w:rsid w:val="003A78ED"/>
    <w:rsid w:val="003B11E3"/>
    <w:rsid w:val="004150B4"/>
    <w:rsid w:val="004527FA"/>
    <w:rsid w:val="004647C2"/>
    <w:rsid w:val="004B228A"/>
    <w:rsid w:val="00517241"/>
    <w:rsid w:val="00553B8A"/>
    <w:rsid w:val="005B33AD"/>
    <w:rsid w:val="005E0E86"/>
    <w:rsid w:val="00612F84"/>
    <w:rsid w:val="0062236C"/>
    <w:rsid w:val="00647F92"/>
    <w:rsid w:val="006C0022"/>
    <w:rsid w:val="006D0FD9"/>
    <w:rsid w:val="007A5FE6"/>
    <w:rsid w:val="007C604B"/>
    <w:rsid w:val="008253DF"/>
    <w:rsid w:val="008421EF"/>
    <w:rsid w:val="0085435C"/>
    <w:rsid w:val="009025ED"/>
    <w:rsid w:val="00943AF9"/>
    <w:rsid w:val="009518E6"/>
    <w:rsid w:val="00970846"/>
    <w:rsid w:val="009844F6"/>
    <w:rsid w:val="00A04892"/>
    <w:rsid w:val="00A3701F"/>
    <w:rsid w:val="00AD1CD4"/>
    <w:rsid w:val="00AD49FD"/>
    <w:rsid w:val="00AE6E19"/>
    <w:rsid w:val="00B101DD"/>
    <w:rsid w:val="00B4005D"/>
    <w:rsid w:val="00B60F4B"/>
    <w:rsid w:val="00C47A07"/>
    <w:rsid w:val="00C713D5"/>
    <w:rsid w:val="00C86898"/>
    <w:rsid w:val="00CD53A1"/>
    <w:rsid w:val="00D06E9D"/>
    <w:rsid w:val="00D756CB"/>
    <w:rsid w:val="00DA5C5F"/>
    <w:rsid w:val="00E505E0"/>
    <w:rsid w:val="00E80EBC"/>
    <w:rsid w:val="00ED439C"/>
    <w:rsid w:val="00EF6379"/>
    <w:rsid w:val="00F27A57"/>
    <w:rsid w:val="00F44ACC"/>
    <w:rsid w:val="00FA39CA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1EF"/>
    <w:pPr>
      <w:spacing w:before="0" w:line="240" w:lineRule="auto"/>
      <w:ind w:left="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25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00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0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0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0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0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86432"/>
    <w:rPr>
      <w:rFonts w:ascii="titSemi" w:hAnsi="titSemi" w:hint="default"/>
      <w:b w:val="0"/>
      <w:bCs w:val="0"/>
    </w:rPr>
  </w:style>
  <w:style w:type="paragraph" w:styleId="NormalnyWeb">
    <w:name w:val="Normal (Web)"/>
    <w:basedOn w:val="Normalny"/>
    <w:uiPriority w:val="99"/>
    <w:semiHidden/>
    <w:unhideWhenUsed/>
    <w:rsid w:val="0028643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B2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E7B24"/>
  </w:style>
  <w:style w:type="paragraph" w:styleId="Stopka">
    <w:name w:val="footer"/>
    <w:basedOn w:val="Normalny"/>
    <w:link w:val="StopkaZnak"/>
    <w:uiPriority w:val="99"/>
    <w:unhideWhenUsed/>
    <w:rsid w:val="00FE7B2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E7B24"/>
  </w:style>
  <w:style w:type="table" w:customStyle="1" w:styleId="Tabela-Siatka1">
    <w:name w:val="Tabela - Siatka1"/>
    <w:basedOn w:val="Standardowy"/>
    <w:next w:val="Tabela-Siatka"/>
    <w:uiPriority w:val="59"/>
    <w:rsid w:val="00A04892"/>
    <w:pPr>
      <w:spacing w:before="0" w:line="240" w:lineRule="auto"/>
      <w:ind w:lef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6E9D"/>
    <w:pPr>
      <w:autoSpaceDE w:val="0"/>
      <w:autoSpaceDN w:val="0"/>
      <w:adjustRightInd w:val="0"/>
      <w:spacing w:before="0"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21EF"/>
    <w:pPr>
      <w:spacing w:before="0" w:line="240" w:lineRule="auto"/>
      <w:ind w:left="0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025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C00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00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0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0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0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0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02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0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86432"/>
    <w:rPr>
      <w:rFonts w:ascii="titSemi" w:hAnsi="titSemi" w:hint="default"/>
      <w:b w:val="0"/>
      <w:bCs w:val="0"/>
    </w:rPr>
  </w:style>
  <w:style w:type="paragraph" w:styleId="NormalnyWeb">
    <w:name w:val="Normal (Web)"/>
    <w:basedOn w:val="Normalny"/>
    <w:uiPriority w:val="99"/>
    <w:semiHidden/>
    <w:unhideWhenUsed/>
    <w:rsid w:val="00286432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7B2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FE7B24"/>
  </w:style>
  <w:style w:type="paragraph" w:styleId="Stopka">
    <w:name w:val="footer"/>
    <w:basedOn w:val="Normalny"/>
    <w:link w:val="StopkaZnak"/>
    <w:uiPriority w:val="99"/>
    <w:unhideWhenUsed/>
    <w:rsid w:val="00FE7B2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FE7B24"/>
  </w:style>
  <w:style w:type="table" w:customStyle="1" w:styleId="Tabela-Siatka1">
    <w:name w:val="Tabela - Siatka1"/>
    <w:basedOn w:val="Standardowy"/>
    <w:next w:val="Tabela-Siatka"/>
    <w:uiPriority w:val="59"/>
    <w:rsid w:val="00A04892"/>
    <w:pPr>
      <w:spacing w:before="0" w:line="240" w:lineRule="auto"/>
      <w:ind w:left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6E9D"/>
    <w:pPr>
      <w:autoSpaceDE w:val="0"/>
      <w:autoSpaceDN w:val="0"/>
      <w:adjustRightInd w:val="0"/>
      <w:spacing w:before="0" w:line="240" w:lineRule="auto"/>
      <w:ind w:left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5009">
                  <w:marLeft w:val="600"/>
                  <w:marRight w:val="600"/>
                  <w:marTop w:val="15"/>
                  <w:marBottom w:val="0"/>
                  <w:divBdr>
                    <w:top w:val="single" w:sz="6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7034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9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6049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0273">
                  <w:marLeft w:val="600"/>
                  <w:marRight w:val="600"/>
                  <w:marTop w:val="15"/>
                  <w:marBottom w:val="0"/>
                  <w:divBdr>
                    <w:top w:val="single" w:sz="6" w:space="0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52182">
                      <w:marLeft w:val="7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9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4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rewitalizacja.suchylas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witalizacja.suchyla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witalizacja.suchylas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witalizacja.suchyla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3308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DobrzynskaR</dc:creator>
  <cp:lastModifiedBy>Dorota Majchrzak</cp:lastModifiedBy>
  <cp:revision>3</cp:revision>
  <dcterms:created xsi:type="dcterms:W3CDTF">2017-07-17T06:00:00Z</dcterms:created>
  <dcterms:modified xsi:type="dcterms:W3CDTF">2017-07-17T06:01:00Z</dcterms:modified>
</cp:coreProperties>
</file>