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BE1F6" w14:textId="77777777" w:rsidR="00F95DC2" w:rsidRPr="00781777" w:rsidRDefault="00FD30F7">
      <w:r w:rsidRPr="00781777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00DC331" wp14:editId="7B05F322">
                <wp:simplePos x="0" y="0"/>
                <wp:positionH relativeFrom="column">
                  <wp:posOffset>0</wp:posOffset>
                </wp:positionH>
                <wp:positionV relativeFrom="paragraph">
                  <wp:posOffset>7900</wp:posOffset>
                </wp:positionV>
                <wp:extent cx="1375410" cy="357505"/>
                <wp:effectExtent l="0" t="0" r="0" b="444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E92C3" w14:textId="77777777" w:rsidR="00231F46" w:rsidRPr="00781777" w:rsidRDefault="00231F46" w:rsidP="00FD30F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81777"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DC33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.6pt;width:108.3pt;height:28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" filled="f" stroked="f">
                <v:textbox>
                  <w:txbxContent>
                    <w:p w14:paraId="1C6E92C3" w14:textId="77777777" w:rsidR="00231F46" w:rsidRPr="00781777" w:rsidRDefault="00231F46" w:rsidP="00FD30F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781777"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C86FC9" w14:textId="74D52F6C" w:rsidR="00FD30F7" w:rsidRPr="00781777" w:rsidRDefault="00FD30F7" w:rsidP="00841C7D">
      <w:pPr>
        <w:widowControl w:val="0"/>
        <w:autoSpaceDE w:val="0"/>
        <w:autoSpaceDN w:val="0"/>
        <w:adjustRightInd w:val="0"/>
        <w:spacing w:after="0" w:line="240" w:lineRule="auto"/>
        <w:ind w:right="423"/>
        <w:jc w:val="right"/>
        <w:rPr>
          <w:rFonts w:ascii="Arial" w:hAnsi="Arial" w:cs="Arial"/>
          <w:iCs/>
          <w:sz w:val="14"/>
          <w:szCs w:val="14"/>
        </w:rPr>
      </w:pPr>
      <w:r w:rsidRPr="00781777">
        <w:tab/>
      </w:r>
      <w:r w:rsidRPr="00781777">
        <w:rPr>
          <w:rFonts w:ascii="Arial" w:hAnsi="Arial" w:cs="Arial"/>
          <w:sz w:val="14"/>
          <w:szCs w:val="14"/>
        </w:rPr>
        <w:t>Z</w:t>
      </w:r>
      <w:r w:rsidRPr="00781777">
        <w:rPr>
          <w:rFonts w:ascii="Arial" w:hAnsi="Arial" w:cs="Arial"/>
          <w:iCs/>
          <w:sz w:val="14"/>
          <w:szCs w:val="14"/>
        </w:rPr>
        <w:t xml:space="preserve">ał. Nr </w:t>
      </w:r>
      <w:r w:rsidR="002F5100">
        <w:rPr>
          <w:rFonts w:ascii="Arial" w:hAnsi="Arial" w:cs="Arial"/>
          <w:iCs/>
          <w:sz w:val="14"/>
          <w:szCs w:val="14"/>
        </w:rPr>
        <w:t>1</w:t>
      </w:r>
      <w:r w:rsidR="000F00A3" w:rsidRPr="00781777">
        <w:rPr>
          <w:rFonts w:ascii="Arial" w:hAnsi="Arial" w:cs="Arial"/>
          <w:iCs/>
          <w:sz w:val="14"/>
          <w:szCs w:val="14"/>
        </w:rPr>
        <w:t xml:space="preserve"> </w:t>
      </w:r>
      <w:r w:rsidRPr="00781777">
        <w:rPr>
          <w:rFonts w:ascii="Arial" w:hAnsi="Arial" w:cs="Arial"/>
          <w:iCs/>
          <w:sz w:val="14"/>
          <w:szCs w:val="14"/>
        </w:rPr>
        <w:t xml:space="preserve">do Zarządzenia </w:t>
      </w:r>
      <w:r w:rsidR="00AF03A7" w:rsidRPr="00781777">
        <w:rPr>
          <w:rFonts w:ascii="Arial" w:hAnsi="Arial" w:cs="Arial"/>
          <w:iCs/>
          <w:sz w:val="14"/>
          <w:szCs w:val="14"/>
        </w:rPr>
        <w:t xml:space="preserve">Nr </w:t>
      </w:r>
      <w:r w:rsidR="00662EF6">
        <w:rPr>
          <w:rFonts w:ascii="Arial" w:hAnsi="Arial" w:cs="Arial"/>
          <w:iCs/>
          <w:sz w:val="14"/>
          <w:szCs w:val="14"/>
        </w:rPr>
        <w:t>63</w:t>
      </w:r>
      <w:r w:rsidR="00AF03A7" w:rsidRPr="00781777">
        <w:rPr>
          <w:rFonts w:ascii="Arial" w:hAnsi="Arial" w:cs="Arial"/>
          <w:iCs/>
          <w:sz w:val="14"/>
          <w:szCs w:val="14"/>
        </w:rPr>
        <w:t>/202</w:t>
      </w:r>
      <w:r w:rsidR="00AF03A7">
        <w:rPr>
          <w:rFonts w:ascii="Arial" w:hAnsi="Arial" w:cs="Arial"/>
          <w:iCs/>
          <w:sz w:val="14"/>
          <w:szCs w:val="14"/>
        </w:rPr>
        <w:t>6</w:t>
      </w:r>
    </w:p>
    <w:p w14:paraId="2578747F" w14:textId="77777777" w:rsidR="00AF03A7" w:rsidRDefault="00FD30F7" w:rsidP="00AF03A7">
      <w:pPr>
        <w:widowControl w:val="0"/>
        <w:autoSpaceDE w:val="0"/>
        <w:autoSpaceDN w:val="0"/>
        <w:adjustRightInd w:val="0"/>
        <w:spacing w:after="0" w:line="240" w:lineRule="auto"/>
        <w:ind w:left="6372" w:right="423"/>
        <w:jc w:val="center"/>
        <w:rPr>
          <w:rFonts w:ascii="Arial" w:hAnsi="Arial" w:cs="Arial"/>
          <w:iCs/>
          <w:sz w:val="14"/>
          <w:szCs w:val="14"/>
        </w:rPr>
      </w:pPr>
      <w:r w:rsidRPr="00781777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E4D525E" wp14:editId="675DB318">
            <wp:simplePos x="0" y="0"/>
            <wp:positionH relativeFrom="margin">
              <wp:posOffset>266700</wp:posOffset>
            </wp:positionH>
            <wp:positionV relativeFrom="paragraph">
              <wp:posOffset>15520</wp:posOffset>
            </wp:positionV>
            <wp:extent cx="874395" cy="962660"/>
            <wp:effectExtent l="0" t="0" r="1905" b="8890"/>
            <wp:wrapTight wrapText="bothSides">
              <wp:wrapPolygon edited="0">
                <wp:start x="0" y="0"/>
                <wp:lineTo x="0" y="21372"/>
                <wp:lineTo x="21176" y="21372"/>
                <wp:lineTo x="21176" y="0"/>
                <wp:lineTo x="0" y="0"/>
              </wp:wrapPolygon>
            </wp:wrapTight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3A7">
        <w:rPr>
          <w:rFonts w:ascii="Arial" w:hAnsi="Arial" w:cs="Arial"/>
          <w:iCs/>
          <w:sz w:val="14"/>
          <w:szCs w:val="14"/>
        </w:rPr>
        <w:t xml:space="preserve">             </w:t>
      </w:r>
      <w:r w:rsidRPr="00781777">
        <w:rPr>
          <w:rFonts w:ascii="Arial" w:hAnsi="Arial" w:cs="Arial"/>
          <w:iCs/>
          <w:sz w:val="14"/>
          <w:szCs w:val="14"/>
        </w:rPr>
        <w:t>Wójta Gminy Suchy Las</w:t>
      </w:r>
    </w:p>
    <w:p w14:paraId="4E5383F0" w14:textId="20F96997" w:rsidR="00FD30F7" w:rsidRPr="00781777" w:rsidRDefault="00AF03A7" w:rsidP="00AF03A7">
      <w:pPr>
        <w:widowControl w:val="0"/>
        <w:autoSpaceDE w:val="0"/>
        <w:autoSpaceDN w:val="0"/>
        <w:adjustRightInd w:val="0"/>
        <w:spacing w:after="0" w:line="240" w:lineRule="auto"/>
        <w:ind w:left="6372" w:right="423"/>
        <w:jc w:val="center"/>
        <w:rPr>
          <w:rFonts w:ascii="Arial" w:hAnsi="Arial" w:cs="Arial"/>
          <w:iCs/>
          <w:sz w:val="14"/>
          <w:szCs w:val="14"/>
        </w:rPr>
      </w:pPr>
      <w:r>
        <w:rPr>
          <w:rFonts w:ascii="Arial" w:hAnsi="Arial" w:cs="Arial"/>
          <w:iCs/>
          <w:sz w:val="14"/>
          <w:szCs w:val="14"/>
        </w:rPr>
        <w:t xml:space="preserve">           </w:t>
      </w:r>
      <w:r w:rsidR="00FD30F7" w:rsidRPr="00781777">
        <w:rPr>
          <w:rFonts w:ascii="Arial" w:hAnsi="Arial" w:cs="Arial"/>
          <w:iCs/>
          <w:sz w:val="14"/>
          <w:szCs w:val="14"/>
        </w:rPr>
        <w:t>z dni</w:t>
      </w:r>
      <w:r w:rsidR="007D313E" w:rsidRPr="00781777">
        <w:rPr>
          <w:rFonts w:ascii="Arial" w:hAnsi="Arial" w:cs="Arial"/>
          <w:iCs/>
          <w:sz w:val="14"/>
          <w:szCs w:val="14"/>
        </w:rPr>
        <w:t xml:space="preserve">a </w:t>
      </w:r>
      <w:r w:rsidR="00662EF6">
        <w:rPr>
          <w:rFonts w:ascii="Arial" w:hAnsi="Arial" w:cs="Arial"/>
          <w:iCs/>
          <w:sz w:val="14"/>
          <w:szCs w:val="14"/>
        </w:rPr>
        <w:t xml:space="preserve">27 </w:t>
      </w:r>
      <w:r w:rsidR="001B419F">
        <w:rPr>
          <w:rFonts w:ascii="Arial" w:hAnsi="Arial" w:cs="Arial"/>
          <w:iCs/>
          <w:sz w:val="14"/>
          <w:szCs w:val="14"/>
        </w:rPr>
        <w:t>maja</w:t>
      </w:r>
      <w:r w:rsidR="00915C0E" w:rsidRPr="00781777">
        <w:rPr>
          <w:rFonts w:ascii="Arial" w:hAnsi="Arial" w:cs="Arial"/>
          <w:iCs/>
          <w:sz w:val="14"/>
          <w:szCs w:val="14"/>
        </w:rPr>
        <w:t xml:space="preserve"> 202</w:t>
      </w:r>
      <w:r w:rsidR="00BD36E5">
        <w:rPr>
          <w:rFonts w:ascii="Arial" w:hAnsi="Arial" w:cs="Arial"/>
          <w:iCs/>
          <w:sz w:val="14"/>
          <w:szCs w:val="14"/>
        </w:rPr>
        <w:t>6</w:t>
      </w:r>
      <w:r w:rsidR="00FD30F7" w:rsidRPr="00781777">
        <w:rPr>
          <w:rFonts w:ascii="Arial" w:hAnsi="Arial" w:cs="Arial"/>
          <w:iCs/>
          <w:sz w:val="14"/>
          <w:szCs w:val="14"/>
        </w:rPr>
        <w:t xml:space="preserve"> r., </w:t>
      </w:r>
    </w:p>
    <w:p w14:paraId="74F96CAB" w14:textId="77777777" w:rsidR="00FD30F7" w:rsidRPr="00781777" w:rsidRDefault="00FD30F7" w:rsidP="00841C7D">
      <w:pPr>
        <w:widowControl w:val="0"/>
        <w:autoSpaceDE w:val="0"/>
        <w:autoSpaceDN w:val="0"/>
        <w:adjustRightInd w:val="0"/>
        <w:spacing w:after="0" w:line="240" w:lineRule="auto"/>
        <w:ind w:right="423"/>
        <w:jc w:val="right"/>
        <w:rPr>
          <w:rFonts w:ascii="Arial" w:hAnsi="Arial" w:cs="Arial"/>
          <w:iCs/>
          <w:sz w:val="14"/>
          <w:szCs w:val="14"/>
        </w:rPr>
      </w:pPr>
    </w:p>
    <w:p w14:paraId="44BB0A97" w14:textId="5967342A" w:rsidR="00FD30F7" w:rsidRPr="00781777" w:rsidRDefault="00FD30F7" w:rsidP="00335754">
      <w:pPr>
        <w:autoSpaceDE w:val="0"/>
        <w:autoSpaceDN w:val="0"/>
        <w:adjustRightInd w:val="0"/>
        <w:spacing w:after="0"/>
        <w:jc w:val="center"/>
      </w:pPr>
    </w:p>
    <w:p w14:paraId="5692284F" w14:textId="7D482B5A" w:rsidR="00210565" w:rsidRPr="00781777" w:rsidRDefault="00210565" w:rsidP="00210565">
      <w:pPr>
        <w:widowControl w:val="0"/>
        <w:autoSpaceDE w:val="0"/>
        <w:autoSpaceDN w:val="0"/>
        <w:adjustRightInd w:val="0"/>
        <w:spacing w:after="0"/>
        <w:ind w:left="1180"/>
        <w:jc w:val="center"/>
        <w:rPr>
          <w:rFonts w:ascii="Times New Roman" w:hAnsi="Times New Roman" w:cs="Times New Roman"/>
          <w:sz w:val="28"/>
          <w:szCs w:val="24"/>
        </w:rPr>
      </w:pPr>
      <w:r w:rsidRPr="00781777">
        <w:rPr>
          <w:rFonts w:ascii="Arial" w:hAnsi="Arial" w:cs="Arial"/>
          <w:b/>
          <w:bCs/>
          <w:iCs/>
          <w:szCs w:val="20"/>
        </w:rPr>
        <w:t xml:space="preserve">Wójt Gminy Suchy Las </w:t>
      </w:r>
      <w:r w:rsidR="00366351" w:rsidRPr="00781777">
        <w:rPr>
          <w:rFonts w:ascii="Arial" w:hAnsi="Arial" w:cs="Arial"/>
          <w:b/>
          <w:bCs/>
          <w:iCs/>
          <w:szCs w:val="20"/>
        </w:rPr>
        <w:t xml:space="preserve">ogłasza </w:t>
      </w:r>
      <w:r w:rsidR="00505F95">
        <w:rPr>
          <w:rFonts w:ascii="Arial" w:hAnsi="Arial" w:cs="Arial"/>
          <w:b/>
          <w:bCs/>
          <w:iCs/>
          <w:szCs w:val="20"/>
          <w:u w:val="single"/>
        </w:rPr>
        <w:t>pierwszy</w:t>
      </w:r>
      <w:r w:rsidRPr="00781777">
        <w:rPr>
          <w:rFonts w:ascii="Arial" w:hAnsi="Arial" w:cs="Arial"/>
          <w:b/>
          <w:bCs/>
          <w:iCs/>
          <w:szCs w:val="20"/>
          <w:u w:val="single"/>
        </w:rPr>
        <w:t xml:space="preserve"> przetarg ustny ograniczony</w:t>
      </w:r>
    </w:p>
    <w:p w14:paraId="552C9BAF" w14:textId="1F914091" w:rsidR="00210565" w:rsidRPr="00781777" w:rsidRDefault="00210565" w:rsidP="00210565">
      <w:pPr>
        <w:widowControl w:val="0"/>
        <w:overflowPunct w:val="0"/>
        <w:autoSpaceDE w:val="0"/>
        <w:autoSpaceDN w:val="0"/>
        <w:adjustRightInd w:val="0"/>
        <w:spacing w:after="0"/>
        <w:ind w:left="1138" w:right="-25" w:hanging="4"/>
        <w:jc w:val="center"/>
        <w:rPr>
          <w:rFonts w:ascii="Arial" w:hAnsi="Arial" w:cs="Arial"/>
          <w:b/>
          <w:bCs/>
          <w:iCs/>
          <w:szCs w:val="20"/>
        </w:rPr>
      </w:pPr>
      <w:r w:rsidRPr="00781777">
        <w:rPr>
          <w:rFonts w:ascii="Arial" w:hAnsi="Arial" w:cs="Arial"/>
          <w:b/>
          <w:bCs/>
          <w:iCs/>
          <w:szCs w:val="20"/>
        </w:rPr>
        <w:t>na sprzedaż nieruchomości położon</w:t>
      </w:r>
      <w:r w:rsidR="007E1E71">
        <w:rPr>
          <w:rFonts w:ascii="Arial" w:hAnsi="Arial" w:cs="Arial"/>
          <w:b/>
          <w:bCs/>
          <w:iCs/>
          <w:szCs w:val="20"/>
        </w:rPr>
        <w:t>ych</w:t>
      </w:r>
      <w:r w:rsidRPr="00781777">
        <w:rPr>
          <w:rFonts w:ascii="Arial" w:hAnsi="Arial" w:cs="Arial"/>
          <w:b/>
          <w:bCs/>
          <w:iCs/>
          <w:szCs w:val="20"/>
        </w:rPr>
        <w:t xml:space="preserve"> w </w:t>
      </w:r>
      <w:r w:rsidR="00630282" w:rsidRPr="00781777">
        <w:rPr>
          <w:rFonts w:ascii="Arial" w:hAnsi="Arial" w:cs="Arial"/>
          <w:b/>
          <w:bCs/>
          <w:iCs/>
          <w:szCs w:val="20"/>
        </w:rPr>
        <w:t>Złot</w:t>
      </w:r>
      <w:r w:rsidR="00505F95">
        <w:rPr>
          <w:rFonts w:ascii="Arial" w:hAnsi="Arial" w:cs="Arial"/>
          <w:b/>
          <w:bCs/>
          <w:iCs/>
          <w:szCs w:val="20"/>
        </w:rPr>
        <w:t>kowie</w:t>
      </w:r>
    </w:p>
    <w:p w14:paraId="5706DD64" w14:textId="2542CB2F" w:rsidR="00AD0D8C" w:rsidRPr="00781777" w:rsidRDefault="00AD0D8C" w:rsidP="00AD0D8C">
      <w:pPr>
        <w:widowControl w:val="0"/>
        <w:autoSpaceDE w:val="0"/>
        <w:autoSpaceDN w:val="0"/>
        <w:adjustRightInd w:val="0"/>
        <w:spacing w:after="0" w:line="360" w:lineRule="auto"/>
        <w:ind w:left="284" w:hanging="142"/>
        <w:rPr>
          <w:rFonts w:ascii="Arial" w:hAnsi="Arial" w:cs="Arial"/>
          <w:b/>
          <w:bCs/>
          <w:iCs/>
          <w:sz w:val="14"/>
          <w:szCs w:val="14"/>
          <w:u w:val="single"/>
        </w:rPr>
      </w:pPr>
      <w:r w:rsidRPr="00781777">
        <w:rPr>
          <w:rFonts w:ascii="Arial" w:hAnsi="Arial" w:cs="Arial"/>
          <w:b/>
          <w:bCs/>
          <w:iCs/>
          <w:sz w:val="14"/>
          <w:szCs w:val="14"/>
          <w:u w:val="single"/>
        </w:rPr>
        <w:t xml:space="preserve">       </w:t>
      </w:r>
    </w:p>
    <w:tbl>
      <w:tblPr>
        <w:tblStyle w:val="Tabela-Siatka"/>
        <w:tblpPr w:leftFromText="141" w:rightFromText="141" w:vertAnchor="text" w:tblpXSpec="center" w:tblpY="1"/>
        <w:tblOverlap w:val="never"/>
        <w:tblW w:w="4649" w:type="pct"/>
        <w:jc w:val="center"/>
        <w:tblLook w:val="04A0" w:firstRow="1" w:lastRow="0" w:firstColumn="1" w:lastColumn="0" w:noHBand="0" w:noVBand="1"/>
      </w:tblPr>
      <w:tblGrid>
        <w:gridCol w:w="2179"/>
        <w:gridCol w:w="5670"/>
        <w:gridCol w:w="1751"/>
      </w:tblGrid>
      <w:tr w:rsidR="00A865A9" w:rsidRPr="00781777" w14:paraId="5966CC36" w14:textId="77777777" w:rsidTr="00A865A9">
        <w:trPr>
          <w:trHeight w:val="468"/>
          <w:jc w:val="center"/>
        </w:trPr>
        <w:tc>
          <w:tcPr>
            <w:tcW w:w="1135" w:type="pct"/>
            <w:shd w:val="clear" w:color="auto" w:fill="D9D9D9" w:themeFill="background1" w:themeFillShade="D9"/>
            <w:vAlign w:val="center"/>
          </w:tcPr>
          <w:p w14:paraId="6DC80F13" w14:textId="5A4CE51E" w:rsidR="00A865A9" w:rsidRPr="00781777" w:rsidRDefault="00804E19" w:rsidP="00804E1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OZNACZENIE NIERUCHOMOŚCI</w:t>
            </w:r>
          </w:p>
        </w:tc>
        <w:tc>
          <w:tcPr>
            <w:tcW w:w="2953" w:type="pct"/>
            <w:shd w:val="clear" w:color="auto" w:fill="D9D9D9" w:themeFill="background1" w:themeFillShade="D9"/>
            <w:vAlign w:val="center"/>
          </w:tcPr>
          <w:p w14:paraId="2EF74896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>OPIS NIERUCHOMOŚCI</w:t>
            </w:r>
          </w:p>
        </w:tc>
        <w:tc>
          <w:tcPr>
            <w:tcW w:w="912" w:type="pct"/>
            <w:shd w:val="clear" w:color="auto" w:fill="D9D9D9" w:themeFill="background1" w:themeFillShade="D9"/>
            <w:vAlign w:val="center"/>
          </w:tcPr>
          <w:p w14:paraId="5FA85F8F" w14:textId="139BC2B0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>CENA WYWOŁAWCZA</w:t>
            </w:r>
          </w:p>
        </w:tc>
      </w:tr>
      <w:tr w:rsidR="00A865A9" w:rsidRPr="00781777" w14:paraId="6C60E0ED" w14:textId="77777777" w:rsidTr="00804E19">
        <w:trPr>
          <w:trHeight w:val="3567"/>
          <w:jc w:val="center"/>
        </w:trPr>
        <w:tc>
          <w:tcPr>
            <w:tcW w:w="1135" w:type="pct"/>
            <w:vAlign w:val="center"/>
          </w:tcPr>
          <w:p w14:paraId="18AA967B" w14:textId="637C77C7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Miejscowość – Z</w:t>
            </w:r>
            <w:r w:rsidR="00505F95">
              <w:rPr>
                <w:rFonts w:ascii="Arial" w:hAnsi="Arial" w:cs="Arial"/>
                <w:sz w:val="18"/>
                <w:szCs w:val="18"/>
                <w:lang w:val="pl-PL"/>
              </w:rPr>
              <w:t>łotkowo</w:t>
            </w:r>
          </w:p>
          <w:p w14:paraId="51914339" w14:textId="23291FFC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mapy – </w:t>
            </w:r>
            <w:r w:rsidR="00505F95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  <w:p w14:paraId="4CCCC8A8" w14:textId="1E549EEF" w:rsidR="00A865A9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Obręb – Z</w:t>
            </w:r>
            <w:r w:rsidR="00505F95">
              <w:rPr>
                <w:rFonts w:ascii="Arial" w:hAnsi="Arial" w:cs="Arial"/>
                <w:sz w:val="18"/>
                <w:szCs w:val="18"/>
                <w:lang w:val="pl-PL"/>
              </w:rPr>
              <w:t>łotkowo</w:t>
            </w:r>
          </w:p>
          <w:p w14:paraId="4558619B" w14:textId="77777777" w:rsidR="001B419F" w:rsidRDefault="001B419F" w:rsidP="001B419F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Działk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i nr:</w:t>
            </w:r>
          </w:p>
          <w:p w14:paraId="6AA55557" w14:textId="77777777" w:rsidR="001B419F" w:rsidRDefault="001B419F" w:rsidP="001B419F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112/35 pow. 0,4844 ha,</w:t>
            </w:r>
          </w:p>
          <w:p w14:paraId="3B29F134" w14:textId="63C7E93B" w:rsidR="001B419F" w:rsidRPr="00781777" w:rsidRDefault="001B419F" w:rsidP="001B419F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114/3 pow. 0,1735 ha.</w:t>
            </w:r>
          </w:p>
          <w:p w14:paraId="673AC4E6" w14:textId="4531BD8D" w:rsidR="00A865A9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Księg</w:t>
            </w:r>
            <w:r w:rsidR="001B419F">
              <w:rPr>
                <w:rFonts w:ascii="Arial" w:hAnsi="Arial" w:cs="Arial"/>
                <w:sz w:val="18"/>
                <w:szCs w:val="18"/>
                <w:lang w:val="pl-PL"/>
              </w:rPr>
              <w:t>i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 wieczyst</w:t>
            </w:r>
            <w:r w:rsidR="001B419F">
              <w:rPr>
                <w:rFonts w:ascii="Arial" w:hAnsi="Arial" w:cs="Arial"/>
                <w:sz w:val="18"/>
                <w:szCs w:val="18"/>
                <w:lang w:val="pl-PL"/>
              </w:rPr>
              <w:t>e: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 PO1P/</w:t>
            </w:r>
            <w:r w:rsidR="00505F95">
              <w:rPr>
                <w:rFonts w:ascii="Arial" w:hAnsi="Arial" w:cs="Arial"/>
                <w:sz w:val="18"/>
                <w:szCs w:val="18"/>
                <w:lang w:val="pl-PL"/>
              </w:rPr>
              <w:t>00369391/5,</w:t>
            </w:r>
          </w:p>
          <w:p w14:paraId="332F894E" w14:textId="7690255A" w:rsidR="00505F95" w:rsidRPr="00781777" w:rsidRDefault="00505F95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PO1A/00081559/3</w:t>
            </w:r>
          </w:p>
          <w:p w14:paraId="391CFB84" w14:textId="71758ABD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953" w:type="pct"/>
            <w:vAlign w:val="center"/>
          </w:tcPr>
          <w:p w14:paraId="1295DC19" w14:textId="00FEE1FF" w:rsidR="001B419F" w:rsidRDefault="00505F95" w:rsidP="001B419F">
            <w:pPr>
              <w:spacing w:after="8" w:line="243" w:lineRule="auto"/>
              <w:ind w:right="13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>D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ziałk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i nr 112/35 i 114/3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położon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e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są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 xml:space="preserve">w północno 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- zachodniej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części miejscowości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Złotkowo</w:t>
            </w:r>
            <w:r w:rsidR="007E1E71">
              <w:rPr>
                <w:rFonts w:ascii="Arial" w:hAnsi="Arial" w:cs="Arial"/>
                <w:sz w:val="18"/>
                <w:szCs w:val="18"/>
                <w:lang w:val="pl-PL"/>
              </w:rPr>
              <w:t xml:space="preserve">,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w rejonie węzła komunikacyjnego trasy S11, na granicy z gminą Rokietnica.</w:t>
            </w:r>
          </w:p>
          <w:p w14:paraId="4B9E83C3" w14:textId="602BF4FD" w:rsidR="00505F95" w:rsidRPr="00505F95" w:rsidRDefault="00505F95" w:rsidP="001B419F">
            <w:pPr>
              <w:spacing w:after="8" w:line="243" w:lineRule="auto"/>
              <w:ind w:right="13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Działki mają kształty wąskich pasów położonych równolegle</w:t>
            </w:r>
            <w:r w:rsidR="007E1E7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do siebie</w:t>
            </w:r>
            <w:r w:rsidR="00626BCE">
              <w:rPr>
                <w:rFonts w:ascii="Arial" w:hAnsi="Arial" w:cs="Arial"/>
                <w:sz w:val="18"/>
                <w:szCs w:val="18"/>
                <w:lang w:val="pl-PL"/>
              </w:rPr>
              <w:t xml:space="preserve">, częściowo ich granice stykają się ze sobą. Działki te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 xml:space="preserve">nie mają bezpośredniego dostępu do drogi publicznej (dojazd pośredni przez inne nieruchomości). Działki są nieogrodzone. 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</w:p>
          <w:p w14:paraId="5A2D968E" w14:textId="6BDF9E0C" w:rsidR="00505F95" w:rsidRDefault="00505F95" w:rsidP="001B419F">
            <w:pPr>
              <w:spacing w:after="5" w:line="248" w:lineRule="auto"/>
              <w:ind w:right="146"/>
              <w:jc w:val="both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Nad południowym fragmentem działki nr 112/35 przebiega</w:t>
            </w:r>
            <w:r w:rsidR="007E1E7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napowietrzna linia energetyczna.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="00626BCE">
              <w:rPr>
                <w:rFonts w:ascii="Arial" w:eastAsia="Arial" w:hAnsi="Arial" w:cs="Arial"/>
                <w:sz w:val="18"/>
                <w:szCs w:val="18"/>
                <w:lang w:val="pl-PL"/>
              </w:rPr>
              <w:t>Działką nr 114/3 poprowadzony jest rów.</w:t>
            </w:r>
          </w:p>
          <w:p w14:paraId="11B9E97F" w14:textId="0C2DC429" w:rsidR="00626BCE" w:rsidRDefault="00626BCE" w:rsidP="001B419F">
            <w:pPr>
              <w:spacing w:after="5" w:line="248" w:lineRule="auto"/>
              <w:ind w:right="146"/>
              <w:jc w:val="both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pl-PL"/>
              </w:rPr>
              <w:t>Na wschód od działek tereny niezagospodarowane, a na zachód od nich znajdują się obiekty przemysłowe.</w:t>
            </w:r>
          </w:p>
          <w:p w14:paraId="20307349" w14:textId="2763F29B" w:rsidR="00626BCE" w:rsidRPr="00505F95" w:rsidRDefault="00626BCE" w:rsidP="001B419F">
            <w:pPr>
              <w:spacing w:after="5" w:line="248" w:lineRule="auto"/>
              <w:ind w:right="146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Działki nr 112/35 i 114/3 są przedmiotem umowy najmu zawartej na czas określony, na cele związane z komunikacją drogową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  <w:p w14:paraId="21F5B335" w14:textId="77777777" w:rsidR="00505F95" w:rsidRPr="00505F95" w:rsidRDefault="00505F95" w:rsidP="001B419F">
            <w:pPr>
              <w:spacing w:after="14" w:line="239" w:lineRule="auto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05F95">
              <w:rPr>
                <w:rFonts w:ascii="Arial" w:hAnsi="Arial" w:cs="Arial"/>
                <w:sz w:val="18"/>
                <w:szCs w:val="18"/>
                <w:lang w:val="pl-PL"/>
              </w:rPr>
              <w:t>Na części obu działek znajduje się nawierzchnia drogi z kostki betonowej. Nakłady w postaci nawierzchni drogi są własnością najemcy.</w:t>
            </w:r>
            <w:r w:rsidRPr="00505F95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</w:p>
          <w:p w14:paraId="0A055A33" w14:textId="65BD03B6" w:rsidR="00A865A9" w:rsidRPr="00781777" w:rsidRDefault="00A865A9" w:rsidP="001B419F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12" w:type="pct"/>
            <w:vAlign w:val="center"/>
          </w:tcPr>
          <w:p w14:paraId="0A61FF38" w14:textId="14E35F15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Cena wywoławcza</w:t>
            </w:r>
          </w:p>
          <w:p w14:paraId="6C88ACA8" w14:textId="15B12706" w:rsidR="00A865A9" w:rsidRPr="00781777" w:rsidRDefault="00505F95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1.650.000,00</w:t>
            </w:r>
            <w:r w:rsidR="00A865A9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 </w:t>
            </w:r>
          </w:p>
          <w:p w14:paraId="2C761017" w14:textId="53DCE2BA" w:rsidR="00A865A9" w:rsidRPr="00314E61" w:rsidRDefault="00505F95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>+ podatek</w:t>
            </w:r>
            <w:r w:rsidR="00A865A9"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</w:t>
            </w:r>
            <w:r w:rsidR="00A865A9"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>VAT</w:t>
            </w: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w stawce 23%</w:t>
            </w:r>
          </w:p>
          <w:p w14:paraId="3BE6BB4B" w14:textId="77777777" w:rsidR="00A865A9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7461A68B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458F358E" w14:textId="7E4E746B" w:rsidR="00A865A9" w:rsidRPr="002F5100" w:rsidRDefault="00A865A9" w:rsidP="00AD0D8C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Wysokość wadium </w:t>
            </w:r>
            <w:r w:rsidR="00DC0825" w:rsidRPr="00DC0825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165</w:t>
            </w:r>
            <w:r w:rsidRPr="00DC0825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.000,00 zł</w:t>
            </w:r>
          </w:p>
          <w:p w14:paraId="1DAC0C4E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3822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0BD977DA" w14:textId="77777777" w:rsidR="00057CF6" w:rsidRPr="00781777" w:rsidRDefault="00057CF6" w:rsidP="00604AD6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Arial" w:hAnsi="Arial" w:cs="Arial"/>
          <w:b/>
          <w:bCs/>
          <w:iCs/>
          <w:sz w:val="14"/>
          <w:szCs w:val="14"/>
          <w:u w:val="single"/>
        </w:rPr>
      </w:pPr>
    </w:p>
    <w:tbl>
      <w:tblPr>
        <w:tblStyle w:val="Tabela-Siatka"/>
        <w:tblpPr w:leftFromText="141" w:rightFromText="141" w:vertAnchor="text" w:horzAnchor="margin" w:tblpXSpec="center" w:tblpY="71"/>
        <w:tblW w:w="9360" w:type="dxa"/>
        <w:jc w:val="center"/>
        <w:tblLook w:val="04A0" w:firstRow="1" w:lastRow="0" w:firstColumn="1" w:lastColumn="0" w:noHBand="0" w:noVBand="1"/>
      </w:tblPr>
      <w:tblGrid>
        <w:gridCol w:w="9360"/>
      </w:tblGrid>
      <w:tr w:rsidR="00210565" w:rsidRPr="00781777" w14:paraId="418DA3BA" w14:textId="77777777" w:rsidTr="0003079C">
        <w:trPr>
          <w:trHeight w:val="339"/>
          <w:jc w:val="center"/>
        </w:trPr>
        <w:tc>
          <w:tcPr>
            <w:tcW w:w="9360" w:type="dxa"/>
            <w:shd w:val="clear" w:color="auto" w:fill="D9D9D9" w:themeFill="background1" w:themeFillShade="D9"/>
            <w:vAlign w:val="center"/>
          </w:tcPr>
          <w:p w14:paraId="437D8615" w14:textId="77777777" w:rsidR="00210565" w:rsidRPr="00781777" w:rsidRDefault="00210565" w:rsidP="00D56367">
            <w:pPr>
              <w:widowControl w:val="0"/>
              <w:autoSpaceDE w:val="0"/>
              <w:autoSpaceDN w:val="0"/>
              <w:adjustRightInd w:val="0"/>
              <w:spacing w:line="224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>TERMIN I MIEJSCE PRZETARGU</w:t>
            </w:r>
          </w:p>
        </w:tc>
      </w:tr>
      <w:tr w:rsidR="00210565" w:rsidRPr="00781777" w14:paraId="2BE9924F" w14:textId="77777777" w:rsidTr="00804E19">
        <w:trPr>
          <w:trHeight w:val="634"/>
          <w:jc w:val="center"/>
        </w:trPr>
        <w:tc>
          <w:tcPr>
            <w:tcW w:w="9360" w:type="dxa"/>
            <w:vAlign w:val="center"/>
          </w:tcPr>
          <w:p w14:paraId="71CEF713" w14:textId="34D42D31" w:rsidR="00AB0844" w:rsidRPr="00781777" w:rsidRDefault="00210565" w:rsidP="00960F09">
            <w:pPr>
              <w:widowControl w:val="0"/>
              <w:autoSpaceDE w:val="0"/>
              <w:autoSpaceDN w:val="0"/>
              <w:adjustRightInd w:val="0"/>
              <w:spacing w:line="224" w:lineRule="exact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Przetarg odbędzie się dnia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A85950">
              <w:rPr>
                <w:rFonts w:ascii="Arial" w:hAnsi="Arial" w:cs="Arial"/>
                <w:b/>
                <w:sz w:val="18"/>
                <w:szCs w:val="18"/>
                <w:lang w:val="pl-PL"/>
              </w:rPr>
              <w:t>5 sierpnia</w:t>
            </w:r>
            <w:r w:rsidR="00915C0E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2026 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r. </w:t>
            </w:r>
            <w:r w:rsidR="00366351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>(</w:t>
            </w:r>
            <w:r w:rsidR="00A85950">
              <w:rPr>
                <w:rFonts w:ascii="Arial" w:hAnsi="Arial" w:cs="Arial"/>
                <w:b/>
                <w:sz w:val="18"/>
                <w:szCs w:val="18"/>
                <w:lang w:val="pl-PL"/>
              </w:rPr>
              <w:t>środa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)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o godzinie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>1</w:t>
            </w:r>
            <w:r w:rsidR="00A85950">
              <w:rPr>
                <w:rFonts w:ascii="Arial" w:hAnsi="Arial" w:cs="Arial"/>
                <w:b/>
                <w:sz w:val="18"/>
                <w:szCs w:val="18"/>
                <w:lang w:val="pl-PL"/>
              </w:rPr>
              <w:t>1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>.00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 </w:t>
            </w:r>
            <w:r w:rsidR="007B64A9" w:rsidRPr="00781777"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="00FA158C" w:rsidRPr="00781777">
              <w:rPr>
                <w:rFonts w:ascii="Arial" w:hAnsi="Arial" w:cs="Arial"/>
                <w:sz w:val="18"/>
                <w:szCs w:val="18"/>
                <w:lang w:val="pl-PL"/>
              </w:rPr>
              <w:t>ali 105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 (</w:t>
            </w:r>
            <w:r w:rsidR="00366351" w:rsidRPr="00781777">
              <w:rPr>
                <w:rFonts w:ascii="Arial" w:hAnsi="Arial" w:cs="Arial"/>
                <w:sz w:val="18"/>
                <w:szCs w:val="18"/>
                <w:lang w:val="pl-PL"/>
              </w:rPr>
              <w:t>I piętro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) </w:t>
            </w:r>
            <w:r w:rsidR="001E333E" w:rsidRPr="00781777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Urzędu Gminy Suchy Las przy ulicy Szkolnej 13</w:t>
            </w:r>
            <w:r w:rsidR="00AB0844" w:rsidRPr="00781777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</w:tr>
    </w:tbl>
    <w:p w14:paraId="3A9EA4A9" w14:textId="77777777" w:rsidR="00335754" w:rsidRDefault="00335754" w:rsidP="00BA64AD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14:paraId="699A2DA1" w14:textId="77777777" w:rsidR="00A8765E" w:rsidRPr="00A8765E" w:rsidRDefault="00A8765E" w:rsidP="00BD36E5">
      <w:pPr>
        <w:widowControl w:val="0"/>
        <w:autoSpaceDE w:val="0"/>
        <w:autoSpaceDN w:val="0"/>
        <w:adjustRightInd w:val="0"/>
        <w:spacing w:after="0"/>
        <w:ind w:left="142" w:right="27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bookmarkStart w:id="0" w:name="_Hlk497832000"/>
      <w:r w:rsidRPr="00A8765E">
        <w:rPr>
          <w:rFonts w:ascii="Arial" w:hAnsi="Arial" w:cs="Arial"/>
          <w:b/>
          <w:bCs/>
          <w:sz w:val="18"/>
          <w:szCs w:val="18"/>
          <w:u w:val="single"/>
        </w:rPr>
        <w:t>Przeznaczenie nieruchomości:</w:t>
      </w:r>
    </w:p>
    <w:p w14:paraId="3C95B88A" w14:textId="77E19C75" w:rsidR="00DC0825" w:rsidRPr="00A8765E" w:rsidRDefault="00A8765E" w:rsidP="00BD36E5">
      <w:pPr>
        <w:widowControl w:val="0"/>
        <w:autoSpaceDE w:val="0"/>
        <w:autoSpaceDN w:val="0"/>
        <w:adjustRightInd w:val="0"/>
        <w:spacing w:after="0"/>
        <w:ind w:left="142" w:right="270"/>
        <w:jc w:val="both"/>
        <w:rPr>
          <w:rFonts w:ascii="Arial" w:hAnsi="Arial" w:cs="Arial"/>
          <w:iCs/>
          <w:sz w:val="18"/>
          <w:szCs w:val="18"/>
        </w:rPr>
      </w:pPr>
      <w:r w:rsidRPr="00A8765E">
        <w:rPr>
          <w:rFonts w:ascii="Arial" w:hAnsi="Arial" w:cs="Arial"/>
          <w:sz w:val="18"/>
          <w:szCs w:val="18"/>
        </w:rPr>
        <w:t xml:space="preserve">Dla terenu nieruchomości obowiązuje miejscowy plan zagospodarowania przestrzennego Złotkowo Zachód - teren aktywizacji gospodarczej – część I, zatwierdzonym uchwałą Rady Gminy Suchy Las nr XVII/187/2025 z dnia 30 października 2025 r. </w:t>
      </w:r>
      <w:r>
        <w:rPr>
          <w:rFonts w:ascii="Arial" w:hAnsi="Arial" w:cs="Arial"/>
          <w:sz w:val="18"/>
          <w:szCs w:val="18"/>
        </w:rPr>
        <w:br/>
      </w:r>
      <w:r w:rsidRPr="00A8765E">
        <w:rPr>
          <w:rFonts w:ascii="Arial" w:hAnsi="Arial" w:cs="Arial"/>
          <w:sz w:val="18"/>
          <w:szCs w:val="18"/>
        </w:rPr>
        <w:t>(Dz. U. z 2025 r., poz. 8215). Zgodnie z ww. planem zagospodarowania przestrzennego działki nr 112/35 i 114/3 położone są w granicach terenu usług lub produkcji oznaczonego symbolem 3U-P</w:t>
      </w:r>
      <w:r>
        <w:rPr>
          <w:rFonts w:ascii="Arial" w:hAnsi="Arial" w:cs="Arial"/>
          <w:sz w:val="18"/>
          <w:szCs w:val="18"/>
        </w:rPr>
        <w:t>.</w:t>
      </w:r>
    </w:p>
    <w:p w14:paraId="1312063E" w14:textId="77777777" w:rsidR="00A8765E" w:rsidRDefault="00A8765E" w:rsidP="00DC0825">
      <w:pPr>
        <w:pStyle w:val="Bezodstpw"/>
        <w:ind w:left="142"/>
        <w:rPr>
          <w:rFonts w:ascii="Arial" w:hAnsi="Arial" w:cs="Arial"/>
          <w:b/>
          <w:bCs/>
          <w:sz w:val="18"/>
          <w:szCs w:val="18"/>
          <w:u w:val="single"/>
        </w:rPr>
      </w:pPr>
    </w:p>
    <w:p w14:paraId="64F6700F" w14:textId="253C3D8D" w:rsidR="00DC0825" w:rsidRPr="00DC0825" w:rsidRDefault="00DC0825" w:rsidP="00DC0825">
      <w:pPr>
        <w:pStyle w:val="Bezodstpw"/>
        <w:ind w:left="142"/>
        <w:rPr>
          <w:rFonts w:ascii="Arial" w:hAnsi="Arial" w:cs="Arial"/>
          <w:b/>
          <w:bCs/>
          <w:sz w:val="18"/>
          <w:szCs w:val="18"/>
          <w:u w:val="single"/>
        </w:rPr>
      </w:pPr>
      <w:r w:rsidRPr="00DC0825">
        <w:rPr>
          <w:rFonts w:ascii="Arial" w:hAnsi="Arial" w:cs="Arial"/>
          <w:b/>
          <w:bCs/>
          <w:sz w:val="18"/>
          <w:szCs w:val="18"/>
          <w:u w:val="single"/>
        </w:rPr>
        <w:t>Uzasadnienie wyboru formy przetargu:</w:t>
      </w:r>
    </w:p>
    <w:p w14:paraId="5D35CD8F" w14:textId="07672601" w:rsidR="00DC0825" w:rsidRPr="00A8765E" w:rsidRDefault="00DC0825" w:rsidP="006553BA">
      <w:pPr>
        <w:pStyle w:val="Bezodstpw"/>
        <w:ind w:left="142" w:right="270"/>
        <w:jc w:val="both"/>
        <w:rPr>
          <w:rFonts w:ascii="Arial" w:hAnsi="Arial" w:cs="Arial"/>
          <w:sz w:val="18"/>
          <w:szCs w:val="18"/>
        </w:rPr>
      </w:pPr>
      <w:r w:rsidRPr="00A8765E">
        <w:rPr>
          <w:rFonts w:ascii="Arial" w:hAnsi="Arial" w:cs="Arial"/>
          <w:sz w:val="18"/>
          <w:szCs w:val="18"/>
        </w:rPr>
        <w:t xml:space="preserve">Przetarg został ograniczony do właścicieli nieruchomości </w:t>
      </w:r>
      <w:proofErr w:type="spellStart"/>
      <w:r w:rsidR="00804E19">
        <w:rPr>
          <w:rFonts w:ascii="Arial" w:hAnsi="Arial" w:cs="Arial"/>
          <w:sz w:val="18"/>
          <w:szCs w:val="18"/>
        </w:rPr>
        <w:t>przylgłych</w:t>
      </w:r>
      <w:proofErr w:type="spellEnd"/>
      <w:r w:rsidRPr="00A8765E">
        <w:rPr>
          <w:rFonts w:ascii="Arial" w:hAnsi="Arial" w:cs="Arial"/>
          <w:sz w:val="18"/>
          <w:szCs w:val="18"/>
        </w:rPr>
        <w:t xml:space="preserve"> oznaczonych ewidencyjnymi numerami działek: </w:t>
      </w:r>
      <w:r w:rsidR="00485F06">
        <w:rPr>
          <w:rFonts w:ascii="Arial" w:hAnsi="Arial" w:cs="Arial"/>
          <w:sz w:val="18"/>
          <w:szCs w:val="18"/>
        </w:rPr>
        <w:t>112/28,</w:t>
      </w:r>
      <w:r w:rsidR="00604AD6">
        <w:rPr>
          <w:rFonts w:ascii="Arial" w:hAnsi="Arial" w:cs="Arial"/>
          <w:sz w:val="18"/>
          <w:szCs w:val="18"/>
        </w:rPr>
        <w:t xml:space="preserve"> </w:t>
      </w:r>
      <w:r w:rsidR="00485F06">
        <w:rPr>
          <w:rFonts w:ascii="Arial" w:hAnsi="Arial" w:cs="Arial"/>
          <w:sz w:val="18"/>
          <w:szCs w:val="18"/>
        </w:rPr>
        <w:t xml:space="preserve">112/32, </w:t>
      </w:r>
      <w:r w:rsidRPr="00A8765E">
        <w:rPr>
          <w:rFonts w:ascii="Arial" w:hAnsi="Arial" w:cs="Arial"/>
          <w:sz w:val="18"/>
          <w:szCs w:val="18"/>
        </w:rPr>
        <w:t>obręb</w:t>
      </w:r>
      <w:r w:rsidR="006553BA" w:rsidRPr="00A8765E">
        <w:rPr>
          <w:rFonts w:ascii="Arial" w:hAnsi="Arial" w:cs="Arial"/>
          <w:sz w:val="18"/>
          <w:szCs w:val="18"/>
        </w:rPr>
        <w:t xml:space="preserve"> Złotkowo</w:t>
      </w:r>
      <w:r w:rsidR="00604AD6">
        <w:rPr>
          <w:rFonts w:ascii="Arial" w:hAnsi="Arial" w:cs="Arial"/>
          <w:sz w:val="18"/>
          <w:szCs w:val="18"/>
        </w:rPr>
        <w:t>,</w:t>
      </w:r>
      <w:r w:rsidR="006553BA" w:rsidRPr="00A8765E">
        <w:rPr>
          <w:rFonts w:ascii="Arial" w:hAnsi="Arial" w:cs="Arial"/>
          <w:sz w:val="18"/>
          <w:szCs w:val="18"/>
        </w:rPr>
        <w:t xml:space="preserve"> </w:t>
      </w:r>
      <w:r w:rsidR="00604AD6" w:rsidRPr="00A8765E">
        <w:rPr>
          <w:rFonts w:ascii="Arial" w:hAnsi="Arial" w:cs="Arial"/>
          <w:sz w:val="18"/>
          <w:szCs w:val="18"/>
        </w:rPr>
        <w:t>Gmina Suchy Las</w:t>
      </w:r>
      <w:r w:rsidR="00604AD6">
        <w:rPr>
          <w:rFonts w:ascii="Arial" w:hAnsi="Arial" w:cs="Arial"/>
          <w:sz w:val="18"/>
          <w:szCs w:val="18"/>
        </w:rPr>
        <w:t xml:space="preserve"> i 50/33 obręb Sobota, Gmina Rokietnica oraz 112/30</w:t>
      </w:r>
      <w:r w:rsidR="00604AD6" w:rsidRPr="00604AD6">
        <w:rPr>
          <w:rFonts w:ascii="Arial" w:hAnsi="Arial" w:cs="Arial"/>
          <w:sz w:val="18"/>
          <w:szCs w:val="18"/>
        </w:rPr>
        <w:t xml:space="preserve"> </w:t>
      </w:r>
      <w:r w:rsidR="00604AD6" w:rsidRPr="00A8765E">
        <w:rPr>
          <w:rFonts w:ascii="Arial" w:hAnsi="Arial" w:cs="Arial"/>
          <w:sz w:val="18"/>
          <w:szCs w:val="18"/>
        </w:rPr>
        <w:t>obręb Złotkowo</w:t>
      </w:r>
      <w:r w:rsidR="00604AD6">
        <w:rPr>
          <w:rFonts w:ascii="Arial" w:hAnsi="Arial" w:cs="Arial"/>
          <w:sz w:val="18"/>
          <w:szCs w:val="18"/>
        </w:rPr>
        <w:t>,</w:t>
      </w:r>
      <w:r w:rsidR="00604AD6" w:rsidRPr="00A8765E">
        <w:rPr>
          <w:rFonts w:ascii="Arial" w:hAnsi="Arial" w:cs="Arial"/>
          <w:sz w:val="18"/>
          <w:szCs w:val="18"/>
        </w:rPr>
        <w:t xml:space="preserve"> Gmina Suchy Las</w:t>
      </w:r>
      <w:r w:rsidR="00604AD6">
        <w:rPr>
          <w:rFonts w:ascii="Arial" w:hAnsi="Arial" w:cs="Arial"/>
          <w:sz w:val="18"/>
          <w:szCs w:val="18"/>
        </w:rPr>
        <w:t xml:space="preserve"> i 50/38</w:t>
      </w:r>
      <w:r w:rsidR="00604AD6" w:rsidRPr="00604AD6">
        <w:rPr>
          <w:rFonts w:ascii="Arial" w:hAnsi="Arial" w:cs="Arial"/>
          <w:sz w:val="18"/>
          <w:szCs w:val="18"/>
        </w:rPr>
        <w:t xml:space="preserve"> </w:t>
      </w:r>
      <w:r w:rsidR="00604AD6">
        <w:rPr>
          <w:rFonts w:ascii="Arial" w:hAnsi="Arial" w:cs="Arial"/>
          <w:sz w:val="18"/>
          <w:szCs w:val="18"/>
        </w:rPr>
        <w:t>obręb Sobota, Gmina Rokietnica.</w:t>
      </w:r>
    </w:p>
    <w:p w14:paraId="741BC62E" w14:textId="04DE2612" w:rsidR="00DC0825" w:rsidRDefault="00DC0825" w:rsidP="006553BA">
      <w:pPr>
        <w:pStyle w:val="Bezodstpw"/>
        <w:ind w:left="142" w:right="270"/>
        <w:jc w:val="both"/>
        <w:rPr>
          <w:rFonts w:ascii="Arial" w:hAnsi="Arial" w:cs="Arial"/>
          <w:sz w:val="18"/>
          <w:szCs w:val="18"/>
        </w:rPr>
      </w:pPr>
      <w:r w:rsidRPr="00A8765E">
        <w:rPr>
          <w:rFonts w:ascii="Arial" w:hAnsi="Arial" w:cs="Arial"/>
          <w:sz w:val="18"/>
          <w:szCs w:val="18"/>
        </w:rPr>
        <w:t>Przedmiotow</w:t>
      </w:r>
      <w:r w:rsidR="006553BA" w:rsidRPr="00A8765E">
        <w:rPr>
          <w:rFonts w:ascii="Arial" w:hAnsi="Arial" w:cs="Arial"/>
          <w:sz w:val="18"/>
          <w:szCs w:val="18"/>
        </w:rPr>
        <w:t>e</w:t>
      </w:r>
      <w:r w:rsidRPr="00A8765E">
        <w:rPr>
          <w:rFonts w:ascii="Arial" w:hAnsi="Arial" w:cs="Arial"/>
          <w:sz w:val="18"/>
          <w:szCs w:val="18"/>
        </w:rPr>
        <w:t xml:space="preserve"> nieruchomoś</w:t>
      </w:r>
      <w:r w:rsidR="006553BA" w:rsidRPr="00A8765E">
        <w:rPr>
          <w:rFonts w:ascii="Arial" w:hAnsi="Arial" w:cs="Arial"/>
          <w:sz w:val="18"/>
          <w:szCs w:val="18"/>
        </w:rPr>
        <w:t>ci</w:t>
      </w:r>
      <w:r w:rsidRPr="00A8765E">
        <w:rPr>
          <w:rFonts w:ascii="Arial" w:hAnsi="Arial" w:cs="Arial"/>
          <w:sz w:val="18"/>
          <w:szCs w:val="18"/>
        </w:rPr>
        <w:t xml:space="preserve"> </w:t>
      </w:r>
      <w:r w:rsidR="006553BA" w:rsidRPr="00A8765E">
        <w:rPr>
          <w:rFonts w:ascii="Arial" w:hAnsi="Arial" w:cs="Arial"/>
          <w:sz w:val="18"/>
          <w:szCs w:val="18"/>
        </w:rPr>
        <w:t xml:space="preserve">ze względu na lokalizację, kształt, </w:t>
      </w:r>
      <w:r w:rsidR="00485F06">
        <w:rPr>
          <w:rFonts w:ascii="Arial" w:hAnsi="Arial" w:cs="Arial"/>
          <w:sz w:val="18"/>
          <w:szCs w:val="18"/>
        </w:rPr>
        <w:t xml:space="preserve">możliwości zagospodarowania zgodnie z </w:t>
      </w:r>
      <w:r w:rsidR="006553BA" w:rsidRPr="00A8765E">
        <w:rPr>
          <w:rFonts w:ascii="Arial" w:hAnsi="Arial" w:cs="Arial"/>
          <w:sz w:val="18"/>
          <w:szCs w:val="18"/>
        </w:rPr>
        <w:t>przeznaczenie oraz</w:t>
      </w:r>
      <w:r w:rsidR="00485F06">
        <w:rPr>
          <w:rFonts w:ascii="Arial" w:hAnsi="Arial" w:cs="Arial"/>
          <w:sz w:val="18"/>
          <w:szCs w:val="18"/>
        </w:rPr>
        <w:t xml:space="preserve"> brak </w:t>
      </w:r>
      <w:r w:rsidR="00485F06" w:rsidRPr="00A8765E">
        <w:rPr>
          <w:rFonts w:ascii="Arial" w:hAnsi="Arial" w:cs="Arial"/>
          <w:sz w:val="18"/>
          <w:szCs w:val="18"/>
        </w:rPr>
        <w:t xml:space="preserve">bezpośredniego dostępu do drogi publicznej, </w:t>
      </w:r>
      <w:r w:rsidR="006553BA" w:rsidRP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 ma</w:t>
      </w:r>
      <w:r w:rsid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ją</w:t>
      </w:r>
      <w:r w:rsidR="006553BA" w:rsidRP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przymiotu nieruchomości do wykorzystania i zagospodarowania jako odrębn</w:t>
      </w:r>
      <w:r w:rsidR="00485F0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</w:t>
      </w:r>
      <w:r w:rsidR="006553BA" w:rsidRP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i samodzieln</w:t>
      </w:r>
      <w:r w:rsidR="00485F0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</w:t>
      </w:r>
      <w:r w:rsidR="006553BA" w:rsidRP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nieruchomoś</w:t>
      </w:r>
      <w:r w:rsidR="00485F0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ci</w:t>
      </w:r>
      <w:r w:rsidR="00A876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Pr="00A8765E">
        <w:rPr>
          <w:rFonts w:ascii="Arial" w:hAnsi="Arial" w:cs="Arial"/>
          <w:sz w:val="18"/>
          <w:szCs w:val="18"/>
        </w:rPr>
        <w:t xml:space="preserve">i </w:t>
      </w:r>
      <w:r w:rsidR="00485F06">
        <w:rPr>
          <w:rFonts w:ascii="Arial" w:hAnsi="Arial" w:cs="Arial"/>
          <w:sz w:val="18"/>
          <w:szCs w:val="18"/>
        </w:rPr>
        <w:t xml:space="preserve">nie </w:t>
      </w:r>
      <w:r w:rsidR="00A8765E">
        <w:rPr>
          <w:rFonts w:ascii="Arial" w:hAnsi="Arial" w:cs="Arial"/>
          <w:sz w:val="18"/>
          <w:szCs w:val="18"/>
        </w:rPr>
        <w:t>mo</w:t>
      </w:r>
      <w:r w:rsidR="00485F06">
        <w:rPr>
          <w:rFonts w:ascii="Arial" w:hAnsi="Arial" w:cs="Arial"/>
          <w:sz w:val="18"/>
          <w:szCs w:val="18"/>
        </w:rPr>
        <w:t>gą</w:t>
      </w:r>
      <w:r w:rsidR="00A8765E">
        <w:rPr>
          <w:rFonts w:ascii="Arial" w:hAnsi="Arial" w:cs="Arial"/>
          <w:sz w:val="18"/>
          <w:szCs w:val="18"/>
        </w:rPr>
        <w:t xml:space="preserve"> być </w:t>
      </w:r>
      <w:r w:rsidRPr="00A8765E">
        <w:rPr>
          <w:rFonts w:ascii="Arial" w:hAnsi="Arial" w:cs="Arial"/>
          <w:sz w:val="18"/>
          <w:szCs w:val="18"/>
        </w:rPr>
        <w:t>zbyt</w:t>
      </w:r>
      <w:r w:rsidR="00485F06">
        <w:rPr>
          <w:rFonts w:ascii="Arial" w:hAnsi="Arial" w:cs="Arial"/>
          <w:sz w:val="18"/>
          <w:szCs w:val="18"/>
        </w:rPr>
        <w:t xml:space="preserve">e </w:t>
      </w:r>
      <w:r w:rsidRPr="00A8765E">
        <w:rPr>
          <w:rFonts w:ascii="Arial" w:hAnsi="Arial" w:cs="Arial"/>
          <w:sz w:val="18"/>
          <w:szCs w:val="18"/>
        </w:rPr>
        <w:t xml:space="preserve">w drodze przetargu ustnego nieograniczonego. Uzasadnione jest zatem </w:t>
      </w:r>
      <w:r w:rsidR="00485F06">
        <w:rPr>
          <w:rFonts w:ascii="Arial" w:hAnsi="Arial" w:cs="Arial"/>
          <w:sz w:val="18"/>
          <w:szCs w:val="18"/>
        </w:rPr>
        <w:t>ich</w:t>
      </w:r>
      <w:r w:rsidRPr="00A8765E">
        <w:rPr>
          <w:rFonts w:ascii="Arial" w:hAnsi="Arial" w:cs="Arial"/>
          <w:sz w:val="18"/>
          <w:szCs w:val="18"/>
        </w:rPr>
        <w:t xml:space="preserve"> zbycie na rzecz jednego</w:t>
      </w:r>
      <w:r w:rsidR="00A8765E">
        <w:rPr>
          <w:rFonts w:ascii="Arial" w:hAnsi="Arial" w:cs="Arial"/>
          <w:sz w:val="18"/>
          <w:szCs w:val="18"/>
        </w:rPr>
        <w:t xml:space="preserve"> </w:t>
      </w:r>
      <w:r w:rsidRPr="00A8765E">
        <w:rPr>
          <w:rFonts w:ascii="Arial" w:hAnsi="Arial" w:cs="Arial"/>
          <w:sz w:val="18"/>
          <w:szCs w:val="18"/>
        </w:rPr>
        <w:t xml:space="preserve">z właścicieli nieruchom </w:t>
      </w:r>
      <w:r w:rsidR="00804E19">
        <w:rPr>
          <w:rFonts w:ascii="Arial" w:hAnsi="Arial" w:cs="Arial"/>
          <w:sz w:val="18"/>
          <w:szCs w:val="18"/>
        </w:rPr>
        <w:t>przyległych.</w:t>
      </w:r>
      <w:r w:rsidR="00485F06" w:rsidRPr="00485F06">
        <w:rPr>
          <w:rFonts w:ascii="Arial" w:hAnsi="Arial" w:cs="Arial"/>
          <w:sz w:val="18"/>
          <w:szCs w:val="18"/>
        </w:rPr>
        <w:t xml:space="preserve"> </w:t>
      </w:r>
    </w:p>
    <w:p w14:paraId="1ACE9C9B" w14:textId="2B9A5407" w:rsidR="00B62000" w:rsidRDefault="00B62000" w:rsidP="006553BA">
      <w:pPr>
        <w:pStyle w:val="Bezodstpw"/>
        <w:ind w:left="142" w:right="270"/>
        <w:jc w:val="both"/>
        <w:rPr>
          <w:rFonts w:ascii="Arial" w:hAnsi="Arial" w:cs="Arial"/>
          <w:sz w:val="18"/>
          <w:szCs w:val="18"/>
        </w:rPr>
      </w:pPr>
    </w:p>
    <w:p w14:paraId="35EC6E64" w14:textId="77777777" w:rsidR="00B62000" w:rsidRDefault="00B62000" w:rsidP="003624EA">
      <w:pPr>
        <w:widowControl w:val="0"/>
        <w:autoSpaceDE w:val="0"/>
        <w:autoSpaceDN w:val="0"/>
        <w:adjustRightInd w:val="0"/>
        <w:spacing w:after="0" w:line="240" w:lineRule="auto"/>
        <w:ind w:left="142" w:right="129"/>
        <w:jc w:val="both"/>
        <w:rPr>
          <w:rFonts w:ascii="Arial" w:hAnsi="Arial" w:cs="Arial"/>
          <w:sz w:val="18"/>
          <w:szCs w:val="18"/>
        </w:rPr>
      </w:pPr>
      <w:r w:rsidRPr="00B62000">
        <w:rPr>
          <w:rFonts w:ascii="Arial" w:hAnsi="Arial" w:cs="Arial"/>
          <w:b/>
          <w:bCs/>
          <w:sz w:val="18"/>
          <w:szCs w:val="18"/>
          <w:u w:val="single"/>
        </w:rPr>
        <w:t>Obciążenia i zobowiązania dotyczące nieruchomości:</w:t>
      </w:r>
      <w:r w:rsidRPr="00B62000">
        <w:rPr>
          <w:rFonts w:ascii="Arial" w:hAnsi="Arial" w:cs="Arial"/>
          <w:sz w:val="18"/>
          <w:szCs w:val="18"/>
        </w:rPr>
        <w:t xml:space="preserve"> </w:t>
      </w:r>
    </w:p>
    <w:p w14:paraId="3894EBFB" w14:textId="064C3DD3" w:rsidR="00B218AD" w:rsidRDefault="00B62000" w:rsidP="003624EA">
      <w:pPr>
        <w:widowControl w:val="0"/>
        <w:autoSpaceDE w:val="0"/>
        <w:autoSpaceDN w:val="0"/>
        <w:adjustRightInd w:val="0"/>
        <w:spacing w:after="0" w:line="240" w:lineRule="auto"/>
        <w:ind w:left="142" w:right="129"/>
        <w:jc w:val="both"/>
        <w:rPr>
          <w:rFonts w:ascii="Arial" w:hAnsi="Arial" w:cs="Arial"/>
          <w:sz w:val="18"/>
          <w:szCs w:val="18"/>
        </w:rPr>
      </w:pPr>
      <w:r w:rsidRPr="00B62000">
        <w:rPr>
          <w:rFonts w:ascii="Arial" w:hAnsi="Arial" w:cs="Arial"/>
          <w:sz w:val="18"/>
          <w:szCs w:val="18"/>
        </w:rPr>
        <w:t>W dziale III księgi wieczystej KW nr PO1P/00369391/5 wpisano ograniczone prawo rzeczowe: odpłatną i ustanowioną na czas nieokreślony służebność gruntową polegająca na prawie przejazdu i przechodu przez działki gruntu oznaczone numerami geodezyjnymi 112/34 i 112/35 (KW nieruchomości władnącej: PO1A/00078755/3, PO1A/00024032/6). W dziale III księgi wieczystej KW nr PO1A/00081559/3 wpisano ograniczone prawa rzeczowe: odpłatne i ustanowione na czas nieokreślony służebności gruntowe polegające na prawie przejazdu i przechodu przez działkę gruntu oznaczoną numerem geodezyjnym 114/3 (KW nieruchomości władnącej: PO1A/00078755/3, PO1A/00024032/6).</w:t>
      </w:r>
    </w:p>
    <w:p w14:paraId="63CD08B6" w14:textId="35F7A819" w:rsidR="00604AD6" w:rsidRPr="00505F95" w:rsidRDefault="00604AD6" w:rsidP="00604AD6">
      <w:pPr>
        <w:spacing w:after="5" w:line="248" w:lineRule="auto"/>
        <w:ind w:left="142" w:right="146"/>
        <w:jc w:val="both"/>
        <w:rPr>
          <w:rFonts w:ascii="Arial" w:hAnsi="Arial" w:cs="Arial"/>
          <w:sz w:val="18"/>
          <w:szCs w:val="18"/>
        </w:rPr>
      </w:pPr>
      <w:r w:rsidRPr="00505F95">
        <w:rPr>
          <w:rFonts w:ascii="Arial" w:hAnsi="Arial" w:cs="Arial"/>
          <w:sz w:val="18"/>
          <w:szCs w:val="18"/>
        </w:rPr>
        <w:t>Działki nr 112/35 i 114/3 są przedmiotem umowy najmu zawartej na czas określony, na cele związane z komunikacją drogową</w:t>
      </w:r>
      <w:r>
        <w:rPr>
          <w:rFonts w:ascii="Arial" w:hAnsi="Arial" w:cs="Arial"/>
          <w:sz w:val="18"/>
          <w:szCs w:val="18"/>
        </w:rPr>
        <w:t>.</w:t>
      </w:r>
    </w:p>
    <w:p w14:paraId="0B454560" w14:textId="77777777" w:rsidR="00B62000" w:rsidRPr="00B62000" w:rsidRDefault="00B62000" w:rsidP="003624EA">
      <w:pPr>
        <w:widowControl w:val="0"/>
        <w:autoSpaceDE w:val="0"/>
        <w:autoSpaceDN w:val="0"/>
        <w:adjustRightInd w:val="0"/>
        <w:spacing w:after="0" w:line="240" w:lineRule="auto"/>
        <w:ind w:left="142" w:right="129"/>
        <w:jc w:val="both"/>
        <w:rPr>
          <w:rFonts w:ascii="Arial" w:hAnsi="Arial" w:cs="Arial"/>
          <w:iCs/>
          <w:sz w:val="18"/>
          <w:szCs w:val="18"/>
        </w:rPr>
      </w:pPr>
    </w:p>
    <w:p w14:paraId="462EDF65" w14:textId="0252EAF7" w:rsidR="00210565" w:rsidRPr="00781777" w:rsidRDefault="008C435C" w:rsidP="00BD36E5">
      <w:pPr>
        <w:widowControl w:val="0"/>
        <w:tabs>
          <w:tab w:val="left" w:pos="9912"/>
        </w:tabs>
        <w:autoSpaceDE w:val="0"/>
        <w:autoSpaceDN w:val="0"/>
        <w:adjustRightInd w:val="0"/>
        <w:spacing w:after="0" w:line="240" w:lineRule="auto"/>
        <w:ind w:left="142" w:right="27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781777">
        <w:rPr>
          <w:rFonts w:ascii="Arial" w:hAnsi="Arial" w:cs="Arial"/>
          <w:b/>
          <w:sz w:val="18"/>
          <w:szCs w:val="18"/>
          <w:u w:val="single"/>
        </w:rPr>
        <w:t>S</w:t>
      </w:r>
      <w:r w:rsidR="00210565" w:rsidRPr="00781777">
        <w:rPr>
          <w:rFonts w:ascii="Arial" w:hAnsi="Arial" w:cs="Arial"/>
          <w:b/>
          <w:sz w:val="18"/>
          <w:szCs w:val="18"/>
          <w:u w:val="single"/>
        </w:rPr>
        <w:t>zczegółowe informacje o istniejącym uzbrojeniu i możliwości lub braku możliwości przyłączenia się do istniejących mediów określą poszczególni gestorzy sieci przesyłowych:</w:t>
      </w:r>
    </w:p>
    <w:p w14:paraId="0F3CF292" w14:textId="77777777" w:rsidR="00210565" w:rsidRPr="00781777" w:rsidRDefault="00210565" w:rsidP="00AD0D8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energia elektryczna – ENEA S.A. ul. Nowowiejskiego 6, 64-500 Szamotuły,</w:t>
      </w:r>
    </w:p>
    <w:p w14:paraId="30328C74" w14:textId="77777777" w:rsidR="00210565" w:rsidRPr="00781777" w:rsidRDefault="00210565" w:rsidP="00AD0D8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gaz – Polska Spółka Gazownictwa Sp. z o.o. Zakład Gazowniczy Poznań ul. Za Groblą 8, 61 – 860 Poznań,</w:t>
      </w:r>
    </w:p>
    <w:p w14:paraId="1E430793" w14:textId="0331C2B8" w:rsidR="00210565" w:rsidRDefault="00210565" w:rsidP="00AD0D8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hanging="284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kanalizacja i woda – AQUANET S.A. ul. Dolna Wilda 126, 61 – 492 Poznań</w:t>
      </w:r>
      <w:r w:rsidR="003624EA">
        <w:rPr>
          <w:rFonts w:ascii="Arial" w:hAnsi="Arial" w:cs="Arial"/>
          <w:sz w:val="18"/>
          <w:szCs w:val="18"/>
          <w:lang w:val="pl-PL"/>
        </w:rPr>
        <w:t xml:space="preserve">, </w:t>
      </w:r>
    </w:p>
    <w:p w14:paraId="424C9B63" w14:textId="77777777" w:rsidR="00300252" w:rsidRDefault="00300252" w:rsidP="00300252">
      <w:pPr>
        <w:widowControl w:val="0"/>
        <w:autoSpaceDE w:val="0"/>
        <w:autoSpaceDN w:val="0"/>
        <w:adjustRightInd w:val="0"/>
        <w:spacing w:after="0" w:line="174" w:lineRule="exact"/>
        <w:ind w:right="-171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1007D75" w14:textId="1301ACBD" w:rsidR="00300252" w:rsidRPr="00300252" w:rsidRDefault="00300252" w:rsidP="005D097A">
      <w:pPr>
        <w:widowControl w:val="0"/>
        <w:autoSpaceDE w:val="0"/>
        <w:autoSpaceDN w:val="0"/>
        <w:adjustRightInd w:val="0"/>
        <w:spacing w:after="0" w:line="174" w:lineRule="exact"/>
        <w:ind w:left="142" w:right="-171"/>
        <w:rPr>
          <w:rFonts w:ascii="Arial" w:hAnsi="Arial" w:cs="Arial"/>
          <w:b/>
          <w:bCs/>
          <w:sz w:val="18"/>
          <w:szCs w:val="18"/>
          <w:u w:val="single"/>
        </w:rPr>
      </w:pPr>
      <w:r w:rsidRPr="00300252">
        <w:rPr>
          <w:rFonts w:ascii="Arial" w:hAnsi="Arial" w:cs="Arial"/>
          <w:b/>
          <w:bCs/>
          <w:sz w:val="18"/>
          <w:szCs w:val="18"/>
          <w:u w:val="single"/>
        </w:rPr>
        <w:t>Termin zgłoszenia uczestnictwa w przetargu:</w:t>
      </w:r>
    </w:p>
    <w:p w14:paraId="0AD9A0A3" w14:textId="6A52924F" w:rsidR="00300252" w:rsidRDefault="00300252" w:rsidP="00300252">
      <w:pPr>
        <w:pStyle w:val="Bezodstpw"/>
        <w:numPr>
          <w:ilvl w:val="0"/>
          <w:numId w:val="2"/>
        </w:numPr>
        <w:ind w:left="426" w:right="2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Osoby zamierzające uczestniczyć w przetargu ograniczonym winny w terminie </w:t>
      </w:r>
      <w:r w:rsidRPr="008E58F8">
        <w:rPr>
          <w:rFonts w:ascii="Arial" w:hAnsi="Arial" w:cs="Arial"/>
          <w:sz w:val="18"/>
          <w:szCs w:val="18"/>
        </w:rPr>
        <w:t>do dnia</w:t>
      </w:r>
      <w:r w:rsidRPr="008E58F8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30 lipca</w:t>
      </w:r>
      <w:r w:rsidRPr="008E58F8">
        <w:rPr>
          <w:rFonts w:ascii="Arial" w:hAnsi="Arial" w:cs="Arial"/>
          <w:b/>
          <w:bCs/>
          <w:sz w:val="18"/>
          <w:szCs w:val="18"/>
        </w:rPr>
        <w:t xml:space="preserve"> 202</w:t>
      </w:r>
      <w:r>
        <w:rPr>
          <w:rFonts w:ascii="Arial" w:hAnsi="Arial" w:cs="Arial"/>
          <w:b/>
          <w:bCs/>
          <w:sz w:val="18"/>
          <w:szCs w:val="18"/>
        </w:rPr>
        <w:t>6</w:t>
      </w:r>
      <w:r w:rsidRPr="008E58F8">
        <w:rPr>
          <w:rFonts w:ascii="Arial" w:hAnsi="Arial" w:cs="Arial"/>
          <w:b/>
          <w:bCs/>
          <w:sz w:val="18"/>
          <w:szCs w:val="18"/>
        </w:rPr>
        <w:t xml:space="preserve"> r.</w:t>
      </w:r>
      <w:r>
        <w:rPr>
          <w:rFonts w:ascii="Arial" w:hAnsi="Arial" w:cs="Arial"/>
          <w:sz w:val="18"/>
          <w:szCs w:val="18"/>
        </w:rPr>
        <w:t xml:space="preserve"> zgłosić uczestnictwo w przetargu poprzez złożenie pisemnego zgłoszenia na adres lub w siedzibie Urzędu Gminy Suchy Las, </w:t>
      </w:r>
      <w:r>
        <w:rPr>
          <w:rFonts w:ascii="Arial" w:hAnsi="Arial" w:cs="Arial"/>
          <w:sz w:val="18"/>
          <w:szCs w:val="18"/>
        </w:rPr>
        <w:br/>
        <w:t xml:space="preserve">ul. Szkolna 13, 62-002 Suchy Las. </w:t>
      </w:r>
      <w:r w:rsidR="00626BCE">
        <w:rPr>
          <w:rFonts w:ascii="Arial" w:hAnsi="Arial" w:cs="Arial"/>
          <w:sz w:val="18"/>
          <w:szCs w:val="18"/>
        </w:rPr>
        <w:t xml:space="preserve">Zgłoszenie uczestnictwa w przetargu </w:t>
      </w:r>
      <w:r w:rsidRPr="00A85950">
        <w:rPr>
          <w:rFonts w:ascii="Arial" w:hAnsi="Arial" w:cs="Arial"/>
          <w:sz w:val="18"/>
          <w:szCs w:val="18"/>
        </w:rPr>
        <w:t xml:space="preserve">można </w:t>
      </w:r>
      <w:r>
        <w:rPr>
          <w:rFonts w:ascii="Arial" w:hAnsi="Arial" w:cs="Arial"/>
          <w:sz w:val="18"/>
          <w:szCs w:val="18"/>
        </w:rPr>
        <w:t xml:space="preserve">również </w:t>
      </w:r>
      <w:r w:rsidR="00626BCE">
        <w:rPr>
          <w:rFonts w:ascii="Arial" w:hAnsi="Arial" w:cs="Arial"/>
          <w:sz w:val="18"/>
          <w:szCs w:val="18"/>
        </w:rPr>
        <w:t xml:space="preserve">złożyć </w:t>
      </w:r>
      <w:r w:rsidRPr="00A85950">
        <w:rPr>
          <w:rFonts w:ascii="Arial" w:hAnsi="Arial" w:cs="Arial"/>
          <w:sz w:val="18"/>
          <w:szCs w:val="18"/>
        </w:rPr>
        <w:t xml:space="preserve">elektronicznie </w:t>
      </w:r>
      <w:r>
        <w:rPr>
          <w:rFonts w:ascii="Arial" w:hAnsi="Arial" w:cs="Arial"/>
          <w:sz w:val="18"/>
          <w:szCs w:val="18"/>
        </w:rPr>
        <w:t>na adres do e-</w:t>
      </w:r>
      <w:proofErr w:type="spellStart"/>
      <w:r>
        <w:rPr>
          <w:rFonts w:ascii="Arial" w:hAnsi="Arial" w:cs="Arial"/>
          <w:sz w:val="18"/>
          <w:szCs w:val="18"/>
        </w:rPr>
        <w:t>doreczeń</w:t>
      </w:r>
      <w:proofErr w:type="spellEnd"/>
      <w:r>
        <w:rPr>
          <w:rFonts w:ascii="Arial" w:hAnsi="Arial" w:cs="Arial"/>
          <w:sz w:val="18"/>
          <w:szCs w:val="18"/>
        </w:rPr>
        <w:t xml:space="preserve"> Urzędu Gminy Suchy Las</w:t>
      </w:r>
      <w:r w:rsidRPr="00A85950">
        <w:rPr>
          <w:rFonts w:ascii="Arial" w:hAnsi="Arial" w:cs="Arial"/>
          <w:sz w:val="18"/>
          <w:szCs w:val="18"/>
        </w:rPr>
        <w:t xml:space="preserve"> lub e-mailem opatrzonym kwalifikowanym podpisem elektronicznym, na adres: sekretariat</w:t>
      </w:r>
      <w:r>
        <w:rPr>
          <w:rFonts w:ascii="Arial" w:hAnsi="Arial" w:cs="Arial"/>
          <w:sz w:val="18"/>
          <w:szCs w:val="18"/>
        </w:rPr>
        <w:t>@suchylas.pl.</w:t>
      </w:r>
    </w:p>
    <w:p w14:paraId="59F44A5B" w14:textId="6553AE2D" w:rsidR="00300252" w:rsidRPr="001B60B2" w:rsidRDefault="00300252" w:rsidP="00300252">
      <w:pPr>
        <w:pStyle w:val="Bezodstpw"/>
        <w:numPr>
          <w:ilvl w:val="0"/>
          <w:numId w:val="2"/>
        </w:numPr>
        <w:ind w:left="426" w:right="2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Lista osób zakwalifikowanych do uczestnictwa w przetargu </w:t>
      </w:r>
      <w:r w:rsidR="00485F06">
        <w:rPr>
          <w:rFonts w:ascii="Arial" w:hAnsi="Arial" w:cs="Arial"/>
          <w:sz w:val="18"/>
          <w:szCs w:val="18"/>
        </w:rPr>
        <w:t xml:space="preserve">ograniczonym </w:t>
      </w:r>
      <w:r>
        <w:rPr>
          <w:rFonts w:ascii="Arial" w:hAnsi="Arial" w:cs="Arial"/>
          <w:sz w:val="18"/>
          <w:szCs w:val="18"/>
        </w:rPr>
        <w:t xml:space="preserve">zostanie zamieszczona na stronie internetowej </w:t>
      </w:r>
      <w:r w:rsidRPr="00BE7595">
        <w:rPr>
          <w:rFonts w:ascii="Arial" w:eastAsia="Times New Roman" w:hAnsi="Arial" w:cs="Arial"/>
          <w:sz w:val="18"/>
          <w:szCs w:val="18"/>
          <w:lang w:eastAsia="pl-PL"/>
        </w:rPr>
        <w:t xml:space="preserve">Biuletynu Informacji Publicznej: </w:t>
      </w:r>
      <w:r w:rsidRPr="00BE7595">
        <w:rPr>
          <w:rFonts w:ascii="Arial" w:hAnsi="Arial" w:cs="Arial"/>
          <w:b/>
          <w:sz w:val="18"/>
          <w:szCs w:val="18"/>
        </w:rPr>
        <w:t xml:space="preserve"> </w:t>
      </w:r>
      <w:hyperlink r:id="rId7" w:history="1">
        <w:r w:rsidRPr="00BE7595">
          <w:rPr>
            <w:rStyle w:val="Hipercze"/>
            <w:rFonts w:ascii="Arial" w:hAnsi="Arial" w:cs="Arial"/>
            <w:sz w:val="18"/>
            <w:szCs w:val="18"/>
          </w:rPr>
          <w:t>http://bip.suchylas.pl</w:t>
        </w:r>
      </w:hyperlink>
      <w:r>
        <w:rPr>
          <w:rStyle w:val="Hipercze"/>
          <w:rFonts w:ascii="Arial" w:hAnsi="Arial" w:cs="Arial"/>
          <w:sz w:val="18"/>
          <w:szCs w:val="18"/>
        </w:rPr>
        <w:t xml:space="preserve"> </w:t>
      </w:r>
      <w:r>
        <w:rPr>
          <w:rStyle w:val="Hipercze"/>
          <w:rFonts w:ascii="Arial" w:hAnsi="Arial" w:cs="Arial"/>
          <w:color w:val="000000" w:themeColor="text1"/>
          <w:sz w:val="18"/>
          <w:szCs w:val="18"/>
          <w:u w:val="none"/>
        </w:rPr>
        <w:t>oraz wywieszona na tablicy ogłoszeń w siedzibie Urzędu Gminy Suchy Las przy ulicy Szkolnej 13, nie później niż dzień przed wyznaczonym terminem przetargu.</w:t>
      </w:r>
    </w:p>
    <w:p w14:paraId="6D0EE4CB" w14:textId="77777777" w:rsidR="00A8765E" w:rsidRDefault="00A8765E" w:rsidP="005B2980">
      <w:pPr>
        <w:widowControl w:val="0"/>
        <w:autoSpaceDE w:val="0"/>
        <w:autoSpaceDN w:val="0"/>
        <w:adjustRightInd w:val="0"/>
        <w:spacing w:after="0" w:line="240" w:lineRule="auto"/>
        <w:ind w:left="142" w:right="-171"/>
        <w:rPr>
          <w:rFonts w:ascii="Arial" w:hAnsi="Arial" w:cs="Arial"/>
          <w:b/>
          <w:bCs/>
          <w:iCs/>
          <w:sz w:val="18"/>
          <w:szCs w:val="18"/>
        </w:rPr>
      </w:pPr>
    </w:p>
    <w:p w14:paraId="5282EDEE" w14:textId="4B96A398" w:rsidR="00210565" w:rsidRPr="00781777" w:rsidRDefault="00210565" w:rsidP="005B2980">
      <w:pPr>
        <w:widowControl w:val="0"/>
        <w:autoSpaceDE w:val="0"/>
        <w:autoSpaceDN w:val="0"/>
        <w:adjustRightInd w:val="0"/>
        <w:spacing w:after="0" w:line="240" w:lineRule="auto"/>
        <w:ind w:left="142" w:right="-171"/>
        <w:rPr>
          <w:rFonts w:ascii="Arial" w:hAnsi="Arial" w:cs="Arial"/>
          <w:b/>
          <w:bCs/>
          <w:iCs/>
          <w:sz w:val="18"/>
          <w:szCs w:val="18"/>
        </w:rPr>
      </w:pPr>
      <w:r w:rsidRPr="005B2980">
        <w:rPr>
          <w:rFonts w:ascii="Arial" w:hAnsi="Arial" w:cs="Arial"/>
          <w:b/>
          <w:bCs/>
          <w:iCs/>
          <w:sz w:val="18"/>
          <w:szCs w:val="18"/>
        </w:rPr>
        <w:t>Warunki przetargu</w:t>
      </w:r>
      <w:r w:rsidR="005B2980" w:rsidRPr="005B2980">
        <w:rPr>
          <w:rFonts w:ascii="Arial" w:hAnsi="Arial" w:cs="Arial"/>
          <w:b/>
          <w:bCs/>
          <w:iCs/>
          <w:sz w:val="18"/>
          <w:szCs w:val="18"/>
        </w:rPr>
        <w:t xml:space="preserve"> - 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WADIUM </w:t>
      </w:r>
    </w:p>
    <w:p w14:paraId="03EEABD7" w14:textId="77777777" w:rsidR="00210565" w:rsidRPr="00781777" w:rsidRDefault="00210565" w:rsidP="00AD0D8C">
      <w:pPr>
        <w:widowControl w:val="0"/>
        <w:tabs>
          <w:tab w:val="num" w:pos="0"/>
        </w:tabs>
        <w:autoSpaceDE w:val="0"/>
        <w:autoSpaceDN w:val="0"/>
        <w:adjustRightInd w:val="0"/>
        <w:spacing w:after="0" w:line="21" w:lineRule="exact"/>
        <w:ind w:left="426" w:right="-171" w:hanging="142"/>
        <w:rPr>
          <w:rFonts w:ascii="Arial" w:hAnsi="Arial" w:cs="Arial"/>
          <w:sz w:val="18"/>
          <w:szCs w:val="18"/>
        </w:rPr>
      </w:pPr>
    </w:p>
    <w:p w14:paraId="051F2620" w14:textId="71060C82" w:rsidR="00210565" w:rsidRPr="00781777" w:rsidRDefault="00210565" w:rsidP="00F3700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Aby przystąpić do przetargu należy wnieść wadium w pieniądzu w wysokości wskazanej w ogłoszeniu w terminie najpóźniej do dnia</w:t>
      </w:r>
      <w:r w:rsidR="00B62000">
        <w:rPr>
          <w:rFonts w:ascii="Arial" w:hAnsi="Arial" w:cs="Arial"/>
          <w:sz w:val="18"/>
          <w:szCs w:val="18"/>
          <w:lang w:val="pl-PL"/>
        </w:rPr>
        <w:t xml:space="preserve"> </w:t>
      </w:r>
      <w:r w:rsidR="00B62000" w:rsidRPr="00B62000">
        <w:rPr>
          <w:rFonts w:ascii="Arial" w:hAnsi="Arial" w:cs="Arial"/>
          <w:b/>
          <w:bCs/>
          <w:sz w:val="18"/>
          <w:szCs w:val="18"/>
          <w:lang w:val="pl-PL"/>
        </w:rPr>
        <w:t>30</w:t>
      </w:r>
      <w:r w:rsidR="00B62000">
        <w:rPr>
          <w:rFonts w:ascii="Arial" w:hAnsi="Arial" w:cs="Arial"/>
          <w:sz w:val="18"/>
          <w:szCs w:val="18"/>
          <w:lang w:val="pl-PL"/>
        </w:rPr>
        <w:t xml:space="preserve"> </w:t>
      </w:r>
      <w:r w:rsidR="00A8765E">
        <w:rPr>
          <w:rFonts w:ascii="Arial" w:hAnsi="Arial" w:cs="Arial"/>
          <w:b/>
          <w:bCs/>
          <w:sz w:val="18"/>
          <w:szCs w:val="18"/>
          <w:lang w:val="pl-PL"/>
        </w:rPr>
        <w:t>lipca</w:t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r w:rsidR="007D1494" w:rsidRPr="00781777">
        <w:rPr>
          <w:rFonts w:ascii="Arial" w:hAnsi="Arial" w:cs="Arial"/>
          <w:b/>
          <w:bCs/>
          <w:sz w:val="18"/>
          <w:szCs w:val="18"/>
          <w:lang w:val="pl-PL"/>
        </w:rPr>
        <w:t>202</w:t>
      </w:r>
      <w:r w:rsidR="00BD36E5">
        <w:rPr>
          <w:rFonts w:ascii="Arial" w:hAnsi="Arial" w:cs="Arial"/>
          <w:b/>
          <w:bCs/>
          <w:sz w:val="18"/>
          <w:szCs w:val="18"/>
          <w:lang w:val="pl-PL"/>
        </w:rPr>
        <w:t>6</w:t>
      </w:r>
      <w:r w:rsidR="007D1494" w:rsidRPr="00781777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>r.</w:t>
      </w:r>
      <w:r w:rsidR="00E06183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Wadium należy wpłacić na konto Urzędu Gminy Suchy Las, PBS Poznań O/Suchy Las: </w:t>
      </w:r>
      <w:r w:rsidR="0003079C" w:rsidRPr="00781777">
        <w:rPr>
          <w:rFonts w:ascii="Arial" w:hAnsi="Arial" w:cs="Arial"/>
          <w:sz w:val="18"/>
          <w:szCs w:val="18"/>
          <w:lang w:val="pl-PL"/>
        </w:rPr>
        <w:br/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>25 9043 1054 3054 0021 4641 0047</w:t>
      </w:r>
      <w:r w:rsidRPr="00781777">
        <w:rPr>
          <w:rFonts w:ascii="Arial" w:hAnsi="Arial" w:cs="Arial"/>
          <w:sz w:val="18"/>
          <w:szCs w:val="18"/>
          <w:lang w:val="pl-PL"/>
        </w:rPr>
        <w:t>.</w:t>
      </w:r>
    </w:p>
    <w:p w14:paraId="17063D85" w14:textId="77777777" w:rsidR="00210565" w:rsidRPr="00781777" w:rsidRDefault="00210565" w:rsidP="00F3700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Tytuł wpłaty wadium winien wskazywać jednoznacznie nieruchomość, której wpłata dotyczy.</w:t>
      </w:r>
    </w:p>
    <w:p w14:paraId="6572CB04" w14:textId="77777777" w:rsidR="00210565" w:rsidRPr="00781777" w:rsidRDefault="00210565" w:rsidP="00F3700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Za dzień wniesienia wadium uważa się datę wpływu środków pieniężnych na konto sprzedającego.</w:t>
      </w:r>
    </w:p>
    <w:p w14:paraId="7FE33F07" w14:textId="3833CBD1" w:rsidR="00210565" w:rsidRPr="00781777" w:rsidRDefault="00210565" w:rsidP="00F3700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Wadium wpłacone przez uczestnika przetargu, który przetarg wygrał</w:t>
      </w:r>
      <w:r w:rsidR="004D679D" w:rsidRPr="00781777">
        <w:rPr>
          <w:rFonts w:ascii="Arial" w:hAnsi="Arial" w:cs="Arial"/>
          <w:sz w:val="18"/>
          <w:szCs w:val="18"/>
          <w:lang w:val="pl-PL"/>
        </w:rPr>
        <w:t xml:space="preserve">, </w:t>
      </w:r>
      <w:r w:rsidRPr="00781777">
        <w:rPr>
          <w:rFonts w:ascii="Arial" w:hAnsi="Arial" w:cs="Arial"/>
          <w:sz w:val="18"/>
          <w:szCs w:val="18"/>
          <w:lang w:val="pl-PL"/>
        </w:rPr>
        <w:t>nie podlega zwrotowi i zalicza się na poczet ceny nabycia nieruchomości.</w:t>
      </w:r>
    </w:p>
    <w:p w14:paraId="38E121D5" w14:textId="4E075FAC" w:rsidR="0003079C" w:rsidRPr="00781777" w:rsidRDefault="00210565" w:rsidP="00F3700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Pozostałym uczestnikom oraz podmiotom, które wpłaciły wadium przelewem z rachunku bankowego,</w:t>
      </w:r>
      <w:r w:rsidR="00335754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a nie przystąpiły </w:t>
      </w:r>
      <w:r w:rsidR="00F37001" w:rsidRPr="00781777">
        <w:rPr>
          <w:rFonts w:ascii="Arial" w:hAnsi="Arial" w:cs="Arial"/>
          <w:sz w:val="18"/>
          <w:szCs w:val="18"/>
          <w:lang w:val="pl-PL"/>
        </w:rPr>
        <w:br/>
      </w:r>
      <w:r w:rsidRPr="00781777">
        <w:rPr>
          <w:rFonts w:ascii="Arial" w:hAnsi="Arial" w:cs="Arial"/>
          <w:sz w:val="18"/>
          <w:szCs w:val="18"/>
          <w:lang w:val="pl-PL"/>
        </w:rPr>
        <w:t>do przetargu wadium zwraca się niezwłocznie, nie</w:t>
      </w:r>
      <w:r w:rsidR="008E2822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później niż w ciągu 3 dni roboczych po zakończeniu przetargu </w:t>
      </w:r>
      <w:r w:rsidR="00F37001" w:rsidRPr="00781777">
        <w:rPr>
          <w:rFonts w:ascii="Arial" w:hAnsi="Arial" w:cs="Arial"/>
          <w:sz w:val="18"/>
          <w:szCs w:val="18"/>
          <w:lang w:val="pl-PL"/>
        </w:rPr>
        <w:br/>
      </w:r>
      <w:r w:rsidRPr="00781777">
        <w:rPr>
          <w:rFonts w:ascii="Arial" w:hAnsi="Arial" w:cs="Arial"/>
          <w:sz w:val="18"/>
          <w:szCs w:val="18"/>
          <w:lang w:val="pl-PL"/>
        </w:rPr>
        <w:t>na rachunek, z którego dokonano przelewu środków pieniężnych.</w:t>
      </w:r>
    </w:p>
    <w:p w14:paraId="24BC3354" w14:textId="77777777" w:rsidR="0003079C" w:rsidRPr="00781777" w:rsidRDefault="00210565" w:rsidP="00F37001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 razie wpłaty wadium w gotówce wadium zwraca się na podstawie pisemnego oświadczenia oferenta o sposobie zwrotu wadium w terminie 3 dni od złożenia oświadczenia (załącznik nr 3 do Regulaminu).</w:t>
      </w:r>
    </w:p>
    <w:p w14:paraId="1A72C9A2" w14:textId="47A1C981" w:rsidR="0003079C" w:rsidRPr="00781777" w:rsidRDefault="00210565" w:rsidP="00F37001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 xml:space="preserve">W przypadku zakończenia przetargu wynikiem negatywnym, a także unieważnienia lub odwołania przetargu wadium zwraca się w sposób określony powyżej. </w:t>
      </w:r>
    </w:p>
    <w:p w14:paraId="4FBB8FA8" w14:textId="3D410E39" w:rsidR="00210565" w:rsidRDefault="00210565" w:rsidP="00F37001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 przypadku odstąpienia bez usprawiedliwienia uczestnika przetargu, który przetarg wygrał, od zawarcia umowy nabycia nieruchomości w ustalonym miejscu i terminie</w:t>
      </w:r>
      <w:r w:rsidR="004D679D" w:rsidRPr="00781777">
        <w:rPr>
          <w:rFonts w:ascii="Arial" w:hAnsi="Arial" w:cs="Arial"/>
          <w:sz w:val="18"/>
          <w:szCs w:val="18"/>
          <w:lang w:val="pl-PL"/>
        </w:rPr>
        <w:t>,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 następuje przepadek wadium na rzecz Gminy Suchy Las.</w:t>
      </w:r>
    </w:p>
    <w:p w14:paraId="541AE6D6" w14:textId="77777777" w:rsidR="00A85950" w:rsidRDefault="00A85950" w:rsidP="00A8595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 w:right="129"/>
        <w:jc w:val="both"/>
        <w:rPr>
          <w:rFonts w:ascii="Arial" w:hAnsi="Arial" w:cs="Arial"/>
          <w:sz w:val="18"/>
          <w:szCs w:val="18"/>
          <w:lang w:val="pl-PL"/>
        </w:rPr>
      </w:pPr>
    </w:p>
    <w:p w14:paraId="62A15BB2" w14:textId="77777777" w:rsidR="00210565" w:rsidRPr="00781777" w:rsidRDefault="00210565" w:rsidP="00F370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129" w:hanging="283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PRZETARG </w:t>
      </w:r>
    </w:p>
    <w:p w14:paraId="6347B160" w14:textId="361EEC1D" w:rsidR="00210565" w:rsidRPr="00781777" w:rsidRDefault="00210565" w:rsidP="00F37001">
      <w:pPr>
        <w:pStyle w:val="Akapitzlist"/>
        <w:numPr>
          <w:ilvl w:val="0"/>
          <w:numId w:val="3"/>
        </w:numPr>
        <w:spacing w:after="0"/>
        <w:ind w:left="567" w:right="129" w:hanging="283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W dniu przetargu, przed licytacją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>,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należy okazać komisji przetargowej </w:t>
      </w:r>
      <w:r w:rsidRPr="00781777">
        <w:rPr>
          <w:rFonts w:ascii="Arial" w:hAnsi="Arial" w:cs="Arial"/>
          <w:iCs/>
          <w:sz w:val="18"/>
          <w:szCs w:val="18"/>
          <w:u w:val="single"/>
          <w:lang w:val="pl-PL"/>
        </w:rPr>
        <w:t>dowód tożsamości oraz podpisać oświadczenie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E06183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zapoznaniu się:</w:t>
      </w:r>
    </w:p>
    <w:p w14:paraId="506C976D" w14:textId="77777777" w:rsidR="00210565" w:rsidRPr="00781777" w:rsidRDefault="00210565" w:rsidP="00F37001">
      <w:pPr>
        <w:pStyle w:val="Akapitzlist"/>
        <w:numPr>
          <w:ilvl w:val="0"/>
          <w:numId w:val="5"/>
        </w:numPr>
        <w:spacing w:after="0"/>
        <w:ind w:left="851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 Regulaminem oraz warunkami przetargu podanymi w ogłoszeniu (załącznik nr 2 do Regulaminu),</w:t>
      </w:r>
    </w:p>
    <w:p w14:paraId="70FA0B7C" w14:textId="77777777" w:rsidR="00210565" w:rsidRPr="00781777" w:rsidRDefault="00210565" w:rsidP="00F37001">
      <w:pPr>
        <w:pStyle w:val="Akapitzlist"/>
        <w:numPr>
          <w:ilvl w:val="0"/>
          <w:numId w:val="5"/>
        </w:numPr>
        <w:spacing w:after="0"/>
        <w:ind w:left="851" w:right="129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 przedmiotem przetargu i brakiem uwag co do jego stanu prawnego i technicznego (załącznik nr 2 do Regulaminu).</w:t>
      </w:r>
    </w:p>
    <w:p w14:paraId="43977A8D" w14:textId="77777777" w:rsidR="00210565" w:rsidRPr="00781777" w:rsidRDefault="00210565" w:rsidP="00F37001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567" w:right="129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Regulamin wraz z załącznikami dostępny jest na stronie internetowej pod adresem: </w:t>
      </w:r>
    </w:p>
    <w:p w14:paraId="25453948" w14:textId="77777777" w:rsidR="00210565" w:rsidRPr="00781777" w:rsidRDefault="00210565" w:rsidP="00F37001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567" w:right="129"/>
        <w:jc w:val="both"/>
        <w:rPr>
          <w:rFonts w:ascii="Arial" w:hAnsi="Arial" w:cs="Arial"/>
          <w:iCs/>
          <w:sz w:val="18"/>
          <w:szCs w:val="18"/>
          <w:lang w:val="pl-PL"/>
        </w:rPr>
      </w:pPr>
      <w:hyperlink r:id="rId8" w:history="1">
        <w:r w:rsidRPr="00781777">
          <w:rPr>
            <w:rStyle w:val="Hipercze"/>
            <w:rFonts w:ascii="Arial" w:hAnsi="Arial" w:cs="Arial"/>
            <w:sz w:val="18"/>
            <w:szCs w:val="18"/>
            <w:lang w:val="pl-PL"/>
          </w:rPr>
          <w:t>http://bip.suchylas.pl/ogloszenia/37/nieruchomosci-przeznaczone-do-sprzedazy-i-dzierzawy-regulamin/</w:t>
        </w:r>
      </w:hyperlink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</w:p>
    <w:p w14:paraId="6BB352A0" w14:textId="77777777" w:rsidR="00210565" w:rsidRPr="00781777" w:rsidRDefault="00210565" w:rsidP="00F37001">
      <w:pPr>
        <w:widowControl w:val="0"/>
        <w:autoSpaceDE w:val="0"/>
        <w:autoSpaceDN w:val="0"/>
        <w:adjustRightInd w:val="0"/>
        <w:spacing w:after="0" w:line="68" w:lineRule="exact"/>
        <w:ind w:left="567" w:right="129" w:hanging="283"/>
        <w:rPr>
          <w:rFonts w:ascii="Arial" w:hAnsi="Arial" w:cs="Arial"/>
          <w:sz w:val="18"/>
          <w:szCs w:val="18"/>
        </w:rPr>
      </w:pPr>
    </w:p>
    <w:p w14:paraId="5975AB4D" w14:textId="77777777" w:rsidR="00210565" w:rsidRPr="00781777" w:rsidRDefault="00210565" w:rsidP="00F37001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07" w:lineRule="exact"/>
        <w:ind w:left="567" w:right="129" w:hanging="283"/>
        <w:jc w:val="both"/>
        <w:rPr>
          <w:rFonts w:ascii="Arial" w:hAnsi="Arial" w:cs="Arial"/>
          <w:iCs/>
          <w:sz w:val="18"/>
          <w:szCs w:val="18"/>
          <w:u w:val="single"/>
          <w:lang w:val="pl-PL"/>
        </w:rPr>
      </w:pPr>
      <w:r w:rsidRPr="00781777">
        <w:rPr>
          <w:rFonts w:ascii="Arial" w:hAnsi="Arial" w:cs="Arial"/>
          <w:iCs/>
          <w:sz w:val="18"/>
          <w:szCs w:val="18"/>
          <w:u w:val="single"/>
          <w:lang w:val="pl-PL"/>
        </w:rPr>
        <w:t xml:space="preserve">Pełnomocnictwa: </w:t>
      </w:r>
    </w:p>
    <w:p w14:paraId="12398776" w14:textId="42DC3D41" w:rsidR="00210565" w:rsidRPr="00781777" w:rsidRDefault="00210565" w:rsidP="00F37001">
      <w:pPr>
        <w:pStyle w:val="Akapitzlist"/>
        <w:widowControl w:val="0"/>
        <w:numPr>
          <w:ilvl w:val="0"/>
          <w:numId w:val="7"/>
        </w:numPr>
        <w:spacing w:after="0"/>
        <w:ind w:right="129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osób prawnych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– okazanie oryginału dokumentu, z którego wynika pełnomocnictwo dla uczestnika przetargu do reprezentowania tej osoby prawnej osobiście lub jako pełnomocnik,</w:t>
      </w:r>
    </w:p>
    <w:p w14:paraId="440E6F37" w14:textId="649D06CB" w:rsidR="00210565" w:rsidRPr="00781777" w:rsidRDefault="00210565" w:rsidP="00F37001">
      <w:pPr>
        <w:pStyle w:val="Akapitzlist"/>
        <w:widowControl w:val="0"/>
        <w:numPr>
          <w:ilvl w:val="0"/>
          <w:numId w:val="7"/>
        </w:numPr>
        <w:spacing w:after="0"/>
        <w:ind w:right="129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osoby fizycznej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biorącej udział w przetargu w cudzym imieniu 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 xml:space="preserve">-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okazanie oryginału pełnomocnictwa rodzajowego (do nabywania nieruchomości) lub do poszczególnej czynności prawnej sporządzonego w formie aktu notarialnego, </w:t>
      </w:r>
    </w:p>
    <w:p w14:paraId="78CD7768" w14:textId="218A4241" w:rsidR="00210565" w:rsidRPr="00781777" w:rsidRDefault="00210565" w:rsidP="00F37001">
      <w:pPr>
        <w:pStyle w:val="Akapitzlist"/>
        <w:widowControl w:val="0"/>
        <w:numPr>
          <w:ilvl w:val="0"/>
          <w:numId w:val="7"/>
        </w:numPr>
        <w:spacing w:after="0"/>
        <w:ind w:right="129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przystąpienia do przetargu jednego ze współmałżonków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pozostających w ustroju wspólności majątkowej małżeńskiej, zamierzającego nabyć nieruchomość do majątku wspólnego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 xml:space="preserve"> -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okazanie oryginału pełnomocnictwa małżonka wyrażającego zgodę na udział w przetargu na nabycie nieruchomości (załącznik nr 1 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do Regulaminu).</w:t>
      </w:r>
    </w:p>
    <w:p w14:paraId="7D6AB63B" w14:textId="77777777" w:rsidR="00210565" w:rsidRPr="00781777" w:rsidRDefault="00210565" w:rsidP="00F37001">
      <w:pPr>
        <w:widowControl w:val="0"/>
        <w:autoSpaceDE w:val="0"/>
        <w:autoSpaceDN w:val="0"/>
        <w:adjustRightInd w:val="0"/>
        <w:spacing w:after="0" w:line="40" w:lineRule="exact"/>
        <w:ind w:left="567" w:right="129" w:hanging="283"/>
        <w:rPr>
          <w:rFonts w:ascii="Arial" w:hAnsi="Arial" w:cs="Arial"/>
          <w:sz w:val="18"/>
          <w:szCs w:val="18"/>
        </w:rPr>
      </w:pPr>
    </w:p>
    <w:p w14:paraId="01DDF38B" w14:textId="05A4058C" w:rsidR="00210565" w:rsidRPr="00781777" w:rsidRDefault="00210565" w:rsidP="00F37001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3" w:lineRule="exact"/>
        <w:ind w:left="567" w:right="129" w:hanging="283"/>
        <w:jc w:val="both"/>
        <w:rPr>
          <w:rFonts w:ascii="Arial" w:hAnsi="Arial" w:cs="Arial"/>
          <w:i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Postąpienie nie może wynosić mniej niż 1% ceny wywoławczej z zaokrągleniem w górę do pełnych dziesiątek złotych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</w:t>
      </w:r>
      <w:r w:rsidR="000D7D7B" w:rsidRPr="00781777">
        <w:rPr>
          <w:rFonts w:ascii="Arial" w:hAnsi="Arial" w:cs="Arial"/>
          <w:i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>(</w:t>
      </w:r>
      <w:r w:rsidRPr="00781777">
        <w:rPr>
          <w:rFonts w:ascii="Arial" w:hAnsi="Arial" w:cs="Arial"/>
          <w:i/>
          <w:sz w:val="18"/>
          <w:szCs w:val="18"/>
          <w:lang w:val="pl-PL"/>
        </w:rPr>
        <w:t>§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>14 pkt 3 Rozporządzenie Rady Ministrów z dn. 14.09.2004 r. w sprawie sposobu i trybu przeprowadzania przetargów oraz rokowań na zbycie nieruchomości, Dz. U. z 20</w:t>
      </w:r>
      <w:r w:rsidR="00C34E3A" w:rsidRPr="00781777">
        <w:rPr>
          <w:rFonts w:ascii="Arial" w:hAnsi="Arial" w:cs="Arial"/>
          <w:i/>
          <w:iCs/>
          <w:sz w:val="18"/>
          <w:szCs w:val="18"/>
          <w:lang w:val="pl-PL"/>
        </w:rPr>
        <w:t>21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r., poz. </w:t>
      </w:r>
      <w:r w:rsidR="00C34E3A" w:rsidRPr="00781777">
        <w:rPr>
          <w:rFonts w:ascii="Arial" w:hAnsi="Arial" w:cs="Arial"/>
          <w:i/>
          <w:iCs/>
          <w:sz w:val="18"/>
          <w:szCs w:val="18"/>
          <w:lang w:val="pl-PL"/>
        </w:rPr>
        <w:t>2213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ze zm.</w:t>
      </w:r>
      <w:r w:rsidR="004D679D" w:rsidRPr="00781777">
        <w:rPr>
          <w:rFonts w:ascii="Arial" w:hAnsi="Arial" w:cs="Arial"/>
          <w:i/>
          <w:iCs/>
          <w:sz w:val="18"/>
          <w:szCs w:val="18"/>
          <w:lang w:val="pl-PL"/>
        </w:rPr>
        <w:t>).</w:t>
      </w:r>
    </w:p>
    <w:p w14:paraId="3AD4C395" w14:textId="77777777" w:rsidR="00210565" w:rsidRPr="00781777" w:rsidRDefault="00210565" w:rsidP="00F37001">
      <w:pPr>
        <w:widowControl w:val="0"/>
        <w:autoSpaceDE w:val="0"/>
        <w:autoSpaceDN w:val="0"/>
        <w:adjustRightInd w:val="0"/>
        <w:spacing w:after="0" w:line="7" w:lineRule="exact"/>
        <w:ind w:left="567" w:right="129" w:hanging="283"/>
        <w:rPr>
          <w:rFonts w:ascii="Arial" w:hAnsi="Arial" w:cs="Arial"/>
          <w:sz w:val="18"/>
          <w:szCs w:val="18"/>
        </w:rPr>
      </w:pPr>
    </w:p>
    <w:p w14:paraId="0F600BCB" w14:textId="5A2D2A7C" w:rsidR="00210565" w:rsidRPr="00781777" w:rsidRDefault="00210565" w:rsidP="00F37001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15" w:lineRule="exact"/>
        <w:ind w:left="567" w:right="129" w:hanging="283"/>
        <w:jc w:val="both"/>
        <w:rPr>
          <w:rFonts w:ascii="Arial" w:hAnsi="Arial" w:cs="Arial"/>
          <w:i/>
          <w:iCs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Organizator przetargu zobowiązany jest w terminie 21 dni od dnia rozstrzygnięcia przetargu wystąpić do notariusza </w:t>
      </w:r>
      <w:r w:rsidR="00A15568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sporządzenie aktu notarialnego. Koszt zawarcia aktu notarialnego ponosi nabywca.</w:t>
      </w:r>
    </w:p>
    <w:p w14:paraId="72B11AFF" w14:textId="52FEA769" w:rsidR="00210565" w:rsidRPr="00781777" w:rsidRDefault="00210565" w:rsidP="00F37001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14" w:lineRule="exact"/>
        <w:ind w:left="567" w:right="129" w:hanging="283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Wójt Gminy Suchy Las może odwołać przetarg jedynie z ważnych powodów, niezwłocznie podając informację</w:t>
      </w:r>
      <w:r w:rsidR="00335754"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A15568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odwołaniu do publicznej wiadomości poprzez wywieszenie w siedzibie Urzędu Gminy Suchy Las, ogłoszenie</w:t>
      </w:r>
      <w:r w:rsidR="00335754"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w prasie oraz na stronie internetowej Urzędu Gminy Suchy Las, podając przyczynę odwołania przetargu. </w:t>
      </w:r>
    </w:p>
    <w:p w14:paraId="0F65A7F1" w14:textId="77777777" w:rsidR="00E00FEA" w:rsidRPr="00781777" w:rsidRDefault="00E00FEA" w:rsidP="00F3700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129"/>
        <w:jc w:val="both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14:paraId="49E89367" w14:textId="77777777" w:rsidR="00210565" w:rsidRPr="00781777" w:rsidRDefault="00210565" w:rsidP="00F3700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Termin płatności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 </w:t>
      </w:r>
    </w:p>
    <w:p w14:paraId="7A6BC1DD" w14:textId="77777777" w:rsidR="00210565" w:rsidRPr="00781777" w:rsidRDefault="00210565" w:rsidP="00F3700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Cena sprzedaży prawa własności uzyskana w drodze przetargu podlega zapłacie do dnia zawarcia umowy przenoszącej prawo własności.</w:t>
      </w:r>
    </w:p>
    <w:p w14:paraId="12F92743" w14:textId="77777777" w:rsidR="00210565" w:rsidRPr="00781777" w:rsidRDefault="00210565" w:rsidP="00F3700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129"/>
        <w:jc w:val="both"/>
        <w:rPr>
          <w:rFonts w:ascii="Arial" w:hAnsi="Arial" w:cs="Arial"/>
          <w:iCs/>
          <w:sz w:val="12"/>
          <w:szCs w:val="12"/>
        </w:rPr>
      </w:pPr>
    </w:p>
    <w:p w14:paraId="7B63DF12" w14:textId="244D2EE0" w:rsidR="00210565" w:rsidRPr="00781777" w:rsidRDefault="00210565" w:rsidP="00F37001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Cena </w:t>
      </w:r>
      <w:r w:rsidR="004D679D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wywoławcza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 </w:t>
      </w:r>
    </w:p>
    <w:bookmarkEnd w:id="0"/>
    <w:p w14:paraId="02C60D70" w14:textId="06539FDA" w:rsidR="00626BCE" w:rsidRPr="00D96089" w:rsidRDefault="00A859C7" w:rsidP="00626BCE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270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 xml:space="preserve">Cena </w:t>
      </w:r>
      <w:r w:rsidR="007954D4" w:rsidRPr="00781777">
        <w:rPr>
          <w:rFonts w:ascii="Arial" w:hAnsi="Arial" w:cs="Arial"/>
          <w:iCs/>
          <w:sz w:val="18"/>
          <w:szCs w:val="18"/>
        </w:rPr>
        <w:t xml:space="preserve">wywoławcza </w:t>
      </w:r>
      <w:r w:rsidRPr="00781777">
        <w:rPr>
          <w:rFonts w:ascii="Arial" w:hAnsi="Arial" w:cs="Arial"/>
          <w:iCs/>
          <w:sz w:val="18"/>
          <w:szCs w:val="18"/>
        </w:rPr>
        <w:t xml:space="preserve">nieruchomości – </w:t>
      </w:r>
      <w:r w:rsidR="00626BCE">
        <w:rPr>
          <w:rFonts w:ascii="Arial" w:hAnsi="Arial" w:cs="Arial"/>
          <w:iCs/>
          <w:sz w:val="18"/>
          <w:szCs w:val="18"/>
        </w:rPr>
        <w:t>1.650</w:t>
      </w:r>
      <w:r w:rsidR="00630282" w:rsidRPr="00781777">
        <w:rPr>
          <w:rFonts w:ascii="Arial" w:hAnsi="Arial" w:cs="Arial"/>
          <w:iCs/>
          <w:sz w:val="18"/>
          <w:szCs w:val="18"/>
        </w:rPr>
        <w:t>.000</w:t>
      </w:r>
      <w:r w:rsidRPr="00781777">
        <w:rPr>
          <w:rFonts w:ascii="Arial" w:hAnsi="Arial" w:cs="Arial"/>
          <w:iCs/>
          <w:sz w:val="18"/>
          <w:szCs w:val="18"/>
        </w:rPr>
        <w:t xml:space="preserve">,00 zł. </w:t>
      </w:r>
      <w:r w:rsidR="00626BCE" w:rsidRPr="00D96089">
        <w:rPr>
          <w:rFonts w:ascii="Arial" w:hAnsi="Arial" w:cs="Arial"/>
          <w:iCs/>
          <w:sz w:val="18"/>
          <w:szCs w:val="18"/>
        </w:rPr>
        <w:t xml:space="preserve">Do ceny ustalonej w drodze przetargu zostanie doliczony podatek VAT w stawce 23%. W przypadku zmiany stawki podatku VAT do ceny prawa własności zostanie doliczony podatek VAT </w:t>
      </w:r>
      <w:r w:rsidR="00653AA5">
        <w:rPr>
          <w:rFonts w:ascii="Arial" w:hAnsi="Arial" w:cs="Arial"/>
          <w:iCs/>
          <w:sz w:val="18"/>
          <w:szCs w:val="18"/>
        </w:rPr>
        <w:br/>
      </w:r>
      <w:r w:rsidR="00626BCE" w:rsidRPr="00D96089">
        <w:rPr>
          <w:rFonts w:ascii="Arial" w:hAnsi="Arial" w:cs="Arial"/>
          <w:iCs/>
          <w:sz w:val="18"/>
          <w:szCs w:val="18"/>
        </w:rPr>
        <w:t>w stawce obowiązującej w dniu zawarcia umowy notarialnej.</w:t>
      </w:r>
    </w:p>
    <w:p w14:paraId="4355E02F" w14:textId="77777777" w:rsidR="00BA64AD" w:rsidRPr="00781777" w:rsidRDefault="00BA64AD" w:rsidP="00F37001">
      <w:pPr>
        <w:widowControl w:val="0"/>
        <w:autoSpaceDE w:val="0"/>
        <w:autoSpaceDN w:val="0"/>
        <w:adjustRightInd w:val="0"/>
        <w:spacing w:after="0" w:line="240" w:lineRule="auto"/>
        <w:ind w:left="284" w:right="129"/>
        <w:rPr>
          <w:rFonts w:ascii="Arial" w:hAnsi="Arial" w:cs="Arial"/>
          <w:sz w:val="12"/>
          <w:szCs w:val="12"/>
        </w:rPr>
      </w:pPr>
    </w:p>
    <w:p w14:paraId="50865552" w14:textId="77777777" w:rsidR="00BA64AD" w:rsidRPr="00781777" w:rsidRDefault="00BA64AD" w:rsidP="00F37001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Treść ogłoszenia</w:t>
      </w:r>
    </w:p>
    <w:p w14:paraId="4C841A5B" w14:textId="79C55026" w:rsidR="00335754" w:rsidRDefault="00BA64AD" w:rsidP="00F37001">
      <w:pPr>
        <w:tabs>
          <w:tab w:val="left" w:pos="1555"/>
        </w:tabs>
        <w:spacing w:after="0"/>
        <w:ind w:left="284" w:right="129"/>
        <w:jc w:val="both"/>
      </w:pPr>
      <w:r w:rsidRPr="00781777">
        <w:rPr>
          <w:rFonts w:ascii="Arial" w:eastAsia="Times New Roman" w:hAnsi="Arial" w:cs="Arial"/>
          <w:sz w:val="18"/>
          <w:szCs w:val="18"/>
          <w:lang w:eastAsia="pl-PL"/>
        </w:rPr>
        <w:t xml:space="preserve">Treść niniejszego ogłoszenia dostępna jest na stronie internetowej Biuletynu Informacji Publicznej: </w:t>
      </w:r>
      <w:r w:rsidRPr="00781777">
        <w:rPr>
          <w:rFonts w:ascii="Arial" w:hAnsi="Arial" w:cs="Arial"/>
          <w:b/>
          <w:sz w:val="18"/>
          <w:szCs w:val="18"/>
        </w:rPr>
        <w:t xml:space="preserve"> </w:t>
      </w:r>
      <w:hyperlink r:id="rId9" w:history="1">
        <w:r w:rsidRPr="00781777">
          <w:rPr>
            <w:rStyle w:val="Hipercze"/>
            <w:rFonts w:ascii="Arial" w:hAnsi="Arial" w:cs="Arial"/>
            <w:sz w:val="18"/>
            <w:szCs w:val="18"/>
          </w:rPr>
          <w:t>http://bip.suchylas.pl</w:t>
        </w:r>
      </w:hyperlink>
      <w:r w:rsidRPr="00781777">
        <w:rPr>
          <w:rFonts w:ascii="Arial" w:hAnsi="Arial" w:cs="Arial"/>
          <w:b/>
          <w:sz w:val="18"/>
          <w:szCs w:val="18"/>
        </w:rPr>
        <w:t xml:space="preserve"> </w:t>
      </w:r>
      <w:r w:rsidRPr="00781777">
        <w:rPr>
          <w:rFonts w:ascii="Arial" w:hAnsi="Arial" w:cs="Arial"/>
          <w:sz w:val="18"/>
          <w:szCs w:val="18"/>
        </w:rPr>
        <w:t xml:space="preserve">→ </w:t>
      </w:r>
      <w:r w:rsidRPr="00781777">
        <w:rPr>
          <w:rFonts w:ascii="Arial" w:hAnsi="Arial" w:cs="Arial"/>
          <w:iCs/>
          <w:sz w:val="18"/>
          <w:szCs w:val="18"/>
        </w:rPr>
        <w:t>Nieruchomości przeznaczone do sprzedaży i</w:t>
      </w:r>
      <w:r w:rsidR="003955CE" w:rsidRPr="00781777">
        <w:rPr>
          <w:rFonts w:ascii="Arial" w:hAnsi="Arial" w:cs="Arial"/>
          <w:iCs/>
          <w:sz w:val="18"/>
          <w:szCs w:val="18"/>
        </w:rPr>
        <w:t xml:space="preserve"> </w:t>
      </w:r>
      <w:r w:rsidRPr="00781777">
        <w:rPr>
          <w:rFonts w:ascii="Arial" w:hAnsi="Arial" w:cs="Arial"/>
          <w:iCs/>
          <w:sz w:val="18"/>
          <w:szCs w:val="18"/>
        </w:rPr>
        <w:t xml:space="preserve">dzierżawy → </w:t>
      </w:r>
      <w:r w:rsidR="00210565" w:rsidRPr="00781777">
        <w:rPr>
          <w:rFonts w:ascii="Arial" w:hAnsi="Arial" w:cs="Arial"/>
          <w:iCs/>
          <w:sz w:val="18"/>
          <w:szCs w:val="18"/>
        </w:rPr>
        <w:t>Ogłoszenia o przetargach oraz na stronie internetowej</w:t>
      </w:r>
      <w:r w:rsidR="00210565" w:rsidRPr="00781777">
        <w:rPr>
          <w:rFonts w:ascii="Arial" w:hAnsi="Arial" w:cs="Arial"/>
          <w:iCs/>
          <w:sz w:val="14"/>
          <w:szCs w:val="14"/>
        </w:rPr>
        <w:t xml:space="preserve"> </w:t>
      </w:r>
      <w:hyperlink r:id="rId10" w:history="1">
        <w:r w:rsidR="00653AA5" w:rsidRPr="004B4005">
          <w:rPr>
            <w:rStyle w:val="Hipercze"/>
            <w:rFonts w:ascii="Arial" w:hAnsi="Arial" w:cs="Arial"/>
            <w:sz w:val="18"/>
            <w:szCs w:val="18"/>
          </w:rPr>
          <w:t>http://www.suchylas.pl/</w:t>
        </w:r>
      </w:hyperlink>
      <w:r w:rsidR="00335754" w:rsidRPr="00781777">
        <w:t>.</w:t>
      </w:r>
    </w:p>
    <w:p w14:paraId="5C45F4C1" w14:textId="01042DD7" w:rsidR="003876C4" w:rsidRDefault="003876C4" w:rsidP="003876C4">
      <w:pPr>
        <w:ind w:left="4956" w:firstLine="708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  <w:iCs/>
        </w:rPr>
        <w:t>Wójt Gminy Suchy Las</w:t>
      </w:r>
    </w:p>
    <w:p w14:paraId="02CB78CB" w14:textId="77777777" w:rsidR="003876C4" w:rsidRPr="003876C4" w:rsidRDefault="003876C4" w:rsidP="003876C4">
      <w:pPr>
        <w:pStyle w:val="Akapitzlist"/>
        <w:ind w:left="5676" w:firstLine="696"/>
        <w:rPr>
          <w:b/>
          <w:bCs/>
          <w:i/>
          <w:iCs/>
          <w:lang w:val="pl-PL"/>
        </w:rPr>
      </w:pPr>
      <w:r w:rsidRPr="003876C4">
        <w:rPr>
          <w:b/>
          <w:bCs/>
          <w:i/>
          <w:iCs/>
          <w:lang w:val="pl-PL"/>
        </w:rPr>
        <w:t xml:space="preserve">Grzegorz Wojtera </w:t>
      </w:r>
    </w:p>
    <w:p w14:paraId="1B1FAFEC" w14:textId="52E5ADB5" w:rsidR="003876C4" w:rsidRPr="00781777" w:rsidRDefault="003876C4" w:rsidP="00F37001">
      <w:pPr>
        <w:tabs>
          <w:tab w:val="left" w:pos="1555"/>
        </w:tabs>
        <w:spacing w:after="0"/>
        <w:ind w:left="284" w:right="129"/>
        <w:jc w:val="both"/>
      </w:pPr>
    </w:p>
    <w:p w14:paraId="02F400A9" w14:textId="77777777" w:rsidR="00B96E66" w:rsidRPr="00781777" w:rsidRDefault="00B96E66" w:rsidP="00841C7D">
      <w:pPr>
        <w:tabs>
          <w:tab w:val="left" w:pos="1555"/>
        </w:tabs>
        <w:spacing w:after="0"/>
        <w:ind w:left="284" w:right="423"/>
        <w:jc w:val="both"/>
        <w:rPr>
          <w:sz w:val="12"/>
          <w:szCs w:val="12"/>
        </w:rPr>
      </w:pPr>
    </w:p>
    <w:p w14:paraId="4A0190C2" w14:textId="224F2633" w:rsidR="00804E19" w:rsidRPr="00607899" w:rsidRDefault="00607899" w:rsidP="00804E19">
      <w:pPr>
        <w:rPr>
          <w:b/>
          <w:bCs/>
          <w:i/>
          <w:iCs/>
        </w:rPr>
      </w:pP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 w:rsidRPr="00607899">
        <w:rPr>
          <w:rFonts w:ascii="Arial" w:hAnsi="Arial" w:cs="Arial"/>
          <w:b/>
          <w:bCs/>
          <w:iCs/>
          <w:sz w:val="18"/>
          <w:szCs w:val="18"/>
        </w:rPr>
        <w:tab/>
      </w:r>
      <w:r>
        <w:rPr>
          <w:rFonts w:ascii="Arial" w:hAnsi="Arial" w:cs="Arial"/>
          <w:b/>
          <w:bCs/>
          <w:iCs/>
          <w:sz w:val="18"/>
          <w:szCs w:val="18"/>
        </w:rPr>
        <w:tab/>
      </w:r>
    </w:p>
    <w:p w14:paraId="391B4BFA" w14:textId="1C0F1A4D" w:rsidR="00607899" w:rsidRPr="00607899" w:rsidRDefault="00607899" w:rsidP="00607899">
      <w:pPr>
        <w:pStyle w:val="Akapitzlist"/>
        <w:ind w:left="5676" w:firstLine="696"/>
        <w:rPr>
          <w:b/>
          <w:bCs/>
          <w:i/>
          <w:iCs/>
          <w:lang w:val="pl-PL"/>
        </w:rPr>
      </w:pPr>
      <w:r w:rsidRPr="00607899">
        <w:rPr>
          <w:b/>
          <w:bCs/>
          <w:i/>
          <w:iCs/>
          <w:lang w:val="pl-PL"/>
        </w:rPr>
        <w:lastRenderedPageBreak/>
        <w:t xml:space="preserve"> </w:t>
      </w:r>
    </w:p>
    <w:p w14:paraId="46E75685" w14:textId="4D94A496" w:rsidR="006B3268" w:rsidRDefault="00871947" w:rsidP="00263202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Map</w:t>
      </w:r>
      <w:r w:rsidR="001846E5">
        <w:rPr>
          <w:rFonts w:ascii="Arial" w:hAnsi="Arial" w:cs="Arial"/>
          <w:b/>
          <w:bCs/>
          <w:iCs/>
          <w:sz w:val="18"/>
          <w:szCs w:val="18"/>
          <w:u w:val="single"/>
        </w:rPr>
        <w:t>a</w:t>
      </w: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poglądow</w:t>
      </w:r>
      <w:r w:rsidR="001846E5">
        <w:rPr>
          <w:rFonts w:ascii="Arial" w:hAnsi="Arial" w:cs="Arial"/>
          <w:b/>
          <w:bCs/>
          <w:iCs/>
          <w:sz w:val="18"/>
          <w:szCs w:val="18"/>
          <w:u w:val="single"/>
        </w:rPr>
        <w:t>a</w:t>
      </w:r>
      <w:r w:rsidR="008F2F85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- </w:t>
      </w:r>
      <w:r w:rsidR="008D5197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działk</w:t>
      </w:r>
      <w:r w:rsidR="00653AA5">
        <w:rPr>
          <w:rFonts w:ascii="Arial" w:hAnsi="Arial" w:cs="Arial"/>
          <w:b/>
          <w:bCs/>
          <w:iCs/>
          <w:sz w:val="18"/>
          <w:szCs w:val="18"/>
          <w:u w:val="single"/>
        </w:rPr>
        <w:t>i</w:t>
      </w:r>
      <w:r w:rsidR="008D5197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nr </w:t>
      </w:r>
      <w:r w:rsidR="00653AA5">
        <w:rPr>
          <w:rFonts w:ascii="Arial" w:hAnsi="Arial" w:cs="Arial"/>
          <w:b/>
          <w:bCs/>
          <w:iCs/>
          <w:sz w:val="18"/>
          <w:szCs w:val="18"/>
          <w:u w:val="single"/>
        </w:rPr>
        <w:t>112/35 i 114/3</w:t>
      </w:r>
      <w:r w:rsidR="0075704D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w Złot</w:t>
      </w:r>
      <w:r w:rsidR="001846E5">
        <w:rPr>
          <w:rFonts w:ascii="Arial" w:hAnsi="Arial" w:cs="Arial"/>
          <w:b/>
          <w:bCs/>
          <w:iCs/>
          <w:sz w:val="18"/>
          <w:szCs w:val="18"/>
          <w:u w:val="single"/>
        </w:rPr>
        <w:t>kowie</w:t>
      </w:r>
    </w:p>
    <w:p w14:paraId="6A1D7DA4" w14:textId="632DCB73" w:rsidR="0075704D" w:rsidRPr="00781777" w:rsidRDefault="0075704D" w:rsidP="00263202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04238442" w14:textId="3A6871CD" w:rsidR="007B71AB" w:rsidRPr="00781777" w:rsidRDefault="001846E5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  <w:r>
        <w:rPr>
          <w:rFonts w:ascii="Arial" w:hAnsi="Arial" w:cs="Arial"/>
          <w:b/>
          <w:bCs/>
          <w:iCs/>
          <w:noProof/>
          <w:sz w:val="18"/>
          <w:szCs w:val="18"/>
          <w:u w:val="single"/>
        </w:rPr>
        <w:drawing>
          <wp:inline distT="0" distB="0" distL="0" distR="0" wp14:anchorId="3583F1E2" wp14:editId="4E691BBE">
            <wp:extent cx="6006963" cy="4838700"/>
            <wp:effectExtent l="0" t="0" r="0" b="0"/>
            <wp:docPr id="21089195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80" cy="484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D6692" w14:textId="13B50D04" w:rsidR="00E5776C" w:rsidRPr="00781777" w:rsidRDefault="00E5776C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592D36D4" w14:textId="5267EBB3" w:rsidR="008D5197" w:rsidRPr="0075704D" w:rsidRDefault="0075704D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Źródło</w:t>
      </w:r>
      <w:r w:rsidR="008D5197" w:rsidRPr="0075704D">
        <w:rPr>
          <w:rFonts w:ascii="Arial" w:hAnsi="Arial" w:cs="Arial"/>
          <w:i/>
          <w:sz w:val="18"/>
          <w:szCs w:val="18"/>
        </w:rPr>
        <w:t xml:space="preserve">: </w:t>
      </w:r>
      <w:hyperlink r:id="rId12" w:history="1">
        <w:r w:rsidR="004D679D" w:rsidRPr="0075704D">
          <w:rPr>
            <w:rStyle w:val="Hipercze"/>
            <w:rFonts w:ascii="Arial" w:hAnsi="Arial" w:cs="Arial"/>
            <w:i/>
            <w:sz w:val="18"/>
            <w:szCs w:val="18"/>
          </w:rPr>
          <w:t>https://suchylas.e-mapa.net</w:t>
        </w:r>
      </w:hyperlink>
      <w:r w:rsidR="004D679D" w:rsidRPr="0075704D">
        <w:rPr>
          <w:rFonts w:ascii="Arial" w:hAnsi="Arial" w:cs="Arial"/>
          <w:i/>
          <w:sz w:val="18"/>
          <w:szCs w:val="18"/>
        </w:rPr>
        <w:t xml:space="preserve">. </w:t>
      </w:r>
    </w:p>
    <w:p w14:paraId="6B10FE99" w14:textId="77777777" w:rsidR="001846E5" w:rsidRDefault="001846E5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6AA2536C" w14:textId="77777777" w:rsidR="001846E5" w:rsidRDefault="001846E5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45F28BF6" w14:textId="06043643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Dodatkowych informacji udziela:</w:t>
      </w:r>
    </w:p>
    <w:p w14:paraId="04F04845" w14:textId="77777777" w:rsidR="00F36E9A" w:rsidRPr="00781777" w:rsidRDefault="00F36E9A" w:rsidP="00F36E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Urząd Gminy Suchy Las</w:t>
      </w:r>
    </w:p>
    <w:p w14:paraId="111121C3" w14:textId="15239D20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 xml:space="preserve">Wydział </w:t>
      </w:r>
      <w:r w:rsidR="00F37001" w:rsidRPr="00781777">
        <w:rPr>
          <w:rFonts w:ascii="Arial" w:hAnsi="Arial" w:cs="Arial"/>
          <w:iCs/>
          <w:sz w:val="18"/>
          <w:szCs w:val="18"/>
        </w:rPr>
        <w:t>Nieruchomości i Planowania Przestrzennego</w:t>
      </w:r>
    </w:p>
    <w:p w14:paraId="5DBE3380" w14:textId="3C220841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pok.1</w:t>
      </w:r>
      <w:r w:rsidR="003C2D2B" w:rsidRPr="00781777">
        <w:rPr>
          <w:rFonts w:ascii="Arial" w:hAnsi="Arial" w:cs="Arial"/>
          <w:iCs/>
          <w:sz w:val="18"/>
          <w:szCs w:val="18"/>
        </w:rPr>
        <w:t>07</w:t>
      </w:r>
      <w:r w:rsidRPr="00781777">
        <w:rPr>
          <w:rFonts w:ascii="Arial" w:hAnsi="Arial" w:cs="Arial"/>
          <w:sz w:val="18"/>
          <w:szCs w:val="18"/>
        </w:rPr>
        <w:t xml:space="preserve"> </w:t>
      </w:r>
      <w:r w:rsidRPr="00781777">
        <w:rPr>
          <w:rFonts w:ascii="Arial" w:hAnsi="Arial" w:cs="Arial"/>
          <w:iCs/>
          <w:sz w:val="18"/>
          <w:szCs w:val="18"/>
        </w:rPr>
        <w:t>tel. (61) 8926-296</w:t>
      </w:r>
      <w:r w:rsidR="005A6653" w:rsidRPr="00781777">
        <w:rPr>
          <w:rFonts w:ascii="Arial" w:hAnsi="Arial" w:cs="Arial"/>
          <w:iCs/>
          <w:sz w:val="18"/>
          <w:szCs w:val="18"/>
        </w:rPr>
        <w:t xml:space="preserve">, </w:t>
      </w:r>
      <w:r w:rsidRPr="00781777">
        <w:rPr>
          <w:rFonts w:ascii="Arial" w:hAnsi="Arial" w:cs="Arial"/>
          <w:iCs/>
          <w:sz w:val="18"/>
          <w:szCs w:val="18"/>
        </w:rPr>
        <w:t>pok.108 tel. (61) 8926-2</w:t>
      </w:r>
      <w:r w:rsidR="003C2D2B" w:rsidRPr="00781777">
        <w:rPr>
          <w:rFonts w:ascii="Arial" w:hAnsi="Arial" w:cs="Arial"/>
          <w:iCs/>
          <w:sz w:val="18"/>
          <w:szCs w:val="18"/>
        </w:rPr>
        <w:t>91</w:t>
      </w:r>
    </w:p>
    <w:p w14:paraId="64CAA2E5" w14:textId="77777777" w:rsidR="00F36E9A" w:rsidRDefault="00F36E9A" w:rsidP="00F36E9A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0525B6CF" w14:textId="77777777" w:rsidR="007E1E71" w:rsidRPr="00781777" w:rsidRDefault="007E1E71" w:rsidP="00F36E9A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7B2254E4" w14:textId="77777777" w:rsidR="007E1E71" w:rsidRPr="007E1E71" w:rsidRDefault="007E1E71" w:rsidP="007E1E71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7E1E71">
        <w:rPr>
          <w:rFonts w:ascii="Arial" w:eastAsia="Times New Roman" w:hAnsi="Arial" w:cs="Arial"/>
          <w:color w:val="000000"/>
          <w:lang w:eastAsia="pl-PL"/>
        </w:rPr>
        <w:t> </w:t>
      </w:r>
    </w:p>
    <w:p w14:paraId="43290587" w14:textId="77777777" w:rsidR="007E1E71" w:rsidRPr="007E1E71" w:rsidRDefault="007E1E71" w:rsidP="007E1E71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7E1E71">
        <w:rPr>
          <w:rFonts w:ascii="Arial" w:eastAsia="Times New Roman" w:hAnsi="Arial" w:cs="Arial"/>
          <w:color w:val="000000"/>
          <w:lang w:eastAsia="pl-PL"/>
        </w:rPr>
        <w:t> </w:t>
      </w:r>
    </w:p>
    <w:p w14:paraId="34CCED27" w14:textId="77777777" w:rsidR="00335754" w:rsidRPr="00781777" w:rsidRDefault="00335754" w:rsidP="00841C7D">
      <w:pPr>
        <w:tabs>
          <w:tab w:val="left" w:pos="1555"/>
        </w:tabs>
        <w:spacing w:after="0"/>
        <w:ind w:left="284" w:right="423"/>
        <w:jc w:val="both"/>
        <w:rPr>
          <w:sz w:val="16"/>
          <w:szCs w:val="16"/>
        </w:rPr>
      </w:pPr>
    </w:p>
    <w:p w14:paraId="17ED85EC" w14:textId="77777777" w:rsidR="00263202" w:rsidRPr="00781777" w:rsidRDefault="00263202" w:rsidP="009134E4">
      <w:pPr>
        <w:widowControl w:val="0"/>
        <w:autoSpaceDE w:val="0"/>
        <w:autoSpaceDN w:val="0"/>
        <w:adjustRightInd w:val="0"/>
        <w:spacing w:after="0" w:line="240" w:lineRule="auto"/>
        <w:ind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0E377A31" w14:textId="77777777" w:rsidR="00263202" w:rsidRDefault="00263202" w:rsidP="00263202">
      <w:pPr>
        <w:widowControl w:val="0"/>
        <w:autoSpaceDE w:val="0"/>
        <w:autoSpaceDN w:val="0"/>
        <w:adjustRightInd w:val="0"/>
        <w:spacing w:after="0" w:line="240" w:lineRule="auto"/>
        <w:ind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sectPr w:rsidR="00263202" w:rsidSect="0075704D">
      <w:pgSz w:w="11906" w:h="16838"/>
      <w:pgMar w:top="567" w:right="72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75476"/>
    <w:multiLevelType w:val="hybridMultilevel"/>
    <w:tmpl w:val="DE82D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D412E"/>
    <w:multiLevelType w:val="multilevel"/>
    <w:tmpl w:val="8C9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CF3301"/>
    <w:multiLevelType w:val="hybridMultilevel"/>
    <w:tmpl w:val="0FC095B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C5307"/>
    <w:multiLevelType w:val="hybridMultilevel"/>
    <w:tmpl w:val="0F7EB19A"/>
    <w:lvl w:ilvl="0" w:tplc="044AFEB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6B4749E1"/>
    <w:multiLevelType w:val="multilevel"/>
    <w:tmpl w:val="0F9AC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00068C"/>
    <w:multiLevelType w:val="hybridMultilevel"/>
    <w:tmpl w:val="AD30BD98"/>
    <w:lvl w:ilvl="0" w:tplc="64A22E2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870495">
    <w:abstractNumId w:val="3"/>
  </w:num>
  <w:num w:numId="2" w16cid:durableId="1129084247">
    <w:abstractNumId w:val="10"/>
  </w:num>
  <w:num w:numId="3" w16cid:durableId="831678041">
    <w:abstractNumId w:val="11"/>
  </w:num>
  <w:num w:numId="4" w16cid:durableId="1548568224">
    <w:abstractNumId w:val="7"/>
  </w:num>
  <w:num w:numId="5" w16cid:durableId="1598446922">
    <w:abstractNumId w:val="4"/>
  </w:num>
  <w:num w:numId="6" w16cid:durableId="2012830837">
    <w:abstractNumId w:val="3"/>
  </w:num>
  <w:num w:numId="7" w16cid:durableId="1795783479">
    <w:abstractNumId w:val="5"/>
  </w:num>
  <w:num w:numId="8" w16cid:durableId="1178422878">
    <w:abstractNumId w:val="1"/>
  </w:num>
  <w:num w:numId="9" w16cid:durableId="504785087">
    <w:abstractNumId w:val="0"/>
  </w:num>
  <w:num w:numId="10" w16cid:durableId="819541004">
    <w:abstractNumId w:val="2"/>
  </w:num>
  <w:num w:numId="11" w16cid:durableId="2139644913">
    <w:abstractNumId w:val="8"/>
  </w:num>
  <w:num w:numId="12" w16cid:durableId="1659066162">
    <w:abstractNumId w:val="6"/>
  </w:num>
  <w:num w:numId="13" w16cid:durableId="1765032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0F7"/>
    <w:rsid w:val="00002EA4"/>
    <w:rsid w:val="00027AAD"/>
    <w:rsid w:val="0003079C"/>
    <w:rsid w:val="00057CF6"/>
    <w:rsid w:val="00066413"/>
    <w:rsid w:val="000934DE"/>
    <w:rsid w:val="000A0797"/>
    <w:rsid w:val="000C011D"/>
    <w:rsid w:val="000D5040"/>
    <w:rsid w:val="000D7D7B"/>
    <w:rsid w:val="000E4109"/>
    <w:rsid w:val="000F00A3"/>
    <w:rsid w:val="0014781D"/>
    <w:rsid w:val="00152878"/>
    <w:rsid w:val="001846E5"/>
    <w:rsid w:val="001B419F"/>
    <w:rsid w:val="001B5BCA"/>
    <w:rsid w:val="001C2921"/>
    <w:rsid w:val="001D1504"/>
    <w:rsid w:val="001E333E"/>
    <w:rsid w:val="00210565"/>
    <w:rsid w:val="002255B6"/>
    <w:rsid w:val="00231F46"/>
    <w:rsid w:val="00263202"/>
    <w:rsid w:val="00283A59"/>
    <w:rsid w:val="00284596"/>
    <w:rsid w:val="00285DA3"/>
    <w:rsid w:val="00296E94"/>
    <w:rsid w:val="002B4FE8"/>
    <w:rsid w:val="002D02EC"/>
    <w:rsid w:val="002D0AF9"/>
    <w:rsid w:val="002F5100"/>
    <w:rsid w:val="00300252"/>
    <w:rsid w:val="00314E61"/>
    <w:rsid w:val="003213DC"/>
    <w:rsid w:val="00335754"/>
    <w:rsid w:val="003624EA"/>
    <w:rsid w:val="00366351"/>
    <w:rsid w:val="003875B6"/>
    <w:rsid w:val="003876C4"/>
    <w:rsid w:val="003955CE"/>
    <w:rsid w:val="003B2FA0"/>
    <w:rsid w:val="003C2D2B"/>
    <w:rsid w:val="003C5263"/>
    <w:rsid w:val="003D4AC1"/>
    <w:rsid w:val="003E5303"/>
    <w:rsid w:val="003E5664"/>
    <w:rsid w:val="003F3D0F"/>
    <w:rsid w:val="004006A1"/>
    <w:rsid w:val="00456D55"/>
    <w:rsid w:val="00480055"/>
    <w:rsid w:val="00484922"/>
    <w:rsid w:val="00485F06"/>
    <w:rsid w:val="004B36A9"/>
    <w:rsid w:val="004D679D"/>
    <w:rsid w:val="004E40EA"/>
    <w:rsid w:val="004E615A"/>
    <w:rsid w:val="004F3ED5"/>
    <w:rsid w:val="00505F95"/>
    <w:rsid w:val="00510D7A"/>
    <w:rsid w:val="00530C2A"/>
    <w:rsid w:val="005431D4"/>
    <w:rsid w:val="005A6653"/>
    <w:rsid w:val="005B2980"/>
    <w:rsid w:val="005C5A59"/>
    <w:rsid w:val="005D097A"/>
    <w:rsid w:val="005D710C"/>
    <w:rsid w:val="005E232A"/>
    <w:rsid w:val="005E6E03"/>
    <w:rsid w:val="00604AD6"/>
    <w:rsid w:val="00607899"/>
    <w:rsid w:val="006100DB"/>
    <w:rsid w:val="00611193"/>
    <w:rsid w:val="00612D91"/>
    <w:rsid w:val="00623679"/>
    <w:rsid w:val="00626BCE"/>
    <w:rsid w:val="00627001"/>
    <w:rsid w:val="00630282"/>
    <w:rsid w:val="00632080"/>
    <w:rsid w:val="00644423"/>
    <w:rsid w:val="00653AA5"/>
    <w:rsid w:val="006553BA"/>
    <w:rsid w:val="006559B4"/>
    <w:rsid w:val="00662EF6"/>
    <w:rsid w:val="006858AA"/>
    <w:rsid w:val="006A4B6F"/>
    <w:rsid w:val="006B3268"/>
    <w:rsid w:val="006D61E2"/>
    <w:rsid w:val="006F0F88"/>
    <w:rsid w:val="007009DD"/>
    <w:rsid w:val="00724B22"/>
    <w:rsid w:val="00742D0E"/>
    <w:rsid w:val="00752FB9"/>
    <w:rsid w:val="0075704D"/>
    <w:rsid w:val="00765A7F"/>
    <w:rsid w:val="00777045"/>
    <w:rsid w:val="00781777"/>
    <w:rsid w:val="007954D4"/>
    <w:rsid w:val="007B64A9"/>
    <w:rsid w:val="007B71AB"/>
    <w:rsid w:val="007C1FA3"/>
    <w:rsid w:val="007C4974"/>
    <w:rsid w:val="007D1494"/>
    <w:rsid w:val="007D313E"/>
    <w:rsid w:val="007D5F91"/>
    <w:rsid w:val="007E1E71"/>
    <w:rsid w:val="007E442A"/>
    <w:rsid w:val="00804E19"/>
    <w:rsid w:val="008354A9"/>
    <w:rsid w:val="00836F86"/>
    <w:rsid w:val="00841C7D"/>
    <w:rsid w:val="00871947"/>
    <w:rsid w:val="008A2C27"/>
    <w:rsid w:val="008A4C33"/>
    <w:rsid w:val="008A7897"/>
    <w:rsid w:val="008B460C"/>
    <w:rsid w:val="008C435C"/>
    <w:rsid w:val="008D5197"/>
    <w:rsid w:val="008E2822"/>
    <w:rsid w:val="008E3607"/>
    <w:rsid w:val="008F2F85"/>
    <w:rsid w:val="00904DF1"/>
    <w:rsid w:val="009134E4"/>
    <w:rsid w:val="00913C41"/>
    <w:rsid w:val="00915C0E"/>
    <w:rsid w:val="00937D6B"/>
    <w:rsid w:val="00953305"/>
    <w:rsid w:val="00960F09"/>
    <w:rsid w:val="00966D12"/>
    <w:rsid w:val="009B63D1"/>
    <w:rsid w:val="009D254C"/>
    <w:rsid w:val="009E269E"/>
    <w:rsid w:val="00A109B5"/>
    <w:rsid w:val="00A15568"/>
    <w:rsid w:val="00A3086F"/>
    <w:rsid w:val="00A40EE4"/>
    <w:rsid w:val="00A85950"/>
    <w:rsid w:val="00A859C7"/>
    <w:rsid w:val="00A865A9"/>
    <w:rsid w:val="00A8765E"/>
    <w:rsid w:val="00AA4E89"/>
    <w:rsid w:val="00AB0844"/>
    <w:rsid w:val="00AB6A77"/>
    <w:rsid w:val="00AD0D8C"/>
    <w:rsid w:val="00AD5F23"/>
    <w:rsid w:val="00AF03A7"/>
    <w:rsid w:val="00B218AD"/>
    <w:rsid w:val="00B310EA"/>
    <w:rsid w:val="00B34014"/>
    <w:rsid w:val="00B436A0"/>
    <w:rsid w:val="00B61B64"/>
    <w:rsid w:val="00B62000"/>
    <w:rsid w:val="00B62C02"/>
    <w:rsid w:val="00B64A8B"/>
    <w:rsid w:val="00B66792"/>
    <w:rsid w:val="00B674E5"/>
    <w:rsid w:val="00B77464"/>
    <w:rsid w:val="00B96E66"/>
    <w:rsid w:val="00BA64AD"/>
    <w:rsid w:val="00BD36E5"/>
    <w:rsid w:val="00BE1522"/>
    <w:rsid w:val="00BE5D5E"/>
    <w:rsid w:val="00C00731"/>
    <w:rsid w:val="00C25750"/>
    <w:rsid w:val="00C34E3A"/>
    <w:rsid w:val="00C82342"/>
    <w:rsid w:val="00CD3EBF"/>
    <w:rsid w:val="00CF43B2"/>
    <w:rsid w:val="00D0413A"/>
    <w:rsid w:val="00D46F6E"/>
    <w:rsid w:val="00D82B74"/>
    <w:rsid w:val="00DC0825"/>
    <w:rsid w:val="00E00FEA"/>
    <w:rsid w:val="00E06183"/>
    <w:rsid w:val="00E274CF"/>
    <w:rsid w:val="00E47EA1"/>
    <w:rsid w:val="00E527D9"/>
    <w:rsid w:val="00E5776C"/>
    <w:rsid w:val="00E57F16"/>
    <w:rsid w:val="00E80198"/>
    <w:rsid w:val="00E95D97"/>
    <w:rsid w:val="00ED0812"/>
    <w:rsid w:val="00F16703"/>
    <w:rsid w:val="00F17789"/>
    <w:rsid w:val="00F36E9A"/>
    <w:rsid w:val="00F37001"/>
    <w:rsid w:val="00F52A65"/>
    <w:rsid w:val="00F95DC2"/>
    <w:rsid w:val="00F97EAE"/>
    <w:rsid w:val="00FA158C"/>
    <w:rsid w:val="00FA696A"/>
    <w:rsid w:val="00FD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B754"/>
  <w15:chartTrackingRefBased/>
  <w15:docId w15:val="{6CE8BDB6-9482-46EA-8BFC-47F4CA95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FD30F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30F7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styleId="Hipercze">
    <w:name w:val="Hyperlink"/>
    <w:basedOn w:val="Domylnaczcionkaakapitu"/>
    <w:uiPriority w:val="99"/>
    <w:unhideWhenUsed/>
    <w:rsid w:val="00BA64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B6F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10565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B34014"/>
  </w:style>
  <w:style w:type="paragraph" w:styleId="Bezodstpw">
    <w:name w:val="No Spacing"/>
    <w:uiPriority w:val="1"/>
    <w:qFormat/>
    <w:rsid w:val="00B34014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D679D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78177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C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uchylas.pl/ogloszenia/37/nieruchomosci-przeznaczone-do-sprzedazy-i-dzierzawy-regulamin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suchylas.pl" TargetMode="External"/><Relationship Id="rId12" Type="http://schemas.openxmlformats.org/officeDocument/2006/relationships/hyperlink" Target="https://suchylas.e-mapa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suchylas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suchylas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FE811-2FCD-41A4-A88E-786DE8C6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3</Pages>
  <Words>1327</Words>
  <Characters>8469</Characters>
  <Application>Microsoft Office Word</Application>
  <DocSecurity>0</DocSecurity>
  <Lines>196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41</cp:revision>
  <cp:lastPrinted>2026-05-28T08:40:00Z</cp:lastPrinted>
  <dcterms:created xsi:type="dcterms:W3CDTF">2021-09-20T11:45:00Z</dcterms:created>
  <dcterms:modified xsi:type="dcterms:W3CDTF">2026-05-28T13:20:00Z</dcterms:modified>
</cp:coreProperties>
</file>