
<file path=[Content_Types].xml><?xml version="1.0" encoding="utf-8"?>
<Types xmlns="http://schemas.openxmlformats.org/package/2006/content-types">
  <Default Extension="bin" ContentType="application/vnd.openxmlformats-officedocument.oleObject"/>
  <Default Extension="docx" ContentType="application/vnd.openxmlformats-officedocument.wordprocessingml.documen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CD7AC2" w14:textId="77777777" w:rsidR="00F661D2" w:rsidRDefault="00F661D2" w:rsidP="00455C8F">
      <w:pPr>
        <w:pStyle w:val="NormalnyWeb"/>
        <w:shd w:val="clear" w:color="auto" w:fill="FFFFFF"/>
        <w:spacing w:before="0" w:beforeAutospacing="0" w:after="0" w:afterAutospacing="0"/>
        <w:ind w:firstLine="708"/>
        <w:jc w:val="both"/>
      </w:pPr>
    </w:p>
    <w:p w14:paraId="5E310FB3" w14:textId="47768C48" w:rsidR="00E06E29" w:rsidRDefault="00E94CF7" w:rsidP="00455C8F">
      <w:pPr>
        <w:pStyle w:val="NormalnyWeb"/>
        <w:shd w:val="clear" w:color="auto" w:fill="FFFFFF"/>
        <w:spacing w:before="0" w:beforeAutospacing="0" w:after="0" w:afterAutospacing="0"/>
        <w:ind w:firstLine="708"/>
        <w:jc w:val="both"/>
      </w:pPr>
      <w:r>
        <w:t>Gmina Suchy Las i Ośrodek Pomocy Społecznej w Suchym Lesie informuje, że Minister Rodziny</w:t>
      </w:r>
      <w:r w:rsidR="00CA0631">
        <w:t>, Pracy i Polityki Społecznej ogłosił nabór wniosków na realizację Programu „ Asystent osobisty osoby z niepełnosprawnością” dla Jednostek Samorządu Terytorialnego -edycja 2027.</w:t>
      </w:r>
      <w:r w:rsidR="00F661D2">
        <w:t xml:space="preserve"> Gmina Suchy Las planuje przystąpić do realizacji w/w Programu.</w:t>
      </w:r>
    </w:p>
    <w:p w14:paraId="772AFA43" w14:textId="547B1995" w:rsidR="00E06E29" w:rsidRDefault="00E06E29" w:rsidP="00455C8F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="PT Serif" w:hAnsi="PT Serif"/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Realizacja Programu zaplanowana jest od 1 stycznia 2027 r. do 31 grudnia 2027r. Głównym celem Programu jest wprowadzenie usług asystencji osobistej, jako formy ogólnodostępnego wsparcia w wykonywaniu codziennych czynności oraz funkcjonowaniu w życiu społecznym osób z niepełnosprawnością. Program „Asystent Osobisty Osoby z Niepełnosprawnością” dla jednostek samorządu terytorialnego – edycja 2027 jest zadaniem realizowanym ze środków Funduszu Solidarnościowego.</w:t>
      </w:r>
    </w:p>
    <w:p w14:paraId="46CFD7D2" w14:textId="77777777" w:rsidR="00E06E29" w:rsidRDefault="00E06E29" w:rsidP="00455C8F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="PT Serif" w:hAnsi="PT Serif"/>
          <w:color w:val="000000"/>
          <w:sz w:val="23"/>
          <w:szCs w:val="23"/>
        </w:rPr>
      </w:pPr>
      <w:r>
        <w:rPr>
          <w:b/>
          <w:bCs/>
          <w:color w:val="000000"/>
          <w:sz w:val="23"/>
          <w:szCs w:val="23"/>
        </w:rPr>
        <w:t>Adresatami Programu są:</w:t>
      </w:r>
    </w:p>
    <w:p w14:paraId="2E977A51" w14:textId="77777777" w:rsidR="00E06E29" w:rsidRDefault="00E06E29" w:rsidP="00455C8F">
      <w:pPr>
        <w:pStyle w:val="NormalnyWeb"/>
        <w:shd w:val="clear" w:color="auto" w:fill="FFFFFF"/>
        <w:spacing w:before="0" w:beforeAutospacing="0" w:after="0" w:afterAutospacing="0"/>
        <w:ind w:left="363"/>
        <w:jc w:val="both"/>
        <w:rPr>
          <w:rFonts w:ascii="PT Serif" w:hAnsi="PT Serif"/>
          <w:color w:val="000000"/>
          <w:sz w:val="23"/>
          <w:szCs w:val="23"/>
        </w:rPr>
      </w:pPr>
      <w:r>
        <w:rPr>
          <w:b/>
          <w:bCs/>
          <w:color w:val="000000"/>
          <w:sz w:val="23"/>
          <w:szCs w:val="23"/>
        </w:rPr>
        <w:t>1.      </w:t>
      </w:r>
      <w:r>
        <w:rPr>
          <w:color w:val="000000"/>
          <w:sz w:val="23"/>
          <w:szCs w:val="23"/>
        </w:rPr>
        <w:t>dzieci od ukończenia 2. roku życia do ukończenia 16. roku życia posiadające orzeczenie o niepełnosprawności łącznie ze wskazaniami w pkt 7 i 8 w orzeczeniu o niepełnosprawności - konieczności stałej lub długotrwałej opieki lub pomocy innej osoby w związku ze znacznie ograniczoną możliwością samodzielnej egzystencji oraz konieczności stałego współudziału, na co dzień opiekuna dziecka w procesie jego leczenia, rehabilitacji i edukacji oraz</w:t>
      </w:r>
    </w:p>
    <w:p w14:paraId="043C45E7" w14:textId="77777777" w:rsidR="00E06E29" w:rsidRDefault="00E06E29" w:rsidP="00455C8F">
      <w:pPr>
        <w:pStyle w:val="NormalnyWeb"/>
        <w:shd w:val="clear" w:color="auto" w:fill="FFFFFF"/>
        <w:spacing w:before="0" w:beforeAutospacing="0" w:after="0" w:afterAutospacing="0"/>
        <w:ind w:left="363"/>
        <w:jc w:val="both"/>
        <w:rPr>
          <w:rFonts w:ascii="PT Serif" w:hAnsi="PT Serif"/>
          <w:color w:val="000000"/>
          <w:sz w:val="23"/>
          <w:szCs w:val="23"/>
        </w:rPr>
      </w:pPr>
      <w:r>
        <w:rPr>
          <w:b/>
          <w:bCs/>
          <w:color w:val="000000"/>
          <w:sz w:val="23"/>
          <w:szCs w:val="23"/>
        </w:rPr>
        <w:t>2.      </w:t>
      </w:r>
      <w:r>
        <w:rPr>
          <w:color w:val="000000"/>
          <w:sz w:val="23"/>
          <w:szCs w:val="23"/>
        </w:rPr>
        <w:t>osoby z niepełnosprawnościami posiadające orzeczenie:</w:t>
      </w:r>
    </w:p>
    <w:p w14:paraId="1752658B" w14:textId="77777777" w:rsidR="00E06E29" w:rsidRDefault="00E06E29" w:rsidP="00455C8F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="PT Serif" w:hAnsi="PT Serif"/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a)      o znacznym stopniu niepełnosprawności albo</w:t>
      </w:r>
    </w:p>
    <w:p w14:paraId="4F0E48EE" w14:textId="77777777" w:rsidR="00E06E29" w:rsidRDefault="00E06E29" w:rsidP="00455C8F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="PT Serif" w:hAnsi="PT Serif"/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b)      o umiarkowanym stopniu niepełnosprawności albo</w:t>
      </w:r>
    </w:p>
    <w:p w14:paraId="7210BE94" w14:textId="77777777" w:rsidR="00E06E29" w:rsidRDefault="00E06E29" w:rsidP="00455C8F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="PT Serif" w:hAnsi="PT Serif"/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c)      traktowane na równi z orzeczeniami wymienionymi w lit. a i b, zgodnie z art. 5 i art. 62 ustawy z dnia 27 sierpnia 1997 r. o rehabilitacji zawodowej i społecznej oraz zatrudnianiu osób niepełnosprawnych (Dz.U. z 2026r. poz. 884).</w:t>
      </w:r>
    </w:p>
    <w:p w14:paraId="076C3818" w14:textId="77777777" w:rsidR="00E06E29" w:rsidRDefault="00E06E29" w:rsidP="00455C8F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="PT Serif" w:hAnsi="PT Serif"/>
          <w:color w:val="000000"/>
          <w:sz w:val="23"/>
          <w:szCs w:val="23"/>
        </w:rPr>
      </w:pPr>
      <w:r>
        <w:rPr>
          <w:b/>
          <w:bCs/>
          <w:color w:val="000000"/>
          <w:sz w:val="23"/>
          <w:szCs w:val="23"/>
        </w:rPr>
        <w:t>Głównym celem</w:t>
      </w:r>
      <w:r>
        <w:rPr>
          <w:rFonts w:ascii="PT Serif" w:hAnsi="PT Serif"/>
          <w:color w:val="000000"/>
          <w:sz w:val="23"/>
          <w:szCs w:val="23"/>
        </w:rPr>
        <w:t> </w:t>
      </w:r>
      <w:r>
        <w:rPr>
          <w:color w:val="000000"/>
          <w:sz w:val="23"/>
          <w:szCs w:val="23"/>
        </w:rPr>
        <w:t>Programu jest wprowadzenie usług asystencji osobistej, jako formy ogólnodostępnego wsparcia w funkcjonowaniu w życiu społecznym, poprzez wsparcie w wykonywaniu codziennych czynności.</w:t>
      </w:r>
    </w:p>
    <w:p w14:paraId="5DB09BCD" w14:textId="77777777" w:rsidR="00E06E29" w:rsidRDefault="00E06E29" w:rsidP="00455C8F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="PT Serif" w:hAnsi="PT Serif"/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Usługi asystencji osobistej obejmują wsparcie osoby z niepełnosprawnością przez asystenta w różnych sferach życia, w tym:</w:t>
      </w:r>
    </w:p>
    <w:p w14:paraId="5B55F252" w14:textId="77777777" w:rsidR="00E06E29" w:rsidRDefault="00E06E29" w:rsidP="00455C8F">
      <w:pPr>
        <w:pStyle w:val="NormalnyWeb"/>
        <w:shd w:val="clear" w:color="auto" w:fill="FFFFFF"/>
        <w:spacing w:before="0" w:beforeAutospacing="0" w:after="0" w:afterAutospacing="0"/>
        <w:ind w:left="363"/>
        <w:jc w:val="both"/>
        <w:rPr>
          <w:rFonts w:ascii="PT Serif" w:hAnsi="PT Serif"/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1)      wsparcie uczestnika w czynnościach samoobsługowych, w tym utrzymaniu higieny osobistej;</w:t>
      </w:r>
    </w:p>
    <w:p w14:paraId="0B3E0E62" w14:textId="77777777" w:rsidR="00E06E29" w:rsidRDefault="00E06E29" w:rsidP="00455C8F">
      <w:pPr>
        <w:pStyle w:val="NormalnyWeb"/>
        <w:shd w:val="clear" w:color="auto" w:fill="FFFFFF"/>
        <w:spacing w:before="0" w:beforeAutospacing="0" w:after="0" w:afterAutospacing="0"/>
        <w:ind w:left="363"/>
        <w:jc w:val="both"/>
        <w:rPr>
          <w:rFonts w:ascii="PT Serif" w:hAnsi="PT Serif"/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2)      wsparcie uczestnika w wykonywaniu codziennych czynności związanych z funkcjonowaniem w domu i rodzinie;</w:t>
      </w:r>
    </w:p>
    <w:p w14:paraId="66BA69DD" w14:textId="77777777" w:rsidR="00E06E29" w:rsidRDefault="00E06E29" w:rsidP="00455C8F">
      <w:pPr>
        <w:pStyle w:val="NormalnyWeb"/>
        <w:shd w:val="clear" w:color="auto" w:fill="FFFFFF"/>
        <w:spacing w:before="0" w:beforeAutospacing="0" w:after="0" w:afterAutospacing="0"/>
        <w:ind w:left="363"/>
        <w:jc w:val="both"/>
        <w:rPr>
          <w:rFonts w:ascii="PT Serif" w:hAnsi="PT Serif"/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3)      wsparcie uczestnika w przemieszczaniu się poza miejscem zamieszkania;</w:t>
      </w:r>
    </w:p>
    <w:p w14:paraId="187C4031" w14:textId="77777777" w:rsidR="00E06E29" w:rsidRDefault="00E06E29" w:rsidP="00455C8F">
      <w:pPr>
        <w:pStyle w:val="NormalnyWeb"/>
        <w:shd w:val="clear" w:color="auto" w:fill="FFFFFF"/>
        <w:spacing w:before="0" w:beforeAutospacing="0" w:after="0" w:afterAutospacing="0"/>
        <w:ind w:left="363"/>
        <w:jc w:val="both"/>
        <w:rPr>
          <w:rFonts w:ascii="PT Serif" w:hAnsi="PT Serif"/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4)      wsparcie uczestnika w komunikowaniu się z innymi osobami, w tym wyrażaniu swoich potrzeb oraz rozumieniu i przekazywaniu informacji;</w:t>
      </w:r>
    </w:p>
    <w:p w14:paraId="71B769C5" w14:textId="77777777" w:rsidR="00E06E29" w:rsidRDefault="00E06E29" w:rsidP="00455C8F">
      <w:pPr>
        <w:pStyle w:val="NormalnyWeb"/>
        <w:shd w:val="clear" w:color="auto" w:fill="FFFFFF"/>
        <w:spacing w:before="0" w:beforeAutospacing="0" w:after="0" w:afterAutospacing="0"/>
        <w:ind w:left="363"/>
        <w:jc w:val="both"/>
        <w:rPr>
          <w:rFonts w:ascii="PT Serif" w:hAnsi="PT Serif"/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5)      wsparciu uczestnika w uczestnictwie w życiu społecznym (np. podejmowaniu aktywności społecznej, edukacyjnej, zawodowej lub kulturalnej).</w:t>
      </w:r>
    </w:p>
    <w:p w14:paraId="24619FD5" w14:textId="77777777" w:rsidR="00E06E29" w:rsidRDefault="00E06E29" w:rsidP="00455C8F">
      <w:pPr>
        <w:pStyle w:val="NormalnyWeb"/>
        <w:shd w:val="clear" w:color="auto" w:fill="FFFFFF"/>
        <w:spacing w:before="228" w:beforeAutospacing="0" w:after="0" w:afterAutospacing="0"/>
        <w:jc w:val="both"/>
        <w:rPr>
          <w:rFonts w:ascii="PT Serif" w:hAnsi="PT Serif"/>
          <w:color w:val="000000"/>
          <w:sz w:val="23"/>
          <w:szCs w:val="23"/>
        </w:rPr>
      </w:pPr>
      <w:r>
        <w:rPr>
          <w:rFonts w:ascii="PT Serif" w:hAnsi="PT Serif"/>
          <w:color w:val="000000"/>
          <w:sz w:val="23"/>
          <w:szCs w:val="23"/>
        </w:rPr>
        <w:t> </w:t>
      </w:r>
    </w:p>
    <w:p w14:paraId="503D6C32" w14:textId="77777777" w:rsidR="00E06E29" w:rsidRDefault="00E06E29" w:rsidP="00455C8F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="PT Serif" w:hAnsi="PT Serif"/>
          <w:color w:val="000000"/>
          <w:sz w:val="23"/>
          <w:szCs w:val="23"/>
        </w:rPr>
      </w:pPr>
      <w:r>
        <w:rPr>
          <w:b/>
          <w:bCs/>
          <w:color w:val="000000"/>
          <w:sz w:val="23"/>
          <w:szCs w:val="23"/>
        </w:rPr>
        <w:t>Usługi asystencji osobistej mogą świadczyć</w:t>
      </w:r>
      <w:r>
        <w:rPr>
          <w:rFonts w:ascii="PT Serif" w:hAnsi="PT Serif"/>
          <w:color w:val="000000"/>
          <w:sz w:val="23"/>
          <w:szCs w:val="23"/>
        </w:rPr>
        <w:t> </w:t>
      </w:r>
      <w:r>
        <w:rPr>
          <w:color w:val="000000"/>
          <w:sz w:val="23"/>
          <w:szCs w:val="23"/>
        </w:rPr>
        <w:t>osoby pełnoletnie, niebędące członkami rodziny uczestnika, opiekunami prawnymi uczestnika, kuratorami uczestnika, osobami sprawującymi rodzinną pieczę zastępczą nad uczestnikiem ( rodzice zastępczy, osoby prowadzące rodzinne domy dziecka) albo osobami faktycznie zamieszkującymi razem z uczestnikiem, oraz:</w:t>
      </w:r>
    </w:p>
    <w:p w14:paraId="5F6C8E62" w14:textId="77777777" w:rsidR="00E06E29" w:rsidRDefault="00E06E29" w:rsidP="00455C8F">
      <w:pPr>
        <w:pStyle w:val="NormalnyWeb"/>
        <w:shd w:val="clear" w:color="auto" w:fill="FFFFFF"/>
        <w:spacing w:before="0" w:beforeAutospacing="0" w:after="0" w:afterAutospacing="0"/>
        <w:ind w:left="363"/>
        <w:jc w:val="both"/>
        <w:rPr>
          <w:rFonts w:ascii="PT Serif" w:hAnsi="PT Serif"/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1)      w przypadku wskazania przez realizatora Programu:</w:t>
      </w:r>
    </w:p>
    <w:p w14:paraId="629F25BC" w14:textId="77777777" w:rsidR="00E06E29" w:rsidRDefault="00E06E29" w:rsidP="00455C8F">
      <w:pPr>
        <w:pStyle w:val="NormalnyWeb"/>
        <w:shd w:val="clear" w:color="auto" w:fill="FFFFFF"/>
        <w:spacing w:before="0" w:beforeAutospacing="0" w:after="0" w:afterAutospacing="0"/>
        <w:ind w:left="714"/>
        <w:jc w:val="both"/>
        <w:rPr>
          <w:rFonts w:ascii="PT Serif" w:hAnsi="PT Serif"/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a)      posiadające dokument potwierdzający uzyskanie kwalifikacji w następujących zawodach i specjalnościach: asystent osoby niepełnosprawnej, opiekun osoby starszej, opiekun medyczny, pedagog, psycholog, terapeuta zajęciowy, pielęgniarka, siostra PCK, </w:t>
      </w:r>
      <w:r>
        <w:rPr>
          <w:color w:val="000000"/>
          <w:sz w:val="23"/>
          <w:szCs w:val="23"/>
        </w:rPr>
        <w:lastRenderedPageBreak/>
        <w:t>fizjoterapeuta lub, za zgodą realizatora Programu, w innych zawodach i specjalnościach o charakterze medycznym lub opiekuńczym lub</w:t>
      </w:r>
    </w:p>
    <w:p w14:paraId="0E7778DD" w14:textId="77777777" w:rsidR="00E06E29" w:rsidRDefault="00E06E29" w:rsidP="00455C8F">
      <w:pPr>
        <w:pStyle w:val="NormalnyWeb"/>
        <w:shd w:val="clear" w:color="auto" w:fill="FFFFFF"/>
        <w:spacing w:before="0" w:beforeAutospacing="0" w:after="0" w:afterAutospacing="0"/>
        <w:ind w:left="714"/>
        <w:jc w:val="both"/>
        <w:rPr>
          <w:rFonts w:ascii="PT Serif" w:hAnsi="PT Serif"/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b)      posiadające co najmniej 6-miesięczne, udokumentowane doświadczenie w udzielaniu bezpośredniej pomocy osobom z niepełnosprawnościami, np. doświadczenie zawodowe, udzielanie wsparcia osobom z niepełnosprawnościami w formie wolontariatu, oraz</w:t>
      </w:r>
    </w:p>
    <w:p w14:paraId="1864686A" w14:textId="77777777" w:rsidR="00E06E29" w:rsidRDefault="00E06E29" w:rsidP="00455C8F">
      <w:pPr>
        <w:pStyle w:val="NormalnyWeb"/>
        <w:shd w:val="clear" w:color="auto" w:fill="FFFFFF"/>
        <w:spacing w:before="0" w:beforeAutospacing="0" w:after="0" w:afterAutospacing="0"/>
        <w:ind w:left="363"/>
        <w:jc w:val="both"/>
        <w:rPr>
          <w:rFonts w:ascii="PT Serif" w:hAnsi="PT Serif"/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2)      w przypadku wskazania przez uczestnika lub jego opiekuna prawnego (w przypadku osoby małoletniej albo ubezwłasnowolnionej całkowicie) w Karcie zgłoszenia do Programu „Asystent osobisty osoby z niepełnosprawnością” dla Jednostek Samorządu Terytorialnego - edycja 2027, której wzór stanowi załącznik nr 1 do Programu:</w:t>
      </w:r>
    </w:p>
    <w:p w14:paraId="5F0671D7" w14:textId="77777777" w:rsidR="00E06E29" w:rsidRDefault="00E06E29" w:rsidP="00455C8F">
      <w:pPr>
        <w:pStyle w:val="NormalnyWeb"/>
        <w:shd w:val="clear" w:color="auto" w:fill="FFFFFF"/>
        <w:spacing w:before="0" w:beforeAutospacing="0" w:after="0" w:afterAutospacing="0"/>
        <w:ind w:left="714"/>
        <w:jc w:val="both"/>
        <w:rPr>
          <w:rFonts w:ascii="PT Serif" w:hAnsi="PT Serif"/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a)      przygotowane do świadczenia usług asystencji osobistej na podstawie oświadczenia uczestnika lub jego opiekuna prawnego.</w:t>
      </w:r>
    </w:p>
    <w:p w14:paraId="154A1BF3" w14:textId="77777777" w:rsidR="00E06E29" w:rsidRDefault="00E06E29" w:rsidP="00455C8F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="PT Serif" w:hAnsi="PT Serif"/>
          <w:color w:val="000000"/>
          <w:sz w:val="23"/>
          <w:szCs w:val="23"/>
        </w:rPr>
      </w:pPr>
      <w:r>
        <w:rPr>
          <w:b/>
          <w:bCs/>
          <w:color w:val="000000"/>
          <w:sz w:val="23"/>
          <w:szCs w:val="23"/>
        </w:rPr>
        <w:t xml:space="preserve">Asystentem nie może być osoba będąca uczestnikiem programów Ministra Rodziny, Pracy i Polityki Społecznej, finansowanych ze środków Funduszu dotyczących usług asystencji osobistej lub opieki </w:t>
      </w:r>
      <w:proofErr w:type="spellStart"/>
      <w:r>
        <w:rPr>
          <w:b/>
          <w:bCs/>
          <w:color w:val="000000"/>
          <w:sz w:val="23"/>
          <w:szCs w:val="23"/>
        </w:rPr>
        <w:t>wytchnieniowej</w:t>
      </w:r>
      <w:proofErr w:type="spellEnd"/>
      <w:r>
        <w:rPr>
          <w:b/>
          <w:bCs/>
          <w:color w:val="000000"/>
          <w:sz w:val="23"/>
          <w:szCs w:val="23"/>
        </w:rPr>
        <w:t>.</w:t>
      </w:r>
    </w:p>
    <w:p w14:paraId="571F00C2" w14:textId="77777777" w:rsidR="00E06E29" w:rsidRDefault="00E06E29" w:rsidP="00455C8F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="PT Serif" w:hAnsi="PT Serif"/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W przypadku, gdy usługi asystencji osobistej mają być świadczone na rzecz małoletnich, w odniesieniu do osoby, która ma świadczyć usługi asystencji osobistej, muszą zostać spełnione warunki określone w art. 21 ustawy z dnia 13 maja 2016 r. o przeciwdziałaniu zagrożeniom przestępczością na tle seksualnym i ochronie małoletnich (Dz. U. 2026r., poz. 110 z </w:t>
      </w:r>
      <w:proofErr w:type="spellStart"/>
      <w:r>
        <w:rPr>
          <w:color w:val="000000"/>
          <w:sz w:val="23"/>
          <w:szCs w:val="23"/>
        </w:rPr>
        <w:t>późn</w:t>
      </w:r>
      <w:proofErr w:type="spellEnd"/>
      <w:r>
        <w:rPr>
          <w:color w:val="000000"/>
          <w:sz w:val="23"/>
          <w:szCs w:val="23"/>
        </w:rPr>
        <w:t>. zm.), a także wymagana jest pisemna akceptacja osoby asystenta ze strony rodzica lub opiekuna prawnego małoletniego.</w:t>
      </w:r>
    </w:p>
    <w:p w14:paraId="5B6CF741" w14:textId="77777777" w:rsidR="00E06E29" w:rsidRDefault="00E06E29" w:rsidP="00455C8F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="PT Serif" w:hAnsi="PT Serif"/>
          <w:color w:val="000000"/>
          <w:sz w:val="23"/>
          <w:szCs w:val="23"/>
        </w:rPr>
      </w:pPr>
      <w:r>
        <w:rPr>
          <w:b/>
          <w:bCs/>
          <w:color w:val="000000"/>
          <w:sz w:val="23"/>
          <w:szCs w:val="23"/>
        </w:rPr>
        <w:t>Kwalifikacja do Programu</w:t>
      </w:r>
    </w:p>
    <w:p w14:paraId="7E565E36" w14:textId="77777777" w:rsidR="00E06E29" w:rsidRDefault="00E06E29" w:rsidP="00455C8F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="PT Serif" w:hAnsi="PT Serif"/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Realizator Programu przyznaje usługi asystencji osobistej na podstawie Karty zgłoszenia do Programu „Asystent osobisty osoby z niepełnosprawnością” dla Jednostek Samorządu Terytorialnego - edycja 2027, której wzór stanowi załącznik nr 1 do Programu oraz w pierwszej kolejności, na podstawie dokonanej oceny indywidualnej sytuacji osoby z niepełnosprawnością.</w:t>
      </w:r>
    </w:p>
    <w:p w14:paraId="52694982" w14:textId="77777777" w:rsidR="00E06E29" w:rsidRDefault="00E06E29" w:rsidP="00455C8F">
      <w:pPr>
        <w:pStyle w:val="NormalnyWeb"/>
        <w:shd w:val="clear" w:color="auto" w:fill="FFFFFF"/>
        <w:spacing w:before="0" w:beforeAutospacing="0" w:after="0" w:afterAutospacing="0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Ocena indywidualnej sytuacji osoby z niepełnosprawnością dokonywana jest z wykorzystaniem Karty oceny indywidualnej sytuacji osoby z niepełnosprawnością do Programu „Asystent osobisty osoby z niepełnosprawnością” dla Jednostek Samorządu Terytorialnego - edycja 2027, której wzór stanowi załącznik nr 2 do Programu. Ocena indywidualnej sytuacji osoby z niepełnosprawnością może zostać dokonana również z uwzględnieniem przedłożonych dokumentów, rozmowy z osobą z niepełnosprawnością lub jej opiekunem prawnym, wizyty w miejscu zamieszkania osoby z niepełnosprawnością oraz na podstawie innych źródeł.</w:t>
      </w:r>
    </w:p>
    <w:p w14:paraId="656A91F7" w14:textId="1D3A7DAB" w:rsidR="00223D7C" w:rsidRDefault="00223D7C" w:rsidP="00455C8F">
      <w:pPr>
        <w:pStyle w:val="NormalnyWeb"/>
        <w:shd w:val="clear" w:color="auto" w:fill="FFFFFF"/>
        <w:spacing w:before="0" w:beforeAutospacing="0" w:after="0" w:afterAutospacing="0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Szczegółowe informacje o Programie znajdują się w załączonym</w:t>
      </w:r>
      <w:r w:rsidR="00490637">
        <w:rPr>
          <w:color w:val="000000"/>
          <w:sz w:val="23"/>
          <w:szCs w:val="23"/>
        </w:rPr>
        <w:t xml:space="preserve"> poniżej linku.</w:t>
      </w:r>
    </w:p>
    <w:p w14:paraId="0CDEE806" w14:textId="67F5C7A9" w:rsidR="00490637" w:rsidRDefault="00490637" w:rsidP="00455C8F">
      <w:pPr>
        <w:pStyle w:val="NormalnyWeb"/>
        <w:shd w:val="clear" w:color="auto" w:fill="FFFFFF"/>
        <w:spacing w:before="0" w:beforeAutospacing="0" w:after="0" w:afterAutospacing="0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Dodatkowe informacje można uzyskać pod numerem telefonu : 61-25-00-362 lub w siedzibie Ośrodka Pomocy Społecznej w Suchym Lesie przy ul. Bogusławskiego 17 w Suchym Lesie.</w:t>
      </w:r>
    </w:p>
    <w:p w14:paraId="31FCAC97" w14:textId="77777777" w:rsidR="00F661D2" w:rsidRDefault="00490637" w:rsidP="00455C8F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="PT Serif" w:hAnsi="PT Serif"/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</w:t>
      </w:r>
    </w:p>
    <w:p w14:paraId="29B38793" w14:textId="7027628D" w:rsidR="00E06E29" w:rsidRPr="00F661D2" w:rsidRDefault="00E06E29" w:rsidP="00455C8F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="PT Serif" w:hAnsi="PT Serif"/>
          <w:color w:val="000000"/>
          <w:sz w:val="23"/>
          <w:szCs w:val="23"/>
        </w:rPr>
      </w:pPr>
      <w:r>
        <w:rPr>
          <w:b/>
          <w:bCs/>
          <w:color w:val="000000"/>
          <w:sz w:val="23"/>
          <w:szCs w:val="23"/>
        </w:rPr>
        <w:t>Osoby zainteresowane udziałem w programie składają:</w:t>
      </w:r>
    </w:p>
    <w:p w14:paraId="4DBCC5CB" w14:textId="59BD4367" w:rsidR="00490637" w:rsidRDefault="00490637" w:rsidP="00455C8F">
      <w:pPr>
        <w:pStyle w:val="NormalnyWeb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3"/>
          <w:szCs w:val="23"/>
        </w:rPr>
      </w:pPr>
      <w:r>
        <w:rPr>
          <w:b/>
          <w:bCs/>
          <w:color w:val="000000"/>
          <w:sz w:val="23"/>
          <w:szCs w:val="23"/>
        </w:rPr>
        <w:t>1)kartę zgłoszenia-załącznik nr 1 do Programu</w:t>
      </w:r>
    </w:p>
    <w:p w14:paraId="55265513" w14:textId="77777777" w:rsidR="00C508EF" w:rsidRDefault="00490637" w:rsidP="00455C8F">
      <w:pPr>
        <w:pStyle w:val="NormalnyWeb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3"/>
          <w:szCs w:val="23"/>
        </w:rPr>
      </w:pPr>
      <w:r>
        <w:rPr>
          <w:b/>
          <w:bCs/>
          <w:color w:val="000000"/>
          <w:sz w:val="23"/>
          <w:szCs w:val="23"/>
        </w:rPr>
        <w:t>2)kopię orzeczenia o niepełnosprawności</w:t>
      </w:r>
    </w:p>
    <w:p w14:paraId="6AEEB71D" w14:textId="77777777" w:rsidR="00C508EF" w:rsidRDefault="00C508EF" w:rsidP="00455C8F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="PT Serif" w:hAnsi="PT Serif"/>
          <w:color w:val="000000"/>
          <w:sz w:val="23"/>
          <w:szCs w:val="23"/>
        </w:rPr>
      </w:pPr>
    </w:p>
    <w:p w14:paraId="6764CA39" w14:textId="3A9A9670" w:rsidR="00E06E29" w:rsidRPr="003F2865" w:rsidRDefault="00490637" w:rsidP="00455C8F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="PT Serif" w:hAnsi="PT Serif"/>
          <w:b/>
          <w:bCs/>
          <w:color w:val="000000"/>
          <w:sz w:val="23"/>
          <w:szCs w:val="23"/>
        </w:rPr>
      </w:pPr>
      <w:r w:rsidRPr="003F2865">
        <w:rPr>
          <w:b/>
          <w:bCs/>
          <w:color w:val="000000"/>
          <w:sz w:val="23"/>
          <w:szCs w:val="23"/>
        </w:rPr>
        <w:t xml:space="preserve">Termin na złożenie dokumentów: </w:t>
      </w:r>
      <w:r w:rsidR="00C508EF" w:rsidRPr="003F2865">
        <w:rPr>
          <w:b/>
          <w:bCs/>
          <w:color w:val="000000"/>
          <w:sz w:val="23"/>
          <w:szCs w:val="23"/>
        </w:rPr>
        <w:t>od 21.09.2026r. do 30.09.2026r.</w:t>
      </w:r>
    </w:p>
    <w:p w14:paraId="44D12747" w14:textId="21A86753" w:rsidR="00C508EF" w:rsidRDefault="00C508EF" w:rsidP="00455C8F">
      <w:pPr>
        <w:pStyle w:val="NormalnyWeb"/>
        <w:shd w:val="clear" w:color="auto" w:fill="FFFFFF"/>
        <w:spacing w:before="228" w:beforeAutospacing="0" w:after="0" w:afterAutospacing="0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Koordynator Programu: Karolina Dzioch, tel.61-25-00-362, </w:t>
      </w:r>
      <w:hyperlink r:id="rId6" w:history="1">
        <w:r w:rsidRPr="00A05C45">
          <w:rPr>
            <w:rStyle w:val="Hipercze"/>
            <w:sz w:val="23"/>
            <w:szCs w:val="23"/>
          </w:rPr>
          <w:t>k.dzioch@ops.suchylas.pl</w:t>
        </w:r>
      </w:hyperlink>
    </w:p>
    <w:p w14:paraId="3D82F49E" w14:textId="77777777" w:rsidR="003F2865" w:rsidRDefault="00C508EF" w:rsidP="00E06E29">
      <w:pPr>
        <w:pStyle w:val="NormalnyWeb"/>
        <w:shd w:val="clear" w:color="auto" w:fill="FFFFFF"/>
        <w:spacing w:before="228" w:beforeAutospacing="0" w:after="0" w:afterAutospacing="0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Załączniki:</w:t>
      </w:r>
    </w:p>
    <w:p w14:paraId="08EE66EA" w14:textId="30DA307D" w:rsidR="00C508EF" w:rsidRPr="00490637" w:rsidRDefault="00C508EF" w:rsidP="00E06E29">
      <w:pPr>
        <w:pStyle w:val="NormalnyWeb"/>
        <w:shd w:val="clear" w:color="auto" w:fill="FFFFFF"/>
        <w:spacing w:before="228" w:beforeAutospacing="0" w:after="0" w:afterAutospacing="0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>1)</w:t>
      </w:r>
      <w:r w:rsidR="003F2865" w:rsidRPr="003F2865">
        <w:t xml:space="preserve"> </w:t>
      </w:r>
      <w:r w:rsidR="003F2865">
        <w:object w:dxaOrig="1520" w:dyaOrig="985" w14:anchorId="4379E08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6.5pt;height:49.5pt" o:ole="">
            <v:imagedata r:id="rId7" o:title=""/>
          </v:shape>
          <o:OLEObject Type="Embed" ProgID="Acrobat.Document.DC" ShapeID="_x0000_i1025" DrawAspect="Icon" ObjectID="_1851852983" r:id="rId8"/>
        </w:object>
      </w:r>
    </w:p>
    <w:p w14:paraId="6F8AC251" w14:textId="4CBAEFAE" w:rsidR="00916485" w:rsidRDefault="00916485"/>
    <w:p w14:paraId="66441865" w14:textId="1FD6E09F" w:rsidR="003F2865" w:rsidRPr="003F2865" w:rsidRDefault="003F2865" w:rsidP="003F2865">
      <w:pPr>
        <w:tabs>
          <w:tab w:val="left" w:pos="1872"/>
        </w:tabs>
      </w:pPr>
      <w:r>
        <w:t>2)</w:t>
      </w:r>
      <w:r w:rsidRPr="003F2865">
        <w:t xml:space="preserve"> </w:t>
      </w:r>
      <w:bookmarkStart w:id="0" w:name="_MON_1851233223"/>
      <w:bookmarkEnd w:id="0"/>
      <w:r>
        <w:object w:dxaOrig="1520" w:dyaOrig="985" w14:anchorId="7B6E19F1">
          <v:shape id="_x0000_i1026" type="#_x0000_t75" style="width:76.5pt;height:49.5pt" o:ole="">
            <v:imagedata r:id="rId9" o:title=""/>
          </v:shape>
          <o:OLEObject Type="Embed" ProgID="Word.Document.12" ShapeID="_x0000_i1026" DrawAspect="Icon" ObjectID="_1851852984" r:id="rId10">
            <o:FieldCodes>\s</o:FieldCodes>
          </o:OLEObject>
        </w:object>
      </w:r>
    </w:p>
    <w:sectPr w:rsidR="003F2865" w:rsidRPr="003F2865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143768" w14:textId="77777777" w:rsidR="00877B19" w:rsidRDefault="00877B19" w:rsidP="00E94CF7">
      <w:pPr>
        <w:spacing w:after="0" w:line="240" w:lineRule="auto"/>
      </w:pPr>
      <w:r>
        <w:separator/>
      </w:r>
    </w:p>
  </w:endnote>
  <w:endnote w:type="continuationSeparator" w:id="0">
    <w:p w14:paraId="059E30C0" w14:textId="77777777" w:rsidR="00877B19" w:rsidRDefault="00877B19" w:rsidP="00E94C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PT Serif">
    <w:charset w:val="EE"/>
    <w:family w:val="roman"/>
    <w:pitch w:val="variable"/>
    <w:sig w:usb0="A00002EF" w:usb1="5000204B" w:usb2="0000000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350B10" w14:textId="77777777" w:rsidR="00877B19" w:rsidRDefault="00877B19" w:rsidP="00E94CF7">
      <w:pPr>
        <w:spacing w:after="0" w:line="240" w:lineRule="auto"/>
      </w:pPr>
      <w:r>
        <w:separator/>
      </w:r>
    </w:p>
  </w:footnote>
  <w:footnote w:type="continuationSeparator" w:id="0">
    <w:p w14:paraId="2F63D79E" w14:textId="77777777" w:rsidR="00877B19" w:rsidRDefault="00877B19" w:rsidP="00E94C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4478BC" w14:textId="551BC16A" w:rsidR="003F2865" w:rsidRDefault="00F661D2">
    <w:pPr>
      <w:pStyle w:val="Nagwek"/>
    </w:pPr>
    <w:r>
      <w:rPr>
        <w:noProof/>
      </w:rPr>
      <w:drawing>
        <wp:inline distT="0" distB="0" distL="0" distR="0" wp14:anchorId="24D7D65A" wp14:editId="6D9418A7">
          <wp:extent cx="5760720" cy="1205579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20557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4CF7"/>
    <w:rsid w:val="00223D7C"/>
    <w:rsid w:val="00272B08"/>
    <w:rsid w:val="002965CF"/>
    <w:rsid w:val="003F2865"/>
    <w:rsid w:val="00455C8F"/>
    <w:rsid w:val="00490637"/>
    <w:rsid w:val="004C5368"/>
    <w:rsid w:val="00877B19"/>
    <w:rsid w:val="00916485"/>
    <w:rsid w:val="009D56D1"/>
    <w:rsid w:val="009E5713"/>
    <w:rsid w:val="00C508EF"/>
    <w:rsid w:val="00CA0631"/>
    <w:rsid w:val="00E06E29"/>
    <w:rsid w:val="00E53D88"/>
    <w:rsid w:val="00E94CF7"/>
    <w:rsid w:val="00F661D2"/>
    <w:rsid w:val="00F76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7D2F04"/>
  <w15:chartTrackingRefBased/>
  <w15:docId w15:val="{8321EBA2-FE23-4B86-B319-86E73E307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94CF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94CF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94CF7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94CF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94CF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94CF7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94CF7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94CF7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94CF7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94CF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94CF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94CF7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94CF7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94CF7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94CF7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94CF7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94CF7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94CF7"/>
    <w:rPr>
      <w:rFonts w:asciiTheme="minorHAnsi" w:eastAsiaTheme="majorEastAsia" w:hAnsiTheme="minorHAnsi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94CF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94C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94CF7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94CF7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94CF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94CF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94CF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94CF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94CF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94CF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94CF7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E94C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94CF7"/>
  </w:style>
  <w:style w:type="paragraph" w:styleId="Stopka">
    <w:name w:val="footer"/>
    <w:basedOn w:val="Normalny"/>
    <w:link w:val="StopkaZnak"/>
    <w:uiPriority w:val="99"/>
    <w:unhideWhenUsed/>
    <w:rsid w:val="00E94C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94CF7"/>
  </w:style>
  <w:style w:type="paragraph" w:styleId="NormalnyWeb">
    <w:name w:val="Normal (Web)"/>
    <w:basedOn w:val="Normalny"/>
    <w:uiPriority w:val="99"/>
    <w:semiHidden/>
    <w:unhideWhenUsed/>
    <w:rsid w:val="00E06E29"/>
    <w:pPr>
      <w:spacing w:before="100" w:beforeAutospacing="1" w:after="100" w:afterAutospacing="1" w:line="240" w:lineRule="auto"/>
    </w:pPr>
    <w:rPr>
      <w:rFonts w:eastAsia="Times New Roman" w:cs="Times New Roman"/>
      <w:kern w:val="0"/>
      <w:szCs w:val="24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C508E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508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1.emf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.dzioch@ops.suchylas.pl" TargetMode="External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package" Target="embeddings/Microsoft_Word_Document.docx"/><Relationship Id="rId4" Type="http://schemas.openxmlformats.org/officeDocument/2006/relationships/footnotes" Target="footnotes.xml"/><Relationship Id="rId9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913</Words>
  <Characters>5480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Dzioch</dc:creator>
  <cp:keywords/>
  <dc:description/>
  <cp:lastModifiedBy>Sekretariat Urzędu Gminy Suchy Las</cp:lastModifiedBy>
  <cp:revision>2</cp:revision>
  <dcterms:created xsi:type="dcterms:W3CDTF">2026-09-25T12:50:00Z</dcterms:created>
  <dcterms:modified xsi:type="dcterms:W3CDTF">2026-09-25T12:50:00Z</dcterms:modified>
</cp:coreProperties>
</file>