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09CF2" w14:textId="77777777" w:rsidR="00800CE2" w:rsidRDefault="00D845B5" w:rsidP="00800CE2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iCs/>
          <w:sz w:val="14"/>
          <w:szCs w:val="14"/>
          <w:lang w:val="pl-PL"/>
        </w:rPr>
      </w:pPr>
      <w:r w:rsidRPr="00C264A7">
        <w:rPr>
          <w:rFonts w:ascii="Arial" w:hAnsi="Arial" w:cs="Arial"/>
          <w:b/>
          <w:bCs/>
          <w:iCs/>
          <w:noProof/>
          <w:sz w:val="16"/>
          <w:szCs w:val="16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17907B1" wp14:editId="6B28BA6F">
                <wp:simplePos x="0" y="0"/>
                <wp:positionH relativeFrom="column">
                  <wp:posOffset>-137672</wp:posOffset>
                </wp:positionH>
                <wp:positionV relativeFrom="paragraph">
                  <wp:posOffset>64931</wp:posOffset>
                </wp:positionV>
                <wp:extent cx="1375410" cy="357505"/>
                <wp:effectExtent l="0" t="0" r="0" b="444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41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3755B" w14:textId="77777777" w:rsidR="00C264A7" w:rsidRPr="00C264A7" w:rsidRDefault="00C264A7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264A7">
                              <w:rPr>
                                <w:b/>
                                <w:sz w:val="40"/>
                                <w:szCs w:val="40"/>
                              </w:rPr>
                              <w:t>SUCHY LAS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7907B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0.85pt;margin-top:5.1pt;width:108.3pt;height:28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" filled="f" stroked="f">
                <v:textbox>
                  <w:txbxContent>
                    <w:p w14:paraId="7D03755B" w14:textId="77777777" w:rsidR="00C264A7" w:rsidRPr="00C264A7" w:rsidRDefault="00C264A7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264A7">
                        <w:rPr>
                          <w:b/>
                          <w:sz w:val="40"/>
                          <w:szCs w:val="40"/>
                        </w:rPr>
                        <w:t>SUCHY LAS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42BC">
        <w:rPr>
          <w:rFonts w:ascii="Arial" w:hAnsi="Arial" w:cs="Arial"/>
          <w:iCs/>
          <w:sz w:val="14"/>
          <w:szCs w:val="14"/>
          <w:lang w:val="pl-PL"/>
        </w:rPr>
        <w:t>Zał. Nr 1</w:t>
      </w:r>
      <w:r w:rsidR="00800CE2">
        <w:rPr>
          <w:rFonts w:ascii="Arial" w:hAnsi="Arial" w:cs="Arial"/>
          <w:iCs/>
          <w:sz w:val="14"/>
          <w:szCs w:val="14"/>
          <w:lang w:val="pl-PL"/>
        </w:rPr>
        <w:t xml:space="preserve">do Zarządzenia </w:t>
      </w:r>
    </w:p>
    <w:p w14:paraId="19D19B73" w14:textId="77777777" w:rsidR="004D7BDE" w:rsidRDefault="004D7BDE" w:rsidP="004D7BDE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iCs/>
          <w:sz w:val="14"/>
          <w:szCs w:val="14"/>
          <w:lang w:val="pl-PL"/>
        </w:rPr>
      </w:pPr>
      <w:r>
        <w:rPr>
          <w:rFonts w:ascii="Arial" w:hAnsi="Arial" w:cs="Arial"/>
          <w:iCs/>
          <w:sz w:val="14"/>
          <w:szCs w:val="14"/>
          <w:lang w:val="pl-PL"/>
        </w:rPr>
        <w:t>Wójta Gminy Suchy Las</w:t>
      </w:r>
    </w:p>
    <w:p w14:paraId="194552B6" w14:textId="30206A66" w:rsidR="00046DDB" w:rsidRDefault="002A11B4" w:rsidP="00046DDB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iCs/>
          <w:sz w:val="14"/>
          <w:szCs w:val="14"/>
          <w:lang w:val="pl-PL"/>
        </w:rPr>
      </w:pPr>
      <w:r>
        <w:rPr>
          <w:rFonts w:ascii="Arial" w:hAnsi="Arial" w:cs="Arial"/>
          <w:iCs/>
          <w:sz w:val="14"/>
          <w:szCs w:val="14"/>
          <w:lang w:val="pl-PL"/>
        </w:rPr>
        <w:t xml:space="preserve">z dnia </w:t>
      </w:r>
      <w:r w:rsidR="00F22B5A">
        <w:rPr>
          <w:rFonts w:ascii="Arial" w:hAnsi="Arial" w:cs="Arial"/>
          <w:iCs/>
          <w:sz w:val="14"/>
          <w:szCs w:val="14"/>
          <w:lang w:val="pl-PL"/>
        </w:rPr>
        <w:t>5 listopada</w:t>
      </w:r>
      <w:r w:rsidR="007A0C25">
        <w:rPr>
          <w:rFonts w:ascii="Arial" w:hAnsi="Arial" w:cs="Arial"/>
          <w:iCs/>
          <w:sz w:val="14"/>
          <w:szCs w:val="14"/>
          <w:lang w:val="pl-PL"/>
        </w:rPr>
        <w:t xml:space="preserve"> 202</w:t>
      </w:r>
      <w:r w:rsidR="00F22B5A">
        <w:rPr>
          <w:rFonts w:ascii="Arial" w:hAnsi="Arial" w:cs="Arial"/>
          <w:iCs/>
          <w:sz w:val="14"/>
          <w:szCs w:val="14"/>
          <w:lang w:val="pl-PL"/>
        </w:rPr>
        <w:t>6</w:t>
      </w:r>
      <w:r w:rsidR="004D7BDE">
        <w:rPr>
          <w:rFonts w:ascii="Arial" w:hAnsi="Arial" w:cs="Arial"/>
          <w:iCs/>
          <w:sz w:val="14"/>
          <w:szCs w:val="14"/>
          <w:lang w:val="pl-PL"/>
        </w:rPr>
        <w:t xml:space="preserve"> r.</w:t>
      </w:r>
      <w:r w:rsidR="00046DDB">
        <w:rPr>
          <w:rFonts w:ascii="Arial" w:hAnsi="Arial" w:cs="Arial"/>
          <w:iCs/>
          <w:sz w:val="14"/>
          <w:szCs w:val="14"/>
          <w:lang w:val="pl-PL"/>
        </w:rPr>
        <w:t xml:space="preserve">, </w:t>
      </w:r>
      <w:r w:rsidR="004D7BDE">
        <w:rPr>
          <w:rFonts w:ascii="Arial" w:hAnsi="Arial" w:cs="Arial"/>
          <w:iCs/>
          <w:sz w:val="14"/>
          <w:szCs w:val="14"/>
          <w:lang w:val="pl-PL"/>
        </w:rPr>
        <w:t xml:space="preserve">Nr </w:t>
      </w:r>
      <w:r w:rsidR="00F22B5A">
        <w:rPr>
          <w:rFonts w:ascii="Arial" w:hAnsi="Arial" w:cs="Arial"/>
          <w:iCs/>
          <w:sz w:val="14"/>
          <w:szCs w:val="14"/>
          <w:lang w:val="pl-PL"/>
        </w:rPr>
        <w:t>141</w:t>
      </w:r>
      <w:r w:rsidR="007A0C25">
        <w:rPr>
          <w:rFonts w:ascii="Arial" w:hAnsi="Arial" w:cs="Arial"/>
          <w:iCs/>
          <w:sz w:val="14"/>
          <w:szCs w:val="14"/>
          <w:lang w:val="pl-PL"/>
        </w:rPr>
        <w:t>/202</w:t>
      </w:r>
      <w:r w:rsidR="00F22B5A">
        <w:rPr>
          <w:rFonts w:ascii="Arial" w:hAnsi="Arial" w:cs="Arial"/>
          <w:iCs/>
          <w:sz w:val="14"/>
          <w:szCs w:val="14"/>
          <w:lang w:val="pl-PL"/>
        </w:rPr>
        <w:t>6</w:t>
      </w:r>
    </w:p>
    <w:p w14:paraId="1382D1FB" w14:textId="77777777" w:rsidR="00046DDB" w:rsidRPr="00046DDB" w:rsidRDefault="00046DDB" w:rsidP="00046DDB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iCs/>
          <w:sz w:val="14"/>
          <w:szCs w:val="14"/>
          <w:lang w:val="pl-PL"/>
        </w:rPr>
      </w:pPr>
    </w:p>
    <w:p w14:paraId="4D1EC239" w14:textId="77777777" w:rsidR="00DB033E" w:rsidRDefault="00DB033E" w:rsidP="00046DDB">
      <w:pPr>
        <w:widowControl w:val="0"/>
        <w:autoSpaceDE w:val="0"/>
        <w:autoSpaceDN w:val="0"/>
        <w:adjustRightInd w:val="0"/>
        <w:spacing w:after="0" w:line="127" w:lineRule="exact"/>
        <w:rPr>
          <w:rFonts w:ascii="Times New Roman" w:hAnsi="Times New Roman" w:cs="Times New Roman"/>
          <w:sz w:val="24"/>
          <w:szCs w:val="24"/>
          <w:lang w:val="pl-PL"/>
        </w:rPr>
      </w:pPr>
    </w:p>
    <w:p w14:paraId="300DF480" w14:textId="77777777" w:rsidR="009B41BE" w:rsidRDefault="00C264A7" w:rsidP="00046DDB">
      <w:pPr>
        <w:widowControl w:val="0"/>
        <w:autoSpaceDE w:val="0"/>
        <w:autoSpaceDN w:val="0"/>
        <w:adjustRightInd w:val="0"/>
        <w:spacing w:after="0" w:line="127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1F5D54">
        <w:rPr>
          <w:rFonts w:ascii="Arial" w:hAnsi="Arial" w:cs="Arial"/>
          <w:b/>
          <w:bCs/>
          <w:iCs/>
          <w:noProof/>
          <w:sz w:val="16"/>
          <w:szCs w:val="16"/>
          <w:lang w:val="pl-PL" w:eastAsia="pl-PL"/>
        </w:rPr>
        <w:drawing>
          <wp:anchor distT="0" distB="0" distL="114300" distR="114300" simplePos="0" relativeHeight="251672576" behindDoc="1" locked="0" layoutInCell="1" allowOverlap="1" wp14:anchorId="148529D1" wp14:editId="53A1E335">
            <wp:simplePos x="0" y="0"/>
            <wp:positionH relativeFrom="margin">
              <wp:posOffset>100965</wp:posOffset>
            </wp:positionH>
            <wp:positionV relativeFrom="paragraph">
              <wp:posOffset>635</wp:posOffset>
            </wp:positionV>
            <wp:extent cx="874395" cy="962660"/>
            <wp:effectExtent l="0" t="0" r="1905" b="8890"/>
            <wp:wrapTight wrapText="bothSides">
              <wp:wrapPolygon edited="0">
                <wp:start x="0" y="0"/>
                <wp:lineTo x="0" y="21372"/>
                <wp:lineTo x="21176" y="21372"/>
                <wp:lineTo x="21176" y="0"/>
                <wp:lineTo x="0" y="0"/>
              </wp:wrapPolygon>
            </wp:wrapTight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96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9ACA4" w14:textId="2BC9D1D6" w:rsidR="004D7BDE" w:rsidRPr="004D7BDE" w:rsidRDefault="004D7BDE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i/>
          <w:iCs/>
          <w:sz w:val="16"/>
          <w:szCs w:val="16"/>
          <w:lang w:val="pl-PL"/>
        </w:rPr>
      </w:pPr>
      <w:r w:rsidRPr="004D7BDE">
        <w:rPr>
          <w:rFonts w:ascii="Arial" w:hAnsi="Arial" w:cs="Arial"/>
          <w:i/>
          <w:iCs/>
          <w:sz w:val="16"/>
          <w:szCs w:val="16"/>
          <w:lang w:val="pl-PL"/>
        </w:rPr>
        <w:t>Na podstawie art. 35 ust. 1 ustawy o gospodar</w:t>
      </w:r>
      <w:r w:rsidR="007A0C25">
        <w:rPr>
          <w:rFonts w:ascii="Arial" w:hAnsi="Arial" w:cs="Arial"/>
          <w:i/>
          <w:iCs/>
          <w:sz w:val="16"/>
          <w:szCs w:val="16"/>
          <w:lang w:val="pl-PL"/>
        </w:rPr>
        <w:t>ce nieruchomościami (Dz.U. z 202</w:t>
      </w:r>
      <w:r w:rsidR="00F22B5A">
        <w:rPr>
          <w:rFonts w:ascii="Arial" w:hAnsi="Arial" w:cs="Arial"/>
          <w:i/>
          <w:iCs/>
          <w:sz w:val="16"/>
          <w:szCs w:val="16"/>
          <w:lang w:val="pl-PL"/>
        </w:rPr>
        <w:t>6</w:t>
      </w:r>
      <w:r w:rsidRPr="004D7BDE">
        <w:rPr>
          <w:rFonts w:ascii="Arial" w:hAnsi="Arial" w:cs="Arial"/>
          <w:i/>
          <w:iCs/>
          <w:sz w:val="16"/>
          <w:szCs w:val="16"/>
          <w:lang w:val="pl-PL"/>
        </w:rPr>
        <w:t xml:space="preserve"> r., poz. </w:t>
      </w:r>
      <w:r w:rsidR="00F22B5A">
        <w:rPr>
          <w:rFonts w:ascii="Arial" w:hAnsi="Arial" w:cs="Arial"/>
          <w:i/>
          <w:iCs/>
          <w:sz w:val="16"/>
          <w:szCs w:val="16"/>
          <w:lang w:val="pl-PL"/>
        </w:rPr>
        <w:t>399</w:t>
      </w:r>
      <w:r w:rsidRPr="004D7BDE">
        <w:rPr>
          <w:rFonts w:ascii="Arial" w:hAnsi="Arial" w:cs="Arial"/>
          <w:i/>
          <w:iCs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iCs/>
          <w:sz w:val="16"/>
          <w:szCs w:val="16"/>
          <w:lang w:val="pl-PL"/>
        </w:rPr>
        <w:t>ze zm.</w:t>
      </w:r>
      <w:r w:rsidRPr="004D7BDE">
        <w:rPr>
          <w:rFonts w:ascii="Arial" w:hAnsi="Arial" w:cs="Arial"/>
          <w:i/>
          <w:iCs/>
          <w:sz w:val="16"/>
          <w:szCs w:val="16"/>
          <w:lang w:val="pl-PL"/>
        </w:rPr>
        <w:t>)</w:t>
      </w:r>
    </w:p>
    <w:p w14:paraId="4B10D6C2" w14:textId="77777777" w:rsidR="007A0C25" w:rsidRDefault="007A0C25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</w:p>
    <w:p w14:paraId="600BBFBE" w14:textId="77777777" w:rsidR="004D7BDE" w:rsidRPr="004D7BDE" w:rsidRDefault="004D7BDE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  <w:r w:rsidRPr="004D7BDE">
        <w:rPr>
          <w:rFonts w:ascii="Arial" w:hAnsi="Arial" w:cs="Arial"/>
          <w:b/>
          <w:bCs/>
          <w:iCs/>
          <w:sz w:val="20"/>
          <w:szCs w:val="20"/>
          <w:lang w:val="pl-PL"/>
        </w:rPr>
        <w:t>Wójt Gminy Suchy Las</w:t>
      </w:r>
    </w:p>
    <w:p w14:paraId="3DC7D21C" w14:textId="18077532" w:rsidR="004D7BDE" w:rsidRDefault="004D7BDE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  <w:r w:rsidRPr="004D7BDE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podaje do publicznej wiadomości wykaz 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>nieruchomości przeznaczon</w:t>
      </w:r>
      <w:r w:rsidR="002E1CD4">
        <w:rPr>
          <w:rFonts w:ascii="Arial" w:hAnsi="Arial" w:cs="Arial"/>
          <w:b/>
          <w:bCs/>
          <w:iCs/>
          <w:sz w:val="20"/>
          <w:szCs w:val="20"/>
          <w:lang w:val="pl-PL"/>
        </w:rPr>
        <w:t>ych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do zbycia </w:t>
      </w:r>
      <w:r w:rsidR="002E1CD4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w drodze 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>przyznania jako nieruchomoś</w:t>
      </w:r>
      <w:r w:rsidR="002E1CD4">
        <w:rPr>
          <w:rFonts w:ascii="Arial" w:hAnsi="Arial" w:cs="Arial"/>
          <w:b/>
          <w:bCs/>
          <w:iCs/>
          <w:sz w:val="20"/>
          <w:szCs w:val="20"/>
          <w:lang w:val="pl-PL"/>
        </w:rPr>
        <w:t>ci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zamienn</w:t>
      </w:r>
      <w:r w:rsidR="002E1CD4">
        <w:rPr>
          <w:rFonts w:ascii="Arial" w:hAnsi="Arial" w:cs="Arial"/>
          <w:b/>
          <w:bCs/>
          <w:iCs/>
          <w:sz w:val="20"/>
          <w:szCs w:val="20"/>
          <w:lang w:val="pl-PL"/>
        </w:rPr>
        <w:t>e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w ramach odszkodowania z</w:t>
      </w:r>
      <w:r w:rsidR="00B131D8">
        <w:rPr>
          <w:rFonts w:ascii="Arial" w:hAnsi="Arial" w:cs="Arial"/>
          <w:b/>
          <w:bCs/>
          <w:iCs/>
          <w:sz w:val="20"/>
          <w:szCs w:val="20"/>
          <w:lang w:val="pl-PL"/>
        </w:rPr>
        <w:t>a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działk</w:t>
      </w:r>
      <w:r w:rsidR="002E1CD4">
        <w:rPr>
          <w:rFonts w:ascii="Arial" w:hAnsi="Arial" w:cs="Arial"/>
          <w:b/>
          <w:bCs/>
          <w:iCs/>
          <w:sz w:val="20"/>
          <w:szCs w:val="20"/>
          <w:lang w:val="pl-PL"/>
        </w:rPr>
        <w:t>i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gruntu </w:t>
      </w:r>
      <w:r w:rsidR="00F22B5A">
        <w:rPr>
          <w:rFonts w:ascii="Arial" w:hAnsi="Arial" w:cs="Arial"/>
          <w:b/>
          <w:bCs/>
          <w:iCs/>
          <w:sz w:val="20"/>
          <w:szCs w:val="20"/>
          <w:lang w:val="pl-PL"/>
        </w:rPr>
        <w:t>przejęte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pod drog</w:t>
      </w:r>
      <w:r w:rsidR="002E1CD4">
        <w:rPr>
          <w:rFonts w:ascii="Arial" w:hAnsi="Arial" w:cs="Arial"/>
          <w:b/>
          <w:bCs/>
          <w:iCs/>
          <w:sz w:val="20"/>
          <w:szCs w:val="20"/>
          <w:lang w:val="pl-PL"/>
        </w:rPr>
        <w:t>i</w:t>
      </w:r>
      <w:r w:rsidR="007A0C25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publiczn</w:t>
      </w:r>
      <w:r w:rsidR="002E1CD4">
        <w:rPr>
          <w:rFonts w:ascii="Arial" w:hAnsi="Arial" w:cs="Arial"/>
          <w:b/>
          <w:bCs/>
          <w:iCs/>
          <w:sz w:val="20"/>
          <w:szCs w:val="20"/>
          <w:lang w:val="pl-PL"/>
        </w:rPr>
        <w:t>e</w:t>
      </w:r>
    </w:p>
    <w:p w14:paraId="636FD25C" w14:textId="77777777" w:rsidR="004F59F7" w:rsidRDefault="004F59F7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</w:p>
    <w:p w14:paraId="35D46034" w14:textId="77777777" w:rsidR="00B665C1" w:rsidRPr="00A10F91" w:rsidRDefault="00B665C1" w:rsidP="009E43D4">
      <w:pPr>
        <w:widowControl w:val="0"/>
        <w:overflowPunct w:val="0"/>
        <w:autoSpaceDE w:val="0"/>
        <w:autoSpaceDN w:val="0"/>
        <w:adjustRightInd w:val="0"/>
        <w:spacing w:after="0" w:line="289" w:lineRule="auto"/>
        <w:ind w:right="17"/>
        <w:rPr>
          <w:rFonts w:ascii="Arial" w:hAnsi="Arial" w:cs="Arial"/>
          <w:b/>
          <w:bCs/>
          <w:iCs/>
          <w:sz w:val="10"/>
          <w:szCs w:val="20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jc w:val="center"/>
        <w:tblLook w:val="04A0" w:firstRow="1" w:lastRow="0" w:firstColumn="1" w:lastColumn="0" w:noHBand="0" w:noVBand="1"/>
      </w:tblPr>
      <w:tblGrid>
        <w:gridCol w:w="2263"/>
        <w:gridCol w:w="5670"/>
        <w:gridCol w:w="1701"/>
      </w:tblGrid>
      <w:tr w:rsidR="001B1AAD" w:rsidRPr="001F5D54" w14:paraId="5177550F" w14:textId="77777777" w:rsidTr="00187F7C">
        <w:trPr>
          <w:trHeight w:val="221"/>
          <w:jc w:val="center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2F7B712D" w14:textId="77777777" w:rsidR="00CA212D" w:rsidRDefault="001B1AAD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>ADRES</w:t>
            </w:r>
            <w:r w:rsidR="006B09FF"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 </w:t>
            </w:r>
          </w:p>
          <w:p w14:paraId="2DB18D5C" w14:textId="77777777" w:rsidR="001B1AAD" w:rsidRPr="00CA212D" w:rsidRDefault="006B09FF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>I OZNACZENI</w:t>
            </w:r>
            <w:r w:rsid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>E</w:t>
            </w: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 GEODEZYJNE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0F88DD3D" w14:textId="77777777" w:rsidR="001B1AAD" w:rsidRPr="00CA212D" w:rsidRDefault="00CB7C99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>OPIS NIERUCHOMOŚCI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09C2655" w14:textId="3CAB63DD" w:rsidR="001B1AAD" w:rsidRPr="00CA212D" w:rsidRDefault="008554A6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CENA </w:t>
            </w:r>
            <w:r w:rsidR="00921395">
              <w:rPr>
                <w:rFonts w:ascii="Arial" w:hAnsi="Arial" w:cs="Arial"/>
                <w:b/>
                <w:sz w:val="16"/>
                <w:szCs w:val="16"/>
                <w:lang w:val="pl-PL"/>
              </w:rPr>
              <w:t>PRAWA WŁASNOŚCI</w:t>
            </w:r>
          </w:p>
        </w:tc>
      </w:tr>
      <w:tr w:rsidR="009E43D4" w:rsidRPr="00CA212D" w14:paraId="5D271A06" w14:textId="77777777" w:rsidTr="00921395">
        <w:trPr>
          <w:trHeight w:hRule="exact" w:val="3017"/>
          <w:jc w:val="center"/>
        </w:trPr>
        <w:tc>
          <w:tcPr>
            <w:tcW w:w="2263" w:type="dxa"/>
            <w:vAlign w:val="center"/>
          </w:tcPr>
          <w:p w14:paraId="3A57F2C2" w14:textId="77777777" w:rsidR="00187F7C" w:rsidRPr="001B5BCA" w:rsidRDefault="00187F7C" w:rsidP="00187F7C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Miejscowość – Biedrusko</w:t>
            </w:r>
          </w:p>
          <w:p w14:paraId="5B08D80A" w14:textId="77777777" w:rsidR="00187F7C" w:rsidRDefault="00187F7C" w:rsidP="00187F7C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Arkusz mapy – 19, obręb Biedrusko</w:t>
            </w:r>
          </w:p>
          <w:p w14:paraId="7603BCCB" w14:textId="2033DC08" w:rsidR="009E43D4" w:rsidRPr="009E43D4" w:rsidRDefault="007A0C25" w:rsidP="009E43D4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</w:t>
            </w:r>
            <w:r w:rsidR="002E1CD4">
              <w:rPr>
                <w:rFonts w:ascii="Arial" w:hAnsi="Arial" w:cs="Arial"/>
                <w:sz w:val="18"/>
                <w:szCs w:val="18"/>
                <w:lang w:val="pl-PL"/>
              </w:rPr>
              <w:t xml:space="preserve">i nr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89/</w:t>
            </w:r>
            <w:r w:rsidR="002E1CD4">
              <w:rPr>
                <w:rFonts w:ascii="Arial" w:hAnsi="Arial" w:cs="Arial"/>
                <w:sz w:val="18"/>
                <w:szCs w:val="18"/>
                <w:lang w:val="pl-PL"/>
              </w:rPr>
              <w:t>16, 89/18, 89/19</w:t>
            </w:r>
            <w:r w:rsidR="002A5E41">
              <w:rPr>
                <w:rFonts w:ascii="Arial" w:hAnsi="Arial" w:cs="Arial"/>
                <w:sz w:val="18"/>
                <w:szCs w:val="18"/>
                <w:lang w:val="pl-PL"/>
              </w:rPr>
              <w:t xml:space="preserve"> o łącznej </w:t>
            </w:r>
          </w:p>
          <w:p w14:paraId="3F49D1AD" w14:textId="5BE3B6C6" w:rsidR="009E43D4" w:rsidRDefault="002A5E41" w:rsidP="009E43D4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 w:rsidR="007A0C25">
              <w:rPr>
                <w:rFonts w:ascii="Arial" w:hAnsi="Arial" w:cs="Arial"/>
                <w:sz w:val="18"/>
                <w:szCs w:val="18"/>
                <w:lang w:val="pl-PL"/>
              </w:rPr>
              <w:t xml:space="preserve">owierzchni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0,1113 ha, użytki </w:t>
            </w:r>
            <w:r w:rsidR="00F22B5A">
              <w:rPr>
                <w:rFonts w:ascii="Arial" w:hAnsi="Arial" w:cs="Arial"/>
                <w:sz w:val="18"/>
                <w:szCs w:val="18"/>
                <w:lang w:val="pl-PL"/>
              </w:rPr>
              <w:t xml:space="preserve">wg rejestru gruntów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Bp – zurbanizowane tereny niezabudowane lub </w:t>
            </w:r>
            <w:r w:rsidR="00F22B5A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w trakcie zabudowy</w:t>
            </w:r>
            <w:r w:rsidR="00187F7C">
              <w:rPr>
                <w:rFonts w:ascii="Arial" w:hAnsi="Arial" w:cs="Arial"/>
                <w:sz w:val="18"/>
                <w:szCs w:val="18"/>
                <w:lang w:val="pl-PL"/>
              </w:rPr>
              <w:t xml:space="preserve"> oraz Bi – inne tereny </w:t>
            </w:r>
            <w:proofErr w:type="gramStart"/>
            <w:r w:rsidR="00187F7C">
              <w:rPr>
                <w:rFonts w:ascii="Arial" w:hAnsi="Arial" w:cs="Arial"/>
                <w:sz w:val="18"/>
                <w:szCs w:val="18"/>
                <w:lang w:val="pl-PL"/>
              </w:rPr>
              <w:t>zabudowane</w:t>
            </w:r>
            <w:r w:rsidR="00921395">
              <w:rPr>
                <w:rFonts w:ascii="Arial" w:hAnsi="Arial" w:cs="Arial"/>
                <w:sz w:val="18"/>
                <w:szCs w:val="18"/>
                <w:lang w:val="pl-PL"/>
              </w:rPr>
              <w:t xml:space="preserve">,   </w:t>
            </w:r>
            <w:proofErr w:type="gramEnd"/>
            <w:r w:rsidR="00921395"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</w:t>
            </w:r>
            <w:r w:rsidR="00187F7C">
              <w:rPr>
                <w:rFonts w:ascii="Arial" w:hAnsi="Arial" w:cs="Arial"/>
                <w:sz w:val="18"/>
                <w:szCs w:val="18"/>
                <w:lang w:val="pl-PL"/>
              </w:rPr>
              <w:t xml:space="preserve"> KW nr PO1P/00283596/5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</w:t>
            </w:r>
          </w:p>
          <w:p w14:paraId="5BE58DFA" w14:textId="77777777" w:rsidR="00187F7C" w:rsidRDefault="00187F7C" w:rsidP="009E43D4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  <w:p w14:paraId="086EB3E8" w14:textId="4CDB9CCF" w:rsidR="00187F7C" w:rsidRPr="001B5BCA" w:rsidRDefault="00187F7C" w:rsidP="009E43D4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  <w:t>KW nr PO1P/00283596/5</w:t>
            </w:r>
          </w:p>
        </w:tc>
        <w:tc>
          <w:tcPr>
            <w:tcW w:w="5670" w:type="dxa"/>
            <w:vAlign w:val="center"/>
          </w:tcPr>
          <w:p w14:paraId="19F87E03" w14:textId="222C2A3B" w:rsidR="007A0C25" w:rsidRDefault="00F22B5A" w:rsidP="00867F63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Działki nr 89/16, 89/18 i 89/19</w:t>
            </w:r>
            <w:r w:rsidR="007A0C25" w:rsidRPr="007A0C25">
              <w:rPr>
                <w:rFonts w:ascii="Arial" w:hAnsi="Arial" w:cs="Arial"/>
                <w:sz w:val="18"/>
                <w:szCs w:val="18"/>
              </w:rPr>
              <w:t xml:space="preserve"> położon</w:t>
            </w:r>
            <w:r w:rsidR="002E1CD4">
              <w:rPr>
                <w:rFonts w:ascii="Arial" w:hAnsi="Arial" w:cs="Arial"/>
                <w:sz w:val="18"/>
                <w:szCs w:val="18"/>
              </w:rPr>
              <w:t>e</w:t>
            </w:r>
            <w:r w:rsidR="007A0C25" w:rsidRPr="007A0C2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1CD4">
              <w:rPr>
                <w:rFonts w:ascii="Arial" w:hAnsi="Arial" w:cs="Arial"/>
                <w:sz w:val="18"/>
                <w:szCs w:val="18"/>
              </w:rPr>
              <w:t>są</w:t>
            </w:r>
            <w:r w:rsidR="007A0C25" w:rsidRPr="007A0C25">
              <w:rPr>
                <w:rFonts w:ascii="Arial" w:hAnsi="Arial" w:cs="Arial"/>
                <w:sz w:val="18"/>
                <w:szCs w:val="18"/>
              </w:rPr>
              <w:t xml:space="preserve"> w środkowej części </w:t>
            </w:r>
            <w:r w:rsidR="00484651">
              <w:rPr>
                <w:rFonts w:ascii="Arial" w:hAnsi="Arial" w:cs="Arial"/>
                <w:sz w:val="18"/>
                <w:szCs w:val="18"/>
              </w:rPr>
              <w:t xml:space="preserve">miejscowości </w:t>
            </w:r>
            <w:r w:rsidR="007A0C25" w:rsidRPr="007A0C25">
              <w:rPr>
                <w:rFonts w:ascii="Arial" w:hAnsi="Arial" w:cs="Arial"/>
                <w:sz w:val="18"/>
                <w:szCs w:val="18"/>
              </w:rPr>
              <w:t>Biedrusk</w:t>
            </w:r>
            <w:r w:rsidR="00484651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 xml:space="preserve">, w rejonie skrzyżowania ulic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Chludowskiej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 Poznańskiej</w:t>
            </w:r>
            <w:r w:rsidR="00187F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D06EB70" w14:textId="1D7EE7CD" w:rsidR="007A0C25" w:rsidRDefault="00484651" w:rsidP="00867F63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="007A0C25">
              <w:rPr>
                <w:rFonts w:ascii="Arial" w:hAnsi="Arial" w:cs="Arial"/>
                <w:sz w:val="18"/>
                <w:szCs w:val="18"/>
              </w:rPr>
              <w:t>ieruchomość</w:t>
            </w:r>
            <w:r w:rsidR="007A0C25" w:rsidRPr="007A0C25">
              <w:rPr>
                <w:rFonts w:ascii="Arial" w:hAnsi="Arial" w:cs="Arial"/>
                <w:sz w:val="18"/>
                <w:szCs w:val="18"/>
              </w:rPr>
              <w:t xml:space="preserve"> od wschodu przylega do asfaltowej </w:t>
            </w:r>
            <w:r w:rsidR="00F22B5A">
              <w:rPr>
                <w:rFonts w:ascii="Arial" w:hAnsi="Arial" w:cs="Arial"/>
                <w:sz w:val="18"/>
                <w:szCs w:val="18"/>
              </w:rPr>
              <w:t>d</w:t>
            </w:r>
            <w:r w:rsidR="00187F7C">
              <w:rPr>
                <w:rFonts w:ascii="Arial" w:hAnsi="Arial" w:cs="Arial"/>
                <w:sz w:val="18"/>
                <w:szCs w:val="18"/>
              </w:rPr>
              <w:t>ro</w:t>
            </w:r>
            <w:r w:rsidR="00F22B5A">
              <w:rPr>
                <w:rFonts w:ascii="Arial" w:hAnsi="Arial" w:cs="Arial"/>
                <w:sz w:val="18"/>
                <w:szCs w:val="18"/>
              </w:rPr>
              <w:t>gi bez przejazdu, niebędącej ulicą publiczną</w:t>
            </w:r>
            <w:r w:rsidR="00187F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3F0B812" w14:textId="6C30612A" w:rsidR="00F22B5A" w:rsidRPr="007A0C25" w:rsidRDefault="00F22B5A" w:rsidP="00F22B5A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Działki nr 89/16 i 89/18 mają kształt prostokątnych pasów, działka nr 89/19 ma kształt trapezu</w:t>
            </w:r>
            <w:r w:rsidR="00187F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ED04D8F" w14:textId="557A5872" w:rsidR="00B131D8" w:rsidRDefault="00484651" w:rsidP="00867F63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="007A0C25" w:rsidRPr="007A0C25">
              <w:rPr>
                <w:rFonts w:ascii="Arial" w:hAnsi="Arial" w:cs="Arial"/>
                <w:sz w:val="18"/>
                <w:szCs w:val="18"/>
              </w:rPr>
              <w:t>eren nieruchomości nieogrodzony i niezabudowany</w:t>
            </w:r>
            <w:r w:rsidR="00187F7C">
              <w:rPr>
                <w:rFonts w:ascii="Arial" w:hAnsi="Arial" w:cs="Arial"/>
                <w:sz w:val="18"/>
                <w:szCs w:val="18"/>
              </w:rPr>
              <w:t>.</w:t>
            </w:r>
            <w:r w:rsidR="00B131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21199AC" w14:textId="7F9F8CF6" w:rsidR="00B131D8" w:rsidRDefault="00484651" w:rsidP="00867F63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="00B131D8">
              <w:rPr>
                <w:rFonts w:ascii="Arial" w:hAnsi="Arial" w:cs="Arial"/>
                <w:sz w:val="18"/>
                <w:szCs w:val="18"/>
              </w:rPr>
              <w:t>a terenie działki zadrzewienia z samosiewu</w:t>
            </w:r>
            <w:r w:rsidR="00187F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BFA236F" w14:textId="7B0E2951" w:rsidR="007A0C25" w:rsidRPr="007A0C25" w:rsidRDefault="00484651" w:rsidP="00867F63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7A0C25" w:rsidRPr="007A0C25">
              <w:rPr>
                <w:rFonts w:ascii="Arial" w:hAnsi="Arial" w:cs="Arial"/>
                <w:sz w:val="18"/>
                <w:szCs w:val="18"/>
              </w:rPr>
              <w:t xml:space="preserve"> najbliższym sąsiedztwie rzadka zabudowa usługowa, </w:t>
            </w:r>
            <w:r w:rsidR="00B131D8">
              <w:rPr>
                <w:rFonts w:ascii="Arial" w:hAnsi="Arial" w:cs="Arial"/>
                <w:sz w:val="18"/>
                <w:szCs w:val="18"/>
              </w:rPr>
              <w:t>kościół</w:t>
            </w:r>
            <w:r w:rsidR="00F22B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87F7C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F22B5A">
              <w:rPr>
                <w:rFonts w:ascii="Arial" w:hAnsi="Arial" w:cs="Arial"/>
                <w:sz w:val="18"/>
                <w:szCs w:val="18"/>
              </w:rPr>
              <w:t>w trakcie budowy, teren ogródków</w:t>
            </w:r>
            <w:r w:rsidR="00187F7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7A0C25" w:rsidRPr="007A0C25">
              <w:rPr>
                <w:rFonts w:ascii="Arial" w:hAnsi="Arial" w:cs="Arial"/>
                <w:sz w:val="18"/>
                <w:szCs w:val="18"/>
              </w:rPr>
              <w:t xml:space="preserve">tereny </w:t>
            </w:r>
            <w:proofErr w:type="gramStart"/>
            <w:r w:rsidR="007A0C25" w:rsidRPr="007A0C25">
              <w:rPr>
                <w:rFonts w:ascii="Arial" w:hAnsi="Arial" w:cs="Arial"/>
                <w:sz w:val="18"/>
                <w:szCs w:val="18"/>
              </w:rPr>
              <w:t>niezabudowane</w:t>
            </w:r>
            <w:r w:rsidR="00187F7C">
              <w:rPr>
                <w:rFonts w:ascii="Arial" w:hAnsi="Arial" w:cs="Arial"/>
                <w:sz w:val="18"/>
                <w:szCs w:val="18"/>
              </w:rPr>
              <w:t xml:space="preserve">,   </w:t>
            </w:r>
            <w:proofErr w:type="gramEnd"/>
            <w:r w:rsidR="00187F7C">
              <w:rPr>
                <w:rFonts w:ascii="Arial" w:hAnsi="Arial" w:cs="Arial"/>
                <w:sz w:val="18"/>
                <w:szCs w:val="18"/>
              </w:rPr>
              <w:t xml:space="preserve">         a po drugiej stronie ulicy Poznańskiej dwa pawilony handlowe, szkoła i domy wielorodzinne</w:t>
            </w:r>
            <w:r w:rsidR="0092139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62E4F42" w14:textId="77777777" w:rsidR="009E43D4" w:rsidRPr="00983F87" w:rsidRDefault="009E43D4" w:rsidP="007A0C25">
            <w:pPr>
              <w:pStyle w:val="Akapitzlist"/>
              <w:widowControl w:val="0"/>
              <w:overflowPunct w:val="0"/>
              <w:autoSpaceDE w:val="0"/>
              <w:autoSpaceDN w:val="0"/>
              <w:adjustRightInd w:val="0"/>
              <w:ind w:left="175"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1701" w:type="dxa"/>
            <w:vAlign w:val="center"/>
          </w:tcPr>
          <w:p w14:paraId="436197AA" w14:textId="1D584A87" w:rsidR="009E43D4" w:rsidRPr="00187F7C" w:rsidRDefault="002A5E41" w:rsidP="002A5E41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val="pl-PL"/>
              </w:rPr>
              <w:t xml:space="preserve">    </w:t>
            </w:r>
            <w:r w:rsidR="00187F7C" w:rsidRPr="00187F7C">
              <w:rPr>
                <w:rFonts w:ascii="Arial" w:hAnsi="Arial" w:cs="Arial"/>
                <w:b/>
                <w:sz w:val="18"/>
                <w:szCs w:val="18"/>
                <w:lang w:val="pl-PL"/>
              </w:rPr>
              <w:t>79.635,00</w:t>
            </w:r>
            <w:r w:rsidR="009E43D4" w:rsidRPr="00187F7C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zł</w:t>
            </w:r>
          </w:p>
          <w:p w14:paraId="475C7FA8" w14:textId="18526DC7" w:rsidR="009E43D4" w:rsidRDefault="002A5E41" w:rsidP="009E43D4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+</w:t>
            </w:r>
          </w:p>
          <w:p w14:paraId="429A2BBE" w14:textId="548BDD1B" w:rsidR="009E43D4" w:rsidRDefault="002A5E41" w:rsidP="009E43D4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23%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podatek </w:t>
            </w:r>
            <w:r w:rsidR="009E43D4">
              <w:rPr>
                <w:rFonts w:ascii="Arial" w:hAnsi="Arial" w:cs="Arial"/>
                <w:sz w:val="18"/>
                <w:szCs w:val="18"/>
                <w:lang w:val="pl-PL"/>
              </w:rPr>
              <w:t xml:space="preserve"> VAT</w:t>
            </w:r>
            <w:proofErr w:type="gramEnd"/>
          </w:p>
          <w:p w14:paraId="2F8CFE74" w14:textId="77777777" w:rsidR="009E43D4" w:rsidRDefault="009E43D4" w:rsidP="009E43D4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  <w:p w14:paraId="4F0A673B" w14:textId="77777777" w:rsidR="009E43D4" w:rsidRPr="00EB32A6" w:rsidRDefault="009E43D4" w:rsidP="009E43D4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20"/>
                <w:szCs w:val="18"/>
                <w:lang w:val="pl-PL"/>
              </w:rPr>
            </w:pPr>
          </w:p>
        </w:tc>
      </w:tr>
      <w:tr w:rsidR="00F22B5A" w:rsidRPr="00AB6DA8" w14:paraId="51216CD0" w14:textId="77777777" w:rsidTr="00921395">
        <w:trPr>
          <w:trHeight w:hRule="exact" w:val="1983"/>
          <w:jc w:val="center"/>
        </w:trPr>
        <w:tc>
          <w:tcPr>
            <w:tcW w:w="2263" w:type="dxa"/>
            <w:vAlign w:val="center"/>
          </w:tcPr>
          <w:p w14:paraId="77C50F12" w14:textId="77777777" w:rsidR="00F22B5A" w:rsidRPr="001B5BCA" w:rsidRDefault="00F22B5A" w:rsidP="00F22B5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Miejscowość – Biedrusko</w:t>
            </w:r>
          </w:p>
          <w:p w14:paraId="5DE02EE2" w14:textId="77777777" w:rsidR="00F22B5A" w:rsidRDefault="00F22B5A" w:rsidP="00F22B5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Arkusz mapy – 19, obręb Biedrusko</w:t>
            </w:r>
          </w:p>
          <w:p w14:paraId="7C736BFD" w14:textId="538F6346" w:rsidR="00F22B5A" w:rsidRPr="001B5BCA" w:rsidRDefault="00F22B5A" w:rsidP="00F22B5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nr 16/5 o 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br/>
              <w:t xml:space="preserve">powierzchni 0,0281 ha, użytek </w:t>
            </w:r>
            <w:r w:rsidR="00187F7C">
              <w:rPr>
                <w:rFonts w:ascii="Arial" w:hAnsi="Arial" w:cs="Arial"/>
                <w:sz w:val="18"/>
                <w:szCs w:val="18"/>
                <w:lang w:val="pl-PL"/>
              </w:rPr>
              <w:t xml:space="preserve">wg rejestru gruntów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dr - drogi</w:t>
            </w:r>
          </w:p>
          <w:p w14:paraId="7302CB95" w14:textId="0E6BBCBF" w:rsidR="00F22B5A" w:rsidRDefault="00F22B5A" w:rsidP="00F22B5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KW </w:t>
            </w:r>
            <w:r w:rsidR="00921395">
              <w:rPr>
                <w:rFonts w:ascii="Arial" w:hAnsi="Arial" w:cs="Arial"/>
                <w:sz w:val="18"/>
                <w:szCs w:val="18"/>
                <w:lang w:val="pl-PL"/>
              </w:rPr>
              <w:t xml:space="preserve">nr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PO1P/00185346/1</w:t>
            </w:r>
          </w:p>
          <w:p w14:paraId="2C04FDD3" w14:textId="77777777" w:rsidR="00F22B5A" w:rsidRDefault="00F22B5A" w:rsidP="009E43D4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670" w:type="dxa"/>
            <w:vAlign w:val="center"/>
          </w:tcPr>
          <w:p w14:paraId="15FA4BAB" w14:textId="0020761B" w:rsidR="00AB6DA8" w:rsidRDefault="00AB6DA8" w:rsidP="00AB6DA8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Działka nr 16/5</w:t>
            </w:r>
            <w:r w:rsidRPr="007A0C25">
              <w:rPr>
                <w:rFonts w:ascii="Arial" w:hAnsi="Arial" w:cs="Arial"/>
                <w:sz w:val="18"/>
                <w:szCs w:val="18"/>
              </w:rPr>
              <w:t xml:space="preserve"> położon</w:t>
            </w:r>
            <w:r w:rsidR="00921395">
              <w:rPr>
                <w:rFonts w:ascii="Arial" w:hAnsi="Arial" w:cs="Arial"/>
                <w:sz w:val="18"/>
                <w:szCs w:val="18"/>
              </w:rPr>
              <w:t>a</w:t>
            </w:r>
            <w:r w:rsidRPr="007A0C2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21395">
              <w:rPr>
                <w:rFonts w:ascii="Arial" w:hAnsi="Arial" w:cs="Arial"/>
                <w:sz w:val="18"/>
                <w:szCs w:val="18"/>
              </w:rPr>
              <w:t>jest</w:t>
            </w:r>
            <w:r w:rsidRPr="007A0C25">
              <w:rPr>
                <w:rFonts w:ascii="Arial" w:hAnsi="Arial" w:cs="Arial"/>
                <w:sz w:val="18"/>
                <w:szCs w:val="18"/>
              </w:rPr>
              <w:t xml:space="preserve"> w środkowej części </w:t>
            </w:r>
            <w:r>
              <w:rPr>
                <w:rFonts w:ascii="Arial" w:hAnsi="Arial" w:cs="Arial"/>
                <w:sz w:val="18"/>
                <w:szCs w:val="18"/>
              </w:rPr>
              <w:t xml:space="preserve">miejscowości </w:t>
            </w:r>
            <w:proofErr w:type="gramStart"/>
            <w:r w:rsidRPr="007A0C25">
              <w:rPr>
                <w:rFonts w:ascii="Arial" w:hAnsi="Arial" w:cs="Arial"/>
                <w:sz w:val="18"/>
                <w:szCs w:val="18"/>
              </w:rPr>
              <w:t>Biedrusk</w:t>
            </w:r>
            <w:r>
              <w:rPr>
                <w:rFonts w:ascii="Arial" w:hAnsi="Arial" w:cs="Arial"/>
                <w:sz w:val="18"/>
                <w:szCs w:val="18"/>
              </w:rPr>
              <w:t>o,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i przylega do ulicy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Chludowskiej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AD24BE6" w14:textId="3ED33D79" w:rsidR="00AB6DA8" w:rsidRPr="007A0C25" w:rsidRDefault="00AB6DA8" w:rsidP="00AB6DA8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Działk</w:t>
            </w:r>
            <w:r w:rsidR="00921395"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 xml:space="preserve"> ma kształt trójkątny.</w:t>
            </w:r>
          </w:p>
          <w:p w14:paraId="60B6812E" w14:textId="77777777" w:rsidR="00AB6DA8" w:rsidRDefault="00AB6DA8" w:rsidP="00AB6DA8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Pr="007A0C25">
              <w:rPr>
                <w:rFonts w:ascii="Arial" w:hAnsi="Arial" w:cs="Arial"/>
                <w:sz w:val="18"/>
                <w:szCs w:val="18"/>
              </w:rPr>
              <w:t>eren nieruchomości nieogrodzony i niezabudowany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486BE9E" w14:textId="77777777" w:rsidR="00AB6DA8" w:rsidRDefault="00AB6DA8" w:rsidP="00AB6DA8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 terenie działki zadrzewienia z samosiewu.</w:t>
            </w:r>
          </w:p>
          <w:p w14:paraId="504B855F" w14:textId="77777777" w:rsidR="00AB6DA8" w:rsidRPr="007A0C25" w:rsidRDefault="00AB6DA8" w:rsidP="00AB6DA8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7A0C25">
              <w:rPr>
                <w:rFonts w:ascii="Arial" w:hAnsi="Arial" w:cs="Arial"/>
                <w:sz w:val="18"/>
                <w:szCs w:val="18"/>
              </w:rPr>
              <w:t xml:space="preserve"> najbliższym sąsiedztwie rzadka zabudowa usługowa, </w:t>
            </w:r>
            <w:r>
              <w:rPr>
                <w:rFonts w:ascii="Arial" w:hAnsi="Arial" w:cs="Arial"/>
                <w:sz w:val="18"/>
                <w:szCs w:val="18"/>
              </w:rPr>
              <w:t xml:space="preserve">kościół     w trakcie budowy, teren ogródków, </w:t>
            </w:r>
            <w:r w:rsidRPr="007A0C25">
              <w:rPr>
                <w:rFonts w:ascii="Arial" w:hAnsi="Arial" w:cs="Arial"/>
                <w:sz w:val="18"/>
                <w:szCs w:val="18"/>
              </w:rPr>
              <w:t xml:space="preserve">tereny </w:t>
            </w:r>
            <w:proofErr w:type="gramStart"/>
            <w:r w:rsidRPr="007A0C25">
              <w:rPr>
                <w:rFonts w:ascii="Arial" w:hAnsi="Arial" w:cs="Arial"/>
                <w:sz w:val="18"/>
                <w:szCs w:val="18"/>
              </w:rPr>
              <w:t>niezabudowane</w:t>
            </w:r>
            <w:r>
              <w:rPr>
                <w:rFonts w:ascii="Arial" w:hAnsi="Arial" w:cs="Arial"/>
                <w:sz w:val="18"/>
                <w:szCs w:val="18"/>
              </w:rPr>
              <w:t xml:space="preserve">,  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        a po drugiej stronie ulicy Poznańskiej dwa pawilony handlowe, szkoła i domy wielorodzinne.</w:t>
            </w:r>
          </w:p>
          <w:p w14:paraId="568A53C7" w14:textId="77777777" w:rsidR="00F22B5A" w:rsidRDefault="00F22B5A" w:rsidP="00867F63">
            <w:pPr>
              <w:pStyle w:val="Bezodstpw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3292953A" w14:textId="3255F6F5" w:rsidR="00921395" w:rsidRPr="00187F7C" w:rsidRDefault="00921395" w:rsidP="00921395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    20</w:t>
            </w:r>
            <w:r w:rsidRPr="00187F7C">
              <w:rPr>
                <w:rFonts w:ascii="Arial" w:hAnsi="Arial" w:cs="Arial"/>
                <w:b/>
                <w:sz w:val="18"/>
                <w:szCs w:val="18"/>
                <w:lang w:val="pl-PL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106</w:t>
            </w:r>
            <w:r w:rsidRPr="00187F7C">
              <w:rPr>
                <w:rFonts w:ascii="Arial" w:hAnsi="Arial" w:cs="Arial"/>
                <w:b/>
                <w:sz w:val="18"/>
                <w:szCs w:val="18"/>
                <w:lang w:val="pl-PL"/>
              </w:rPr>
              <w:t>,00 zł</w:t>
            </w:r>
          </w:p>
          <w:p w14:paraId="3C739E59" w14:textId="77777777" w:rsidR="00921395" w:rsidRDefault="00921395" w:rsidP="00921395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+</w:t>
            </w:r>
          </w:p>
          <w:p w14:paraId="3A8E92BA" w14:textId="77777777" w:rsidR="00921395" w:rsidRDefault="00921395" w:rsidP="00921395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23%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pl-PL"/>
              </w:rPr>
              <w:t>podatek  VAT</w:t>
            </w:r>
            <w:proofErr w:type="gramEnd"/>
          </w:p>
          <w:p w14:paraId="13BCE81D" w14:textId="77777777" w:rsidR="00F22B5A" w:rsidRDefault="00F22B5A" w:rsidP="002A5E41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rPr>
                <w:rFonts w:ascii="Arial" w:hAnsi="Arial" w:cs="Arial"/>
                <w:b/>
                <w:sz w:val="20"/>
                <w:szCs w:val="18"/>
                <w:lang w:val="pl-PL"/>
              </w:rPr>
            </w:pPr>
          </w:p>
        </w:tc>
      </w:tr>
    </w:tbl>
    <w:p w14:paraId="401E3EFB" w14:textId="77777777" w:rsidR="001B1AAD" w:rsidRPr="00A10F91" w:rsidRDefault="001B1AAD" w:rsidP="00CB6174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3080" w:right="560" w:hanging="2438"/>
        <w:jc w:val="center"/>
        <w:rPr>
          <w:rFonts w:ascii="Times New Roman" w:hAnsi="Times New Roman" w:cs="Times New Roman"/>
          <w:sz w:val="10"/>
          <w:szCs w:val="12"/>
          <w:lang w:val="pl-PL"/>
        </w:rPr>
      </w:pPr>
    </w:p>
    <w:p w14:paraId="6363051D" w14:textId="77777777" w:rsidR="009B41BE" w:rsidRPr="001F5D54" w:rsidRDefault="00224217">
      <w:pPr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1F5D54">
        <w:rPr>
          <w:noProof/>
          <w:lang w:val="pl-PL" w:eastAsia="pl-PL"/>
        </w:rPr>
        <w:drawing>
          <wp:anchor distT="0" distB="0" distL="114300" distR="114300" simplePos="0" relativeHeight="251659264" behindDoc="1" locked="0" layoutInCell="0" allowOverlap="1" wp14:anchorId="04964F82" wp14:editId="1574ED3F">
            <wp:simplePos x="0" y="0"/>
            <wp:positionH relativeFrom="column">
              <wp:posOffset>269875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0288" behindDoc="1" locked="0" layoutInCell="0" allowOverlap="1" wp14:anchorId="41BE3426" wp14:editId="38E35A5D">
            <wp:simplePos x="0" y="0"/>
            <wp:positionH relativeFrom="column">
              <wp:posOffset>1966595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1312" behindDoc="1" locked="0" layoutInCell="0" allowOverlap="1" wp14:anchorId="050E8359" wp14:editId="18D18D7B">
            <wp:simplePos x="0" y="0"/>
            <wp:positionH relativeFrom="column">
              <wp:posOffset>5125085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812E2" w14:textId="77777777" w:rsidR="00AD7D45" w:rsidRPr="001F5D54" w:rsidRDefault="00224217" w:rsidP="00AD7D4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F5D54">
        <w:rPr>
          <w:noProof/>
          <w:lang w:val="pl-PL" w:eastAsia="pl-PL"/>
        </w:rPr>
        <w:drawing>
          <wp:anchor distT="0" distB="0" distL="114300" distR="114300" simplePos="0" relativeHeight="251662336" behindDoc="1" locked="0" layoutInCell="0" allowOverlap="1" wp14:anchorId="3A2D583D" wp14:editId="789EEA9B">
            <wp:simplePos x="0" y="0"/>
            <wp:positionH relativeFrom="column">
              <wp:posOffset>269875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3360" behindDoc="1" locked="0" layoutInCell="0" allowOverlap="1" wp14:anchorId="039B4355" wp14:editId="7672D3A4">
            <wp:simplePos x="0" y="0"/>
            <wp:positionH relativeFrom="column">
              <wp:posOffset>1966595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4384" behindDoc="1" locked="0" layoutInCell="0" allowOverlap="1" wp14:anchorId="2E2E2A86" wp14:editId="3C22188B">
            <wp:simplePos x="0" y="0"/>
            <wp:positionH relativeFrom="column">
              <wp:posOffset>5125085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5408" behindDoc="1" locked="0" layoutInCell="0" allowOverlap="1" wp14:anchorId="03145960" wp14:editId="3EB5794A">
            <wp:simplePos x="0" y="0"/>
            <wp:positionH relativeFrom="column">
              <wp:posOffset>269875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6432" behindDoc="1" locked="0" layoutInCell="0" allowOverlap="1" wp14:anchorId="52FAD550" wp14:editId="7BD64F33">
            <wp:simplePos x="0" y="0"/>
            <wp:positionH relativeFrom="column">
              <wp:posOffset>1966595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7456" behindDoc="1" locked="0" layoutInCell="0" allowOverlap="1" wp14:anchorId="67A9625E" wp14:editId="682FA050">
            <wp:simplePos x="0" y="0"/>
            <wp:positionH relativeFrom="column">
              <wp:posOffset>5125085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8480" behindDoc="1" locked="0" layoutInCell="0" allowOverlap="1" wp14:anchorId="06261A0C" wp14:editId="7EC1F0EF">
            <wp:simplePos x="0" y="0"/>
            <wp:positionH relativeFrom="column">
              <wp:posOffset>5906770</wp:posOffset>
            </wp:positionH>
            <wp:positionV relativeFrom="paragraph">
              <wp:posOffset>-214630</wp:posOffset>
            </wp:positionV>
            <wp:extent cx="1270" cy="508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F44" w:rsidRPr="001F5D54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Przeznaczenie w miejscowym planie zagospodarowania przestrzennego:</w:t>
      </w:r>
    </w:p>
    <w:p w14:paraId="5E8950C6" w14:textId="7CEB2A28" w:rsidR="00867F63" w:rsidRPr="00867F63" w:rsidRDefault="00867F63" w:rsidP="00867F63">
      <w:pPr>
        <w:pStyle w:val="Bezodstpw"/>
        <w:jc w:val="both"/>
        <w:rPr>
          <w:rFonts w:ascii="Arial" w:hAnsi="Arial" w:cs="Arial"/>
          <w:sz w:val="18"/>
          <w:szCs w:val="18"/>
        </w:rPr>
      </w:pPr>
      <w:bookmarkStart w:id="0" w:name="_Hlk158903658"/>
      <w:bookmarkStart w:id="1" w:name="_Hlk494698073"/>
      <w:bookmarkStart w:id="2" w:name="_Hlk494700046"/>
      <w:r w:rsidRPr="00867F63">
        <w:rPr>
          <w:rFonts w:ascii="Arial" w:hAnsi="Arial" w:cs="Arial"/>
          <w:sz w:val="18"/>
          <w:szCs w:val="18"/>
        </w:rPr>
        <w:t xml:space="preserve">Zgodnie z miejscowym planem zagospodarowania przestrzennego w miejscowości Biedrusko dla działek o nr </w:t>
      </w:r>
      <w:proofErr w:type="spellStart"/>
      <w:r w:rsidRPr="00867F63">
        <w:rPr>
          <w:rFonts w:ascii="Arial" w:hAnsi="Arial" w:cs="Arial"/>
          <w:sz w:val="18"/>
          <w:szCs w:val="18"/>
        </w:rPr>
        <w:t>ewid</w:t>
      </w:r>
      <w:proofErr w:type="spellEnd"/>
      <w:r w:rsidRPr="00867F63">
        <w:rPr>
          <w:rFonts w:ascii="Arial" w:hAnsi="Arial" w:cs="Arial"/>
          <w:sz w:val="18"/>
          <w:szCs w:val="18"/>
        </w:rPr>
        <w:t xml:space="preserve">.: 89/1, 14/1, 19, 89/3, 89/4, 89/5, 89/6, 89/7, 89/8, 89/9 oraz dla części działek o nr </w:t>
      </w:r>
      <w:proofErr w:type="spellStart"/>
      <w:r w:rsidRPr="00867F63">
        <w:rPr>
          <w:rFonts w:ascii="Arial" w:hAnsi="Arial" w:cs="Arial"/>
          <w:sz w:val="18"/>
          <w:szCs w:val="18"/>
        </w:rPr>
        <w:t>ewid</w:t>
      </w:r>
      <w:proofErr w:type="spellEnd"/>
      <w:r w:rsidRPr="00867F63">
        <w:rPr>
          <w:rFonts w:ascii="Arial" w:hAnsi="Arial" w:cs="Arial"/>
          <w:sz w:val="18"/>
          <w:szCs w:val="18"/>
        </w:rPr>
        <w:t>.: 3/6, 10, 16, 34, 39, 89/2 i 89/10 zatwierdzonym uchwałą nr XXVI/220/2008 Rady Gminy Suchy Las z dnia 30 października 2008 r. (Dz. Urz. Woj. Wielkopolskiego z dnia 9 grudnia 2008 r., nr 228, poz. 3814) działk</w:t>
      </w:r>
      <w:r w:rsidR="00187F7C">
        <w:rPr>
          <w:rFonts w:ascii="Arial" w:hAnsi="Arial" w:cs="Arial"/>
          <w:sz w:val="18"/>
          <w:szCs w:val="18"/>
        </w:rPr>
        <w:t>i</w:t>
      </w:r>
      <w:r w:rsidRPr="00867F63">
        <w:rPr>
          <w:rFonts w:ascii="Arial" w:hAnsi="Arial" w:cs="Arial"/>
          <w:sz w:val="18"/>
          <w:szCs w:val="18"/>
        </w:rPr>
        <w:t xml:space="preserve"> o numer</w:t>
      </w:r>
      <w:r w:rsidR="00187F7C">
        <w:rPr>
          <w:rFonts w:ascii="Arial" w:hAnsi="Arial" w:cs="Arial"/>
          <w:sz w:val="18"/>
          <w:szCs w:val="18"/>
        </w:rPr>
        <w:t>ach</w:t>
      </w:r>
      <w:r w:rsidRPr="00867F63">
        <w:rPr>
          <w:rFonts w:ascii="Arial" w:hAnsi="Arial" w:cs="Arial"/>
          <w:sz w:val="18"/>
          <w:szCs w:val="18"/>
        </w:rPr>
        <w:t xml:space="preserve"> ewidencyjny</w:t>
      </w:r>
      <w:r w:rsidR="00187F7C">
        <w:rPr>
          <w:rFonts w:ascii="Arial" w:hAnsi="Arial" w:cs="Arial"/>
          <w:sz w:val="18"/>
          <w:szCs w:val="18"/>
        </w:rPr>
        <w:t>ch</w:t>
      </w:r>
      <w:r w:rsidRPr="00867F63">
        <w:rPr>
          <w:rFonts w:ascii="Arial" w:hAnsi="Arial" w:cs="Arial"/>
          <w:sz w:val="18"/>
          <w:szCs w:val="18"/>
        </w:rPr>
        <w:t xml:space="preserve"> 89/</w:t>
      </w:r>
      <w:r w:rsidR="00187F7C">
        <w:rPr>
          <w:rFonts w:ascii="Arial" w:hAnsi="Arial" w:cs="Arial"/>
          <w:sz w:val="18"/>
          <w:szCs w:val="18"/>
        </w:rPr>
        <w:t>16 i 89/18</w:t>
      </w:r>
      <w:r w:rsidRPr="00867F63">
        <w:rPr>
          <w:rFonts w:ascii="Arial" w:hAnsi="Arial" w:cs="Arial"/>
          <w:sz w:val="18"/>
          <w:szCs w:val="18"/>
        </w:rPr>
        <w:t xml:space="preserve"> </w:t>
      </w:r>
      <w:r w:rsidR="00187F7C">
        <w:rPr>
          <w:rFonts w:ascii="Arial" w:hAnsi="Arial" w:cs="Arial"/>
          <w:sz w:val="18"/>
          <w:szCs w:val="18"/>
        </w:rPr>
        <w:t>położone są w granicach terenu</w:t>
      </w:r>
      <w:r w:rsidRPr="00867F63">
        <w:rPr>
          <w:rFonts w:ascii="Arial" w:hAnsi="Arial" w:cs="Arial"/>
          <w:sz w:val="18"/>
          <w:szCs w:val="18"/>
        </w:rPr>
        <w:t xml:space="preserve"> </w:t>
      </w:r>
      <w:r w:rsidR="00187F7C">
        <w:rPr>
          <w:rFonts w:ascii="Arial" w:hAnsi="Arial" w:cs="Arial"/>
          <w:sz w:val="18"/>
          <w:szCs w:val="18"/>
        </w:rPr>
        <w:t>dróg wewnętrznych oznaczon</w:t>
      </w:r>
      <w:r w:rsidR="00AB6DA8">
        <w:rPr>
          <w:rFonts w:ascii="Arial" w:hAnsi="Arial" w:cs="Arial"/>
          <w:sz w:val="18"/>
          <w:szCs w:val="18"/>
        </w:rPr>
        <w:t>ego</w:t>
      </w:r>
      <w:r w:rsidR="00187F7C">
        <w:rPr>
          <w:rFonts w:ascii="Arial" w:hAnsi="Arial" w:cs="Arial"/>
          <w:sz w:val="18"/>
          <w:szCs w:val="18"/>
        </w:rPr>
        <w:t xml:space="preserve"> symbolem </w:t>
      </w:r>
      <w:r w:rsidR="00AB6DA8">
        <w:rPr>
          <w:rFonts w:ascii="Arial" w:hAnsi="Arial" w:cs="Arial"/>
          <w:sz w:val="18"/>
          <w:szCs w:val="18"/>
        </w:rPr>
        <w:t>2</w:t>
      </w:r>
      <w:r w:rsidR="00187F7C">
        <w:rPr>
          <w:rFonts w:ascii="Arial" w:hAnsi="Arial" w:cs="Arial"/>
          <w:sz w:val="18"/>
          <w:szCs w:val="18"/>
        </w:rPr>
        <w:t>KDW i</w:t>
      </w:r>
      <w:r w:rsidR="00AB6DA8">
        <w:rPr>
          <w:rFonts w:ascii="Arial" w:hAnsi="Arial" w:cs="Arial"/>
          <w:sz w:val="18"/>
          <w:szCs w:val="18"/>
        </w:rPr>
        <w:t>3</w:t>
      </w:r>
      <w:r w:rsidR="00187F7C">
        <w:rPr>
          <w:rFonts w:ascii="Arial" w:hAnsi="Arial" w:cs="Arial"/>
          <w:sz w:val="18"/>
          <w:szCs w:val="18"/>
        </w:rPr>
        <w:t xml:space="preserve"> KDW, a działki nr 89/19 i 16/5 w granicach </w:t>
      </w:r>
      <w:r w:rsidRPr="00867F63">
        <w:rPr>
          <w:rFonts w:ascii="Arial" w:hAnsi="Arial" w:cs="Arial"/>
          <w:sz w:val="18"/>
          <w:szCs w:val="18"/>
        </w:rPr>
        <w:t>parkingu publicznego oznac</w:t>
      </w:r>
      <w:r w:rsidR="00AB6DA8">
        <w:rPr>
          <w:rFonts w:ascii="Arial" w:hAnsi="Arial" w:cs="Arial"/>
          <w:sz w:val="18"/>
          <w:szCs w:val="18"/>
        </w:rPr>
        <w:t xml:space="preserve">zonego </w:t>
      </w:r>
      <w:r w:rsidRPr="00867F63">
        <w:rPr>
          <w:rFonts w:ascii="Arial" w:hAnsi="Arial" w:cs="Arial"/>
          <w:sz w:val="18"/>
          <w:szCs w:val="18"/>
        </w:rPr>
        <w:t xml:space="preserve">symbolem </w:t>
      </w:r>
      <w:r w:rsidR="00AB6DA8">
        <w:rPr>
          <w:rFonts w:ascii="Arial" w:hAnsi="Arial" w:cs="Arial"/>
          <w:sz w:val="18"/>
          <w:szCs w:val="18"/>
        </w:rPr>
        <w:t>5</w:t>
      </w:r>
      <w:r w:rsidRPr="00867F63">
        <w:rPr>
          <w:rFonts w:ascii="Arial" w:hAnsi="Arial" w:cs="Arial"/>
          <w:sz w:val="18"/>
          <w:szCs w:val="18"/>
        </w:rPr>
        <w:t xml:space="preserve">KP). </w:t>
      </w:r>
    </w:p>
    <w:p w14:paraId="0BEB13B5" w14:textId="77777777" w:rsidR="002E1CD4" w:rsidRDefault="002E1CD4" w:rsidP="00867F63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38DEB270" w14:textId="5C1F3C2C" w:rsidR="002E1CD4" w:rsidRDefault="002E1CD4" w:rsidP="00867F63">
      <w:pPr>
        <w:pStyle w:val="Bezodstpw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187F7C">
        <w:rPr>
          <w:rFonts w:ascii="Arial" w:hAnsi="Arial" w:cs="Arial"/>
          <w:b/>
          <w:bCs/>
          <w:sz w:val="18"/>
          <w:szCs w:val="18"/>
          <w:u w:val="single"/>
        </w:rPr>
        <w:t>Informacja o zbyciu:</w:t>
      </w:r>
    </w:p>
    <w:p w14:paraId="6E6991DF" w14:textId="77777777" w:rsidR="00921395" w:rsidRPr="00921395" w:rsidRDefault="00921395" w:rsidP="00867F63">
      <w:pPr>
        <w:pStyle w:val="Bezodstpw"/>
        <w:jc w:val="both"/>
        <w:rPr>
          <w:rFonts w:ascii="Arial" w:hAnsi="Arial" w:cs="Arial"/>
          <w:b/>
          <w:bCs/>
          <w:sz w:val="8"/>
          <w:szCs w:val="8"/>
          <w:u w:val="single"/>
        </w:rPr>
      </w:pPr>
    </w:p>
    <w:p w14:paraId="7B30C0B1" w14:textId="58F91B42" w:rsidR="002E1CD4" w:rsidRPr="002E1CD4" w:rsidRDefault="002E1CD4" w:rsidP="00867F6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E1CD4">
        <w:rPr>
          <w:rFonts w:ascii="Arial" w:hAnsi="Arial" w:cs="Arial"/>
          <w:sz w:val="18"/>
          <w:szCs w:val="18"/>
        </w:rPr>
        <w:t>Zbycie w trybie bezprzetargowym - przyznanie nieruchomości zamien</w:t>
      </w:r>
      <w:r w:rsidR="00921395">
        <w:rPr>
          <w:rFonts w:ascii="Arial" w:hAnsi="Arial" w:cs="Arial"/>
          <w:sz w:val="18"/>
          <w:szCs w:val="18"/>
        </w:rPr>
        <w:t>nych</w:t>
      </w:r>
      <w:r w:rsidRPr="002E1CD4">
        <w:rPr>
          <w:rFonts w:ascii="Arial" w:hAnsi="Arial" w:cs="Arial"/>
          <w:sz w:val="18"/>
          <w:szCs w:val="18"/>
        </w:rPr>
        <w:t xml:space="preserve"> </w:t>
      </w:r>
      <w:r w:rsidR="00187F7C">
        <w:rPr>
          <w:rFonts w:ascii="Arial" w:hAnsi="Arial" w:cs="Arial"/>
          <w:sz w:val="18"/>
          <w:szCs w:val="18"/>
        </w:rPr>
        <w:t>w ramach</w:t>
      </w:r>
      <w:r w:rsidRPr="002E1CD4">
        <w:rPr>
          <w:rFonts w:ascii="Arial" w:hAnsi="Arial" w:cs="Arial"/>
          <w:sz w:val="18"/>
          <w:szCs w:val="18"/>
        </w:rPr>
        <w:t xml:space="preserve"> odszkodowani</w:t>
      </w:r>
      <w:r w:rsidR="00AB6DA8">
        <w:rPr>
          <w:rFonts w:ascii="Arial" w:hAnsi="Arial" w:cs="Arial"/>
          <w:sz w:val="18"/>
          <w:szCs w:val="18"/>
        </w:rPr>
        <w:t>a</w:t>
      </w:r>
      <w:r w:rsidRPr="002E1CD4">
        <w:rPr>
          <w:rFonts w:ascii="Arial" w:hAnsi="Arial" w:cs="Arial"/>
          <w:sz w:val="18"/>
          <w:szCs w:val="18"/>
        </w:rPr>
        <w:t xml:space="preserve"> na podstawie</w:t>
      </w:r>
      <w:r w:rsidR="00AB6DA8">
        <w:rPr>
          <w:rFonts w:ascii="Arial" w:hAnsi="Arial" w:cs="Arial"/>
          <w:sz w:val="18"/>
          <w:szCs w:val="18"/>
        </w:rPr>
        <w:t xml:space="preserve">           </w:t>
      </w:r>
      <w:r w:rsidRPr="002E1CD4">
        <w:rPr>
          <w:rFonts w:ascii="Arial" w:hAnsi="Arial" w:cs="Arial"/>
          <w:sz w:val="18"/>
          <w:szCs w:val="18"/>
        </w:rPr>
        <w:t xml:space="preserve">art.  131 </w:t>
      </w:r>
      <w:r>
        <w:rPr>
          <w:rFonts w:ascii="Arial" w:hAnsi="Arial" w:cs="Arial"/>
          <w:sz w:val="18"/>
          <w:szCs w:val="18"/>
        </w:rPr>
        <w:t xml:space="preserve">ust. 1 </w:t>
      </w:r>
      <w:r w:rsidRPr="002E1CD4">
        <w:rPr>
          <w:rFonts w:ascii="Arial" w:hAnsi="Arial" w:cs="Arial"/>
          <w:sz w:val="18"/>
          <w:szCs w:val="18"/>
        </w:rPr>
        <w:t xml:space="preserve">w związku 98 </w:t>
      </w:r>
      <w:r>
        <w:rPr>
          <w:rFonts w:ascii="Arial" w:hAnsi="Arial" w:cs="Arial"/>
          <w:sz w:val="18"/>
          <w:szCs w:val="18"/>
        </w:rPr>
        <w:t xml:space="preserve">ust. 3 </w:t>
      </w:r>
      <w:r w:rsidRPr="002E1CD4">
        <w:rPr>
          <w:rFonts w:ascii="Arial" w:hAnsi="Arial" w:cs="Arial"/>
          <w:sz w:val="18"/>
          <w:szCs w:val="18"/>
        </w:rPr>
        <w:t>ustawy o gospodarce nieruchomościami</w:t>
      </w:r>
      <w:r w:rsidR="00AB6DA8">
        <w:rPr>
          <w:rFonts w:ascii="Arial" w:hAnsi="Arial" w:cs="Arial"/>
          <w:sz w:val="18"/>
          <w:szCs w:val="18"/>
        </w:rPr>
        <w:t>.</w:t>
      </w:r>
    </w:p>
    <w:p w14:paraId="5D4687FE" w14:textId="77777777" w:rsidR="002E1CD4" w:rsidRDefault="002E1CD4" w:rsidP="002E1CD4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</w:pPr>
      <w:bookmarkStart w:id="3" w:name="_Hlk158905038"/>
      <w:bookmarkEnd w:id="0"/>
    </w:p>
    <w:p w14:paraId="1B3E8F73" w14:textId="27C8CBFE" w:rsidR="002E1CD4" w:rsidRDefault="002E1CD4" w:rsidP="00921395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</w:pPr>
      <w:r w:rsidRPr="005E7F5A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Obciążenia i zobowiązania dotyczące nieruchomości</w:t>
      </w:r>
      <w:r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:</w:t>
      </w:r>
    </w:p>
    <w:p w14:paraId="4A11E5A0" w14:textId="77777777" w:rsidR="002E1CD4" w:rsidRPr="00A10F91" w:rsidRDefault="002E1CD4" w:rsidP="0092139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6"/>
          <w:szCs w:val="24"/>
          <w:lang w:val="pl-PL"/>
        </w:rPr>
      </w:pPr>
    </w:p>
    <w:p w14:paraId="2BA30378" w14:textId="3F7463B0" w:rsidR="002E1CD4" w:rsidRPr="00867F63" w:rsidRDefault="00AB6DA8" w:rsidP="00921395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 dziale III księgi wieczystej KW nr PO1P/00283596/5 wpis </w:t>
      </w:r>
      <w:r w:rsidR="002E1CD4">
        <w:rPr>
          <w:rFonts w:ascii="Arial" w:hAnsi="Arial" w:cs="Arial"/>
          <w:sz w:val="18"/>
          <w:szCs w:val="18"/>
        </w:rPr>
        <w:t>ograniczon</w:t>
      </w:r>
      <w:r>
        <w:rPr>
          <w:rFonts w:ascii="Arial" w:hAnsi="Arial" w:cs="Arial"/>
          <w:sz w:val="18"/>
          <w:szCs w:val="18"/>
        </w:rPr>
        <w:t>ego</w:t>
      </w:r>
      <w:r w:rsidR="002E1CD4">
        <w:rPr>
          <w:rFonts w:ascii="Arial" w:hAnsi="Arial" w:cs="Arial"/>
          <w:sz w:val="18"/>
          <w:szCs w:val="18"/>
        </w:rPr>
        <w:t xml:space="preserve"> praw</w:t>
      </w:r>
      <w:r>
        <w:rPr>
          <w:rFonts w:ascii="Arial" w:hAnsi="Arial" w:cs="Arial"/>
          <w:sz w:val="18"/>
          <w:szCs w:val="18"/>
        </w:rPr>
        <w:t xml:space="preserve">a </w:t>
      </w:r>
      <w:r w:rsidR="002E1CD4">
        <w:rPr>
          <w:rFonts w:ascii="Arial" w:hAnsi="Arial" w:cs="Arial"/>
          <w:sz w:val="18"/>
          <w:szCs w:val="18"/>
        </w:rPr>
        <w:t>rzeczow</w:t>
      </w:r>
      <w:r>
        <w:rPr>
          <w:rFonts w:ascii="Arial" w:hAnsi="Arial" w:cs="Arial"/>
          <w:sz w:val="18"/>
          <w:szCs w:val="18"/>
        </w:rPr>
        <w:t>ego</w:t>
      </w:r>
      <w:r w:rsidR="002E1CD4">
        <w:rPr>
          <w:rFonts w:ascii="Arial" w:hAnsi="Arial" w:cs="Arial"/>
          <w:sz w:val="18"/>
          <w:szCs w:val="18"/>
        </w:rPr>
        <w:t>:</w:t>
      </w:r>
      <w:r w:rsidR="002E1CD4" w:rsidRPr="00867F63">
        <w:rPr>
          <w:rFonts w:ascii="Arial" w:hAnsi="Arial" w:cs="Arial"/>
          <w:sz w:val="18"/>
          <w:szCs w:val="18"/>
        </w:rPr>
        <w:t xml:space="preserve"> odpłatn</w:t>
      </w:r>
      <w:r>
        <w:rPr>
          <w:rFonts w:ascii="Arial" w:hAnsi="Arial" w:cs="Arial"/>
          <w:sz w:val="18"/>
          <w:szCs w:val="18"/>
        </w:rPr>
        <w:t>a</w:t>
      </w:r>
      <w:r w:rsidR="002E1CD4">
        <w:rPr>
          <w:rFonts w:ascii="Arial" w:hAnsi="Arial" w:cs="Arial"/>
          <w:sz w:val="18"/>
          <w:szCs w:val="18"/>
        </w:rPr>
        <w:t>,</w:t>
      </w:r>
      <w:r w:rsidR="002E1CD4" w:rsidRPr="00867F63">
        <w:rPr>
          <w:rFonts w:ascii="Arial" w:hAnsi="Arial" w:cs="Arial"/>
          <w:sz w:val="18"/>
          <w:szCs w:val="18"/>
        </w:rPr>
        <w:t xml:space="preserve"> ustanowion</w:t>
      </w:r>
      <w:r>
        <w:rPr>
          <w:rFonts w:ascii="Arial" w:hAnsi="Arial" w:cs="Arial"/>
          <w:sz w:val="18"/>
          <w:szCs w:val="18"/>
        </w:rPr>
        <w:t>a</w:t>
      </w:r>
      <w:r w:rsidR="002E1CD4">
        <w:rPr>
          <w:rFonts w:ascii="Arial" w:hAnsi="Arial" w:cs="Arial"/>
          <w:sz w:val="18"/>
          <w:szCs w:val="18"/>
        </w:rPr>
        <w:t xml:space="preserve"> na czas nieokreślony, służebnością</w:t>
      </w:r>
      <w:r w:rsidR="002E1CD4" w:rsidRPr="00867F63">
        <w:rPr>
          <w:rFonts w:ascii="Arial" w:hAnsi="Arial" w:cs="Arial"/>
          <w:sz w:val="18"/>
          <w:szCs w:val="18"/>
        </w:rPr>
        <w:t xml:space="preserve"> gruntową</w:t>
      </w:r>
      <w:r w:rsidR="002E1CD4">
        <w:rPr>
          <w:rFonts w:ascii="Arial" w:hAnsi="Arial" w:cs="Arial"/>
          <w:sz w:val="18"/>
          <w:szCs w:val="18"/>
        </w:rPr>
        <w:t>,</w:t>
      </w:r>
      <w:r w:rsidR="002E1CD4" w:rsidRPr="00867F63">
        <w:rPr>
          <w:rFonts w:ascii="Arial" w:hAnsi="Arial" w:cs="Arial"/>
          <w:sz w:val="18"/>
          <w:szCs w:val="18"/>
        </w:rPr>
        <w:t xml:space="preserve"> polegającą na prawie swobodnego prze</w:t>
      </w:r>
      <w:r w:rsidR="002E1CD4">
        <w:rPr>
          <w:rFonts w:ascii="Arial" w:hAnsi="Arial" w:cs="Arial"/>
          <w:sz w:val="18"/>
          <w:szCs w:val="18"/>
        </w:rPr>
        <w:t xml:space="preserve">chodu przez działkę 89, wpisaną </w:t>
      </w:r>
      <w:r w:rsidR="002E1CD4" w:rsidRPr="00867F63">
        <w:rPr>
          <w:rFonts w:ascii="Arial" w:hAnsi="Arial" w:cs="Arial"/>
          <w:sz w:val="18"/>
          <w:szCs w:val="18"/>
        </w:rPr>
        <w:t>w KW PO1P/00133864/9</w:t>
      </w:r>
      <w:r w:rsidR="002E1CD4">
        <w:rPr>
          <w:rFonts w:ascii="Arial" w:hAnsi="Arial" w:cs="Arial"/>
          <w:sz w:val="18"/>
          <w:szCs w:val="18"/>
        </w:rPr>
        <w:t>,</w:t>
      </w:r>
      <w:r w:rsidR="002E1CD4" w:rsidRPr="00867F63">
        <w:rPr>
          <w:rFonts w:ascii="Arial" w:hAnsi="Arial" w:cs="Arial"/>
          <w:sz w:val="18"/>
          <w:szCs w:val="18"/>
        </w:rPr>
        <w:t xml:space="preserve"> na rzecz każdoczesnego właściciela działki 19</w:t>
      </w:r>
      <w:r w:rsidR="002E1CD4">
        <w:rPr>
          <w:rFonts w:ascii="Arial" w:hAnsi="Arial" w:cs="Arial"/>
          <w:sz w:val="18"/>
          <w:szCs w:val="18"/>
        </w:rPr>
        <w:t>,</w:t>
      </w:r>
      <w:r w:rsidR="002E1CD4" w:rsidRPr="00867F63">
        <w:rPr>
          <w:rFonts w:ascii="Arial" w:hAnsi="Arial" w:cs="Arial"/>
          <w:sz w:val="18"/>
          <w:szCs w:val="18"/>
        </w:rPr>
        <w:t xml:space="preserve"> wpisanej w KW PO1P/00213783/2</w:t>
      </w:r>
      <w:r w:rsidR="002E1CD4">
        <w:rPr>
          <w:rFonts w:ascii="Arial" w:hAnsi="Arial" w:cs="Arial"/>
          <w:sz w:val="18"/>
          <w:szCs w:val="18"/>
        </w:rPr>
        <w:t>.</w:t>
      </w:r>
    </w:p>
    <w:bookmarkEnd w:id="3"/>
    <w:p w14:paraId="178D2673" w14:textId="77777777" w:rsidR="00D90145" w:rsidRPr="00A10F91" w:rsidRDefault="00D90145" w:rsidP="00AD7D4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2"/>
          <w:lang w:val="pl-PL"/>
        </w:rPr>
      </w:pPr>
    </w:p>
    <w:p w14:paraId="1D08D575" w14:textId="77777777" w:rsidR="00AD7D45" w:rsidRPr="00AD7D45" w:rsidRDefault="00D90145" w:rsidP="00AD7D4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40"/>
        <w:jc w:val="both"/>
        <w:rPr>
          <w:rFonts w:ascii="Arial" w:hAnsi="Arial" w:cs="Arial"/>
          <w:b/>
          <w:bCs/>
          <w:iCs/>
          <w:sz w:val="18"/>
          <w:szCs w:val="18"/>
          <w:lang w:val="pl-PL"/>
        </w:rPr>
      </w:pPr>
      <w:r w:rsidRPr="00BE759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 xml:space="preserve">Termin </w:t>
      </w:r>
      <w:r w:rsidR="00AD7D4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złożenia wniosku przez osoby, którym przysługuje pierwszeństwo w nabyciu:</w:t>
      </w:r>
      <w:r w:rsidRPr="00BE7595">
        <w:rPr>
          <w:rFonts w:ascii="Arial" w:hAnsi="Arial" w:cs="Arial"/>
          <w:b/>
          <w:bCs/>
          <w:iCs/>
          <w:sz w:val="18"/>
          <w:szCs w:val="18"/>
          <w:lang w:val="pl-PL"/>
        </w:rPr>
        <w:t xml:space="preserve"> </w:t>
      </w:r>
    </w:p>
    <w:p w14:paraId="76F1AE83" w14:textId="2ABCE291" w:rsidR="00294CA2" w:rsidRPr="00294CA2" w:rsidRDefault="00AD7D45" w:rsidP="00867F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5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AD7D45">
        <w:rPr>
          <w:rFonts w:ascii="Arial" w:hAnsi="Arial" w:cs="Arial"/>
          <w:iCs/>
          <w:sz w:val="18"/>
          <w:szCs w:val="18"/>
          <w:lang w:val="pl-PL"/>
        </w:rPr>
        <w:t>Na podstawie art. 34 ust.1 pkt 1 i 2 ustawy z dnia 21 sierpnia 1997</w:t>
      </w:r>
      <w:r w:rsidR="00AB6DA8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Pr="00AD7D45">
        <w:rPr>
          <w:rFonts w:ascii="Arial" w:hAnsi="Arial" w:cs="Arial"/>
          <w:iCs/>
          <w:sz w:val="18"/>
          <w:szCs w:val="18"/>
          <w:lang w:val="pl-PL"/>
        </w:rPr>
        <w:t>r. o gospodarce nieruch</w:t>
      </w:r>
      <w:r w:rsidR="00294CA2">
        <w:rPr>
          <w:rFonts w:ascii="Arial" w:hAnsi="Arial" w:cs="Arial"/>
          <w:iCs/>
          <w:sz w:val="18"/>
          <w:szCs w:val="18"/>
          <w:lang w:val="pl-PL"/>
        </w:rPr>
        <w:t>omościami (</w:t>
      </w:r>
      <w:r w:rsidRPr="00AD7D45">
        <w:rPr>
          <w:rFonts w:ascii="Arial" w:hAnsi="Arial" w:cs="Arial"/>
          <w:iCs/>
          <w:sz w:val="18"/>
          <w:szCs w:val="18"/>
          <w:lang w:val="pl-PL"/>
        </w:rPr>
        <w:t>Dz.U.</w:t>
      </w:r>
      <w:r w:rsidR="00294CA2">
        <w:rPr>
          <w:rFonts w:ascii="Arial" w:hAnsi="Arial" w:cs="Arial"/>
          <w:iCs/>
          <w:sz w:val="18"/>
          <w:szCs w:val="18"/>
          <w:lang w:val="pl-PL"/>
        </w:rPr>
        <w:t xml:space="preserve"> z </w:t>
      </w:r>
      <w:r w:rsidR="00867F63">
        <w:rPr>
          <w:rFonts w:ascii="Arial" w:hAnsi="Arial" w:cs="Arial"/>
          <w:iCs/>
          <w:sz w:val="18"/>
          <w:szCs w:val="18"/>
          <w:lang w:val="pl-PL"/>
        </w:rPr>
        <w:t>202</w:t>
      </w:r>
      <w:r w:rsidR="00AB6DA8">
        <w:rPr>
          <w:rFonts w:ascii="Arial" w:hAnsi="Arial" w:cs="Arial"/>
          <w:iCs/>
          <w:sz w:val="18"/>
          <w:szCs w:val="18"/>
          <w:lang w:val="pl-PL"/>
        </w:rPr>
        <w:t>6</w:t>
      </w:r>
      <w:r w:rsidR="00294CA2">
        <w:rPr>
          <w:rFonts w:ascii="Arial" w:hAnsi="Arial" w:cs="Arial"/>
          <w:iCs/>
          <w:sz w:val="18"/>
          <w:szCs w:val="18"/>
          <w:lang w:val="pl-PL"/>
        </w:rPr>
        <w:t xml:space="preserve"> r., poz. </w:t>
      </w:r>
      <w:r w:rsidR="00AB6DA8">
        <w:rPr>
          <w:rFonts w:ascii="Arial" w:hAnsi="Arial" w:cs="Arial"/>
          <w:iCs/>
          <w:sz w:val="18"/>
          <w:szCs w:val="18"/>
          <w:lang w:val="pl-PL"/>
        </w:rPr>
        <w:t>399</w:t>
      </w:r>
      <w:r w:rsidR="00294CA2">
        <w:rPr>
          <w:rFonts w:ascii="Arial" w:hAnsi="Arial" w:cs="Arial"/>
          <w:iCs/>
          <w:sz w:val="18"/>
          <w:szCs w:val="18"/>
          <w:lang w:val="pl-PL"/>
        </w:rPr>
        <w:t xml:space="preserve"> ze zm.)</w:t>
      </w:r>
      <w:r w:rsidRPr="00AD7D45">
        <w:rPr>
          <w:rFonts w:ascii="Arial" w:hAnsi="Arial" w:cs="Arial"/>
          <w:iCs/>
          <w:sz w:val="18"/>
          <w:szCs w:val="18"/>
          <w:lang w:val="pl-PL"/>
        </w:rPr>
        <w:t xml:space="preserve"> pierwszeństwo w nabyciu nieruchomości</w:t>
      </w:r>
      <w:r w:rsidR="00294CA2" w:rsidRPr="00294CA2">
        <w:rPr>
          <w:rFonts w:ascii="Arial" w:hAnsi="Arial" w:cs="Arial"/>
          <w:iCs/>
          <w:sz w:val="18"/>
          <w:szCs w:val="18"/>
          <w:lang w:val="pl-PL"/>
        </w:rPr>
        <w:t>, z zastrzeżeniem art. 216a, przysługuje osobie, która spełnia jeden z następujących warunków:</w:t>
      </w:r>
    </w:p>
    <w:p w14:paraId="30C0BC98" w14:textId="77777777" w:rsidR="00294CA2" w:rsidRDefault="00294CA2" w:rsidP="00867F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5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294CA2">
        <w:rPr>
          <w:rFonts w:ascii="Arial" w:hAnsi="Arial" w:cs="Arial"/>
          <w:iCs/>
          <w:sz w:val="18"/>
          <w:szCs w:val="18"/>
          <w:lang w:val="pl-PL"/>
        </w:rPr>
        <w:t xml:space="preserve">1) przysługuje jej roszczenie o nabycie nieruchomości z mocy niniejszej ustawy lub odrębnych przepisów, jeżeli złoży wniosek o nabycie przed upływem terminu określonego w wykazie, </w:t>
      </w:r>
    </w:p>
    <w:p w14:paraId="6D0FE75C" w14:textId="26ACECC3" w:rsidR="00AD7D45" w:rsidRDefault="00294CA2" w:rsidP="00867F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5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294CA2">
        <w:rPr>
          <w:rFonts w:ascii="Arial" w:hAnsi="Arial" w:cs="Arial"/>
          <w:iCs/>
          <w:sz w:val="18"/>
          <w:szCs w:val="18"/>
          <w:lang w:val="pl-PL"/>
        </w:rPr>
        <w:t>2) jest poprzednim właścicielem zbywanej nieruchomości pozbawionym prawa własności tej nieruchomości przed dniem 5 grudnia 1990 r. albo jego spadkobiercą, jeżeli złoży wniosek o nabycie przed upływem terminu ok</w:t>
      </w:r>
      <w:r>
        <w:rPr>
          <w:rFonts w:ascii="Arial" w:hAnsi="Arial" w:cs="Arial"/>
          <w:iCs/>
          <w:sz w:val="18"/>
          <w:szCs w:val="18"/>
          <w:lang w:val="pl-PL"/>
        </w:rPr>
        <w:t>reślonego w wykazie.</w:t>
      </w:r>
      <w:r w:rsidRPr="00294CA2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AD7D45" w:rsidRPr="00AD7D45">
        <w:rPr>
          <w:rFonts w:ascii="Arial" w:hAnsi="Arial" w:cs="Arial"/>
          <w:iCs/>
          <w:sz w:val="18"/>
          <w:szCs w:val="18"/>
          <w:lang w:val="pl-PL"/>
        </w:rPr>
        <w:t xml:space="preserve">Osoby, którym przysługuje pierwszeństwo w nabyciu nieruchomości winny w terminie do dnia </w:t>
      </w:r>
      <w:r w:rsidR="00AB6DA8">
        <w:rPr>
          <w:rFonts w:ascii="Arial" w:hAnsi="Arial" w:cs="Arial"/>
          <w:b/>
          <w:bCs/>
          <w:iCs/>
          <w:sz w:val="18"/>
          <w:szCs w:val="18"/>
          <w:lang w:val="pl-PL"/>
        </w:rPr>
        <w:t>18 grudnia</w:t>
      </w:r>
      <w:r w:rsidR="00A154E4">
        <w:rPr>
          <w:rFonts w:ascii="Arial" w:hAnsi="Arial" w:cs="Arial"/>
          <w:b/>
          <w:iCs/>
          <w:sz w:val="18"/>
          <w:szCs w:val="18"/>
          <w:lang w:val="pl-PL"/>
        </w:rPr>
        <w:t xml:space="preserve"> </w:t>
      </w:r>
      <w:r w:rsidR="00867F63">
        <w:rPr>
          <w:rFonts w:ascii="Arial" w:hAnsi="Arial" w:cs="Arial"/>
          <w:b/>
          <w:iCs/>
          <w:sz w:val="18"/>
          <w:szCs w:val="18"/>
          <w:lang w:val="pl-PL"/>
        </w:rPr>
        <w:t>202</w:t>
      </w:r>
      <w:r w:rsidR="00AB6DA8">
        <w:rPr>
          <w:rFonts w:ascii="Arial" w:hAnsi="Arial" w:cs="Arial"/>
          <w:b/>
          <w:iCs/>
          <w:sz w:val="18"/>
          <w:szCs w:val="18"/>
          <w:lang w:val="pl-PL"/>
        </w:rPr>
        <w:t>6</w:t>
      </w:r>
      <w:r w:rsidRPr="00C505BB">
        <w:rPr>
          <w:rFonts w:ascii="Arial" w:hAnsi="Arial" w:cs="Arial"/>
          <w:b/>
          <w:iCs/>
          <w:sz w:val="18"/>
          <w:szCs w:val="18"/>
          <w:lang w:val="pl-PL"/>
        </w:rPr>
        <w:t xml:space="preserve"> </w:t>
      </w:r>
      <w:r w:rsidR="00AD7D45" w:rsidRPr="00C505BB">
        <w:rPr>
          <w:rFonts w:ascii="Arial" w:hAnsi="Arial" w:cs="Arial"/>
          <w:b/>
          <w:iCs/>
          <w:sz w:val="18"/>
          <w:szCs w:val="18"/>
          <w:lang w:val="pl-PL"/>
        </w:rPr>
        <w:t>r</w:t>
      </w:r>
      <w:r w:rsidRPr="00C505BB">
        <w:rPr>
          <w:rFonts w:ascii="Arial" w:hAnsi="Arial" w:cs="Arial"/>
          <w:b/>
          <w:iCs/>
          <w:sz w:val="18"/>
          <w:szCs w:val="18"/>
          <w:lang w:val="pl-PL"/>
        </w:rPr>
        <w:t>.</w:t>
      </w:r>
      <w:r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AD7D45" w:rsidRPr="00AD7D45">
        <w:rPr>
          <w:rFonts w:ascii="Arial" w:hAnsi="Arial" w:cs="Arial"/>
          <w:iCs/>
          <w:sz w:val="18"/>
          <w:szCs w:val="18"/>
          <w:lang w:val="pl-PL"/>
        </w:rPr>
        <w:t xml:space="preserve">złożyć </w:t>
      </w:r>
      <w:r>
        <w:rPr>
          <w:rFonts w:ascii="Arial" w:hAnsi="Arial" w:cs="Arial"/>
          <w:iCs/>
          <w:sz w:val="18"/>
          <w:szCs w:val="18"/>
          <w:lang w:val="pl-PL"/>
        </w:rPr>
        <w:t>stosowny wniosek.</w:t>
      </w:r>
    </w:p>
    <w:p w14:paraId="6D0B705E" w14:textId="0437DA0F" w:rsidR="00D90145" w:rsidRDefault="00484651" w:rsidP="00D90145">
      <w:pPr>
        <w:widowControl w:val="0"/>
        <w:overflowPunct w:val="0"/>
        <w:autoSpaceDE w:val="0"/>
        <w:autoSpaceDN w:val="0"/>
        <w:adjustRightInd w:val="0"/>
        <w:spacing w:after="0" w:line="278" w:lineRule="auto"/>
        <w:ind w:right="-816"/>
        <w:jc w:val="both"/>
        <w:rPr>
          <w:rFonts w:ascii="Arial" w:hAnsi="Arial" w:cs="Arial"/>
          <w:b/>
          <w:bCs/>
          <w:iCs/>
          <w:sz w:val="18"/>
          <w:szCs w:val="18"/>
          <w:lang w:val="pl-PL"/>
        </w:rPr>
      </w:pPr>
      <w:r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lastRenderedPageBreak/>
        <w:t xml:space="preserve">Cena </w:t>
      </w:r>
      <w:r w:rsidR="00D90145" w:rsidRPr="00BE759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prawa własności</w:t>
      </w:r>
      <w:r w:rsidR="00D13E3E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 xml:space="preserve"> nieruchomości zamiennej:</w:t>
      </w:r>
      <w:r w:rsidR="00D90145" w:rsidRPr="00BE7595">
        <w:rPr>
          <w:rFonts w:ascii="Arial" w:hAnsi="Arial" w:cs="Arial"/>
          <w:b/>
          <w:bCs/>
          <w:iCs/>
          <w:sz w:val="18"/>
          <w:szCs w:val="18"/>
          <w:lang w:val="pl-PL"/>
        </w:rPr>
        <w:t xml:space="preserve"> </w:t>
      </w:r>
    </w:p>
    <w:p w14:paraId="6AE2AA66" w14:textId="77777777" w:rsidR="00A10F91" w:rsidRPr="00A10F91" w:rsidRDefault="00A10F91" w:rsidP="00D90145">
      <w:pPr>
        <w:widowControl w:val="0"/>
        <w:overflowPunct w:val="0"/>
        <w:autoSpaceDE w:val="0"/>
        <w:autoSpaceDN w:val="0"/>
        <w:adjustRightInd w:val="0"/>
        <w:spacing w:after="0" w:line="278" w:lineRule="auto"/>
        <w:ind w:right="-816"/>
        <w:jc w:val="both"/>
        <w:rPr>
          <w:rFonts w:ascii="Arial" w:hAnsi="Arial" w:cs="Arial"/>
          <w:iCs/>
          <w:sz w:val="6"/>
          <w:szCs w:val="18"/>
          <w:lang w:val="pl-PL"/>
        </w:rPr>
      </w:pPr>
    </w:p>
    <w:p w14:paraId="14B00CC2" w14:textId="2CBC3409" w:rsidR="00D90145" w:rsidRDefault="00D13E3E" w:rsidP="00AB6D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18"/>
          <w:szCs w:val="18"/>
          <w:lang w:val="pl-PL"/>
        </w:rPr>
      </w:pPr>
      <w:bookmarkStart w:id="4" w:name="_Hlk158905119"/>
      <w:r>
        <w:rPr>
          <w:rFonts w:ascii="Arial" w:hAnsi="Arial" w:cs="Arial"/>
          <w:iCs/>
          <w:sz w:val="18"/>
          <w:szCs w:val="18"/>
          <w:lang w:val="pl-PL"/>
        </w:rPr>
        <w:t xml:space="preserve">Do kwoty zbycia tj. przyznania </w:t>
      </w:r>
      <w:r w:rsidR="00E5008C">
        <w:rPr>
          <w:rFonts w:ascii="Arial" w:hAnsi="Arial" w:cs="Arial"/>
          <w:iCs/>
          <w:sz w:val="18"/>
          <w:szCs w:val="18"/>
          <w:lang w:val="pl-PL"/>
        </w:rPr>
        <w:t xml:space="preserve">nieruchomości </w:t>
      </w:r>
      <w:r>
        <w:rPr>
          <w:rFonts w:ascii="Arial" w:hAnsi="Arial" w:cs="Arial"/>
          <w:iCs/>
          <w:sz w:val="18"/>
          <w:szCs w:val="18"/>
          <w:lang w:val="pl-PL"/>
        </w:rPr>
        <w:t xml:space="preserve">zamiennej </w:t>
      </w:r>
      <w:r w:rsidR="00991A1F" w:rsidRPr="00991A1F">
        <w:rPr>
          <w:rFonts w:ascii="Arial" w:hAnsi="Arial" w:cs="Arial"/>
          <w:iCs/>
          <w:sz w:val="18"/>
          <w:szCs w:val="18"/>
          <w:lang w:val="pl-PL"/>
        </w:rPr>
        <w:t xml:space="preserve">zostanie </w:t>
      </w:r>
      <w:r w:rsidR="00A554AF">
        <w:rPr>
          <w:rFonts w:ascii="Arial" w:hAnsi="Arial" w:cs="Arial"/>
          <w:iCs/>
          <w:sz w:val="18"/>
          <w:szCs w:val="18"/>
          <w:lang w:val="pl-PL"/>
        </w:rPr>
        <w:t>doliczony</w:t>
      </w:r>
      <w:r w:rsidR="00991A1F" w:rsidRPr="00991A1F">
        <w:rPr>
          <w:rFonts w:ascii="Arial" w:hAnsi="Arial" w:cs="Arial"/>
          <w:iCs/>
          <w:sz w:val="18"/>
          <w:szCs w:val="18"/>
          <w:lang w:val="pl-PL"/>
        </w:rPr>
        <w:t xml:space="preserve"> podatek VAT w stawce 23%. W przypadku z</w:t>
      </w:r>
      <w:r>
        <w:rPr>
          <w:rFonts w:ascii="Arial" w:hAnsi="Arial" w:cs="Arial"/>
          <w:iCs/>
          <w:sz w:val="18"/>
          <w:szCs w:val="18"/>
          <w:lang w:val="pl-PL"/>
        </w:rPr>
        <w:t>miany stawki podatku VAT do wartości</w:t>
      </w:r>
      <w:r w:rsidR="00991A1F" w:rsidRPr="00991A1F">
        <w:rPr>
          <w:rFonts w:ascii="Arial" w:hAnsi="Arial" w:cs="Arial"/>
          <w:iCs/>
          <w:sz w:val="18"/>
          <w:szCs w:val="18"/>
          <w:lang w:val="pl-PL"/>
        </w:rPr>
        <w:t xml:space="preserve"> prawa własności zostanie doliczony podatek VAT w stawce obowiązującej </w:t>
      </w:r>
      <w:r w:rsidR="00AB6DA8">
        <w:rPr>
          <w:rFonts w:ascii="Arial" w:hAnsi="Arial" w:cs="Arial"/>
          <w:iCs/>
          <w:sz w:val="18"/>
          <w:szCs w:val="18"/>
          <w:lang w:val="pl-PL"/>
        </w:rPr>
        <w:t xml:space="preserve">           </w:t>
      </w:r>
      <w:r w:rsidR="00991A1F" w:rsidRPr="00991A1F">
        <w:rPr>
          <w:rFonts w:ascii="Arial" w:hAnsi="Arial" w:cs="Arial"/>
          <w:iCs/>
          <w:sz w:val="18"/>
          <w:szCs w:val="18"/>
          <w:lang w:val="pl-PL"/>
        </w:rPr>
        <w:t xml:space="preserve">w dniu zawarcia </w:t>
      </w:r>
      <w:r w:rsidR="00AB6DA8">
        <w:rPr>
          <w:rFonts w:ascii="Arial" w:hAnsi="Arial" w:cs="Arial"/>
          <w:iCs/>
          <w:sz w:val="18"/>
          <w:szCs w:val="18"/>
          <w:lang w:val="pl-PL"/>
        </w:rPr>
        <w:t>aktu</w:t>
      </w:r>
      <w:r w:rsidR="00991A1F" w:rsidRPr="00991A1F">
        <w:rPr>
          <w:rFonts w:ascii="Arial" w:hAnsi="Arial" w:cs="Arial"/>
          <w:iCs/>
          <w:sz w:val="18"/>
          <w:szCs w:val="18"/>
          <w:lang w:val="pl-PL"/>
        </w:rPr>
        <w:t xml:space="preserve"> notarialn</w:t>
      </w:r>
      <w:r w:rsidR="00AB6DA8">
        <w:rPr>
          <w:rFonts w:ascii="Arial" w:hAnsi="Arial" w:cs="Arial"/>
          <w:iCs/>
          <w:sz w:val="18"/>
          <w:szCs w:val="18"/>
          <w:lang w:val="pl-PL"/>
        </w:rPr>
        <w:t>ego.</w:t>
      </w:r>
    </w:p>
    <w:bookmarkEnd w:id="4"/>
    <w:p w14:paraId="40E63223" w14:textId="77777777" w:rsidR="00991A1F" w:rsidRPr="00A10F91" w:rsidRDefault="00991A1F" w:rsidP="00D9014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8"/>
          <w:lang w:val="pl-PL"/>
        </w:rPr>
      </w:pPr>
    </w:p>
    <w:p w14:paraId="5A1E4360" w14:textId="5A13C2E1" w:rsidR="00D90145" w:rsidRDefault="00D90145" w:rsidP="00D90145">
      <w:pPr>
        <w:widowControl w:val="0"/>
        <w:overflowPunct w:val="0"/>
        <w:autoSpaceDE w:val="0"/>
        <w:autoSpaceDN w:val="0"/>
        <w:adjustRightInd w:val="0"/>
        <w:spacing w:after="0" w:line="278" w:lineRule="auto"/>
        <w:jc w:val="both"/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</w:pPr>
      <w:r w:rsidRPr="00BE759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Treść ogłoszenia</w:t>
      </w:r>
      <w:r w:rsidR="0092139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:</w:t>
      </w:r>
    </w:p>
    <w:p w14:paraId="560BB1D6" w14:textId="77777777" w:rsidR="00A10F91" w:rsidRPr="00A10F91" w:rsidRDefault="00A10F91" w:rsidP="00D90145">
      <w:pPr>
        <w:widowControl w:val="0"/>
        <w:overflowPunct w:val="0"/>
        <w:autoSpaceDE w:val="0"/>
        <w:autoSpaceDN w:val="0"/>
        <w:adjustRightInd w:val="0"/>
        <w:spacing w:after="0" w:line="278" w:lineRule="auto"/>
        <w:jc w:val="both"/>
        <w:rPr>
          <w:rFonts w:ascii="Arial" w:hAnsi="Arial" w:cs="Arial"/>
          <w:iCs/>
          <w:sz w:val="6"/>
          <w:szCs w:val="18"/>
          <w:lang w:val="pl-PL"/>
        </w:rPr>
      </w:pPr>
    </w:p>
    <w:p w14:paraId="19B2312A" w14:textId="43282880" w:rsidR="00D90145" w:rsidRPr="00BE7595" w:rsidRDefault="00D90145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iCs/>
          <w:sz w:val="18"/>
          <w:szCs w:val="18"/>
          <w:lang w:val="pl-PL"/>
        </w:rPr>
        <w:sectPr w:rsidR="00D90145" w:rsidRPr="00BE7595" w:rsidSect="008207C4">
          <w:pgSz w:w="11900" w:h="16840"/>
          <w:pgMar w:top="1134" w:right="1127" w:bottom="1067" w:left="1300" w:header="720" w:footer="720" w:gutter="0"/>
          <w:cols w:space="720" w:equalWidth="0">
            <w:col w:w="9473"/>
          </w:cols>
          <w:noEndnote/>
        </w:sectPr>
      </w:pPr>
      <w:r w:rsidRPr="00BE7595">
        <w:rPr>
          <w:rFonts w:ascii="Arial" w:eastAsia="Times New Roman" w:hAnsi="Arial" w:cs="Arial"/>
          <w:sz w:val="18"/>
          <w:szCs w:val="18"/>
          <w:lang w:val="pl-PL" w:eastAsia="pl-PL"/>
        </w:rPr>
        <w:t xml:space="preserve">Treść niniejszego ogłoszenia dostępna jest na stronie internetowej Biuletynu Informacji Publicznej: </w:t>
      </w:r>
      <w:r w:rsidRPr="00BE7595">
        <w:rPr>
          <w:rFonts w:ascii="Arial" w:hAnsi="Arial" w:cs="Arial"/>
          <w:b/>
          <w:sz w:val="18"/>
          <w:szCs w:val="18"/>
          <w:lang w:val="pl-PL"/>
        </w:rPr>
        <w:t xml:space="preserve"> </w:t>
      </w:r>
      <w:hyperlink r:id="rId8" w:history="1">
        <w:r w:rsidRPr="00BE7595">
          <w:rPr>
            <w:rStyle w:val="Hipercze"/>
            <w:rFonts w:ascii="Arial" w:hAnsi="Arial" w:cs="Arial"/>
            <w:sz w:val="18"/>
            <w:szCs w:val="18"/>
            <w:lang w:val="pl-PL"/>
          </w:rPr>
          <w:t>http://bip.suchylas.pl</w:t>
        </w:r>
      </w:hyperlink>
      <w:r w:rsidRPr="00BE7595">
        <w:rPr>
          <w:rFonts w:ascii="Arial" w:hAnsi="Arial" w:cs="Arial"/>
          <w:b/>
          <w:sz w:val="18"/>
          <w:szCs w:val="18"/>
          <w:lang w:val="pl-PL"/>
        </w:rPr>
        <w:t xml:space="preserve"> </w:t>
      </w:r>
      <w:r w:rsidRPr="00BE7595">
        <w:rPr>
          <w:rFonts w:ascii="Arial" w:hAnsi="Arial" w:cs="Arial"/>
          <w:sz w:val="18"/>
          <w:szCs w:val="18"/>
          <w:lang w:val="pl-PL"/>
        </w:rPr>
        <w:t xml:space="preserve">→ Nieruchomości przeznaczone do sprzedaży i dzierżawy → </w:t>
      </w:r>
      <w:r w:rsidR="00261510">
        <w:rPr>
          <w:rFonts w:ascii="Arial" w:hAnsi="Arial" w:cs="Arial"/>
          <w:sz w:val="18"/>
          <w:szCs w:val="18"/>
          <w:lang w:val="pl-PL"/>
        </w:rPr>
        <w:t>Wykaz</w:t>
      </w:r>
      <w:r w:rsidR="00921395">
        <w:rPr>
          <w:rFonts w:ascii="Arial" w:hAnsi="Arial" w:cs="Arial"/>
          <w:sz w:val="18"/>
          <w:szCs w:val="18"/>
          <w:lang w:val="pl-PL"/>
        </w:rPr>
        <w:t>.</w:t>
      </w:r>
    </w:p>
    <w:bookmarkEnd w:id="1"/>
    <w:bookmarkEnd w:id="2"/>
    <w:p w14:paraId="6414EA9A" w14:textId="77777777" w:rsidR="009B41BE" w:rsidRDefault="009B41BE" w:rsidP="00313B6E">
      <w:pPr>
        <w:widowControl w:val="0"/>
        <w:tabs>
          <w:tab w:val="num" w:pos="4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11B0DB6E" w14:textId="77777777" w:rsidR="00AA524B" w:rsidRDefault="00AA524B" w:rsidP="00313B6E">
      <w:pPr>
        <w:widowControl w:val="0"/>
        <w:tabs>
          <w:tab w:val="num" w:pos="4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78AFA3C4" w14:textId="7CE32E97" w:rsidR="00AA524B" w:rsidRPr="00AA524B" w:rsidRDefault="00AA524B" w:rsidP="00AA524B">
      <w:pPr>
        <w:rPr>
          <w:b/>
          <w:bCs/>
          <w:i/>
          <w:iCs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</w:t>
      </w:r>
      <w:r w:rsidRPr="00AA524B">
        <w:rPr>
          <w:b/>
          <w:bCs/>
          <w:i/>
          <w:iCs/>
          <w:lang w:val="pl-PL"/>
        </w:rPr>
        <w:t>Wójt Gminy Suchy Las</w:t>
      </w:r>
    </w:p>
    <w:p w14:paraId="001F536C" w14:textId="65971669" w:rsidR="00AA524B" w:rsidRPr="00AA524B" w:rsidRDefault="00AA524B" w:rsidP="00AA524B">
      <w:pPr>
        <w:widowControl w:val="0"/>
        <w:tabs>
          <w:tab w:val="num" w:pos="4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b/>
          <w:bCs/>
          <w:i/>
          <w:iCs/>
          <w:lang w:val="pl-PL"/>
        </w:rPr>
        <w:tab/>
        <w:t xml:space="preserve"> </w:t>
      </w:r>
      <w:r>
        <w:rPr>
          <w:b/>
          <w:bCs/>
          <w:i/>
          <w:iCs/>
          <w:lang w:val="pl-PL"/>
        </w:rPr>
        <w:tab/>
      </w:r>
      <w:r w:rsidRPr="00AA524B">
        <w:rPr>
          <w:b/>
          <w:bCs/>
          <w:i/>
          <w:iCs/>
          <w:lang w:val="pl-PL"/>
        </w:rPr>
        <w:t>Grzegorz Wojtera</w:t>
      </w:r>
    </w:p>
    <w:sectPr w:rsidR="00AA524B" w:rsidRPr="00AA524B">
      <w:type w:val="continuous"/>
      <w:pgSz w:w="11900" w:h="16840"/>
      <w:pgMar w:top="414" w:right="3140" w:bottom="1440" w:left="1300" w:header="720" w:footer="720" w:gutter="0"/>
      <w:cols w:space="720" w:equalWidth="0">
        <w:col w:w="74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99"/>
    <w:multiLevelType w:val="hybridMultilevel"/>
    <w:tmpl w:val="00000124"/>
    <w:lvl w:ilvl="0" w:tplc="0000305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B3"/>
    <w:multiLevelType w:val="hybridMultilevel"/>
    <w:tmpl w:val="00002EA6"/>
    <w:lvl w:ilvl="0" w:tplc="000012D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0000153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1649"/>
    <w:multiLevelType w:val="hybridMultilevel"/>
    <w:tmpl w:val="00006DF1"/>
    <w:lvl w:ilvl="0" w:tplc="00005A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2CD6"/>
    <w:multiLevelType w:val="hybridMultilevel"/>
    <w:tmpl w:val="000072AE"/>
    <w:lvl w:ilvl="0" w:tplc="00006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41BB"/>
    <w:multiLevelType w:val="hybridMultilevel"/>
    <w:tmpl w:val="000026E9"/>
    <w:lvl w:ilvl="0" w:tplc="000001E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440D"/>
    <w:multiLevelType w:val="hybridMultilevel"/>
    <w:tmpl w:val="0000491C"/>
    <w:lvl w:ilvl="0" w:tplc="00004D0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4DB7"/>
    <w:multiLevelType w:val="hybridMultilevel"/>
    <w:tmpl w:val="00001547"/>
    <w:lvl w:ilvl="0" w:tplc="000054D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7E87"/>
    <w:multiLevelType w:val="hybridMultilevel"/>
    <w:tmpl w:val="0000390C"/>
    <w:lvl w:ilvl="0" w:tplc="00000F3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4363B73"/>
    <w:multiLevelType w:val="hybridMultilevel"/>
    <w:tmpl w:val="DF0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9761F"/>
    <w:multiLevelType w:val="hybridMultilevel"/>
    <w:tmpl w:val="9238D462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30990"/>
    <w:multiLevelType w:val="hybridMultilevel"/>
    <w:tmpl w:val="2E9EAB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E6606"/>
    <w:multiLevelType w:val="hybridMultilevel"/>
    <w:tmpl w:val="A70877DE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CF3301"/>
    <w:multiLevelType w:val="hybridMultilevel"/>
    <w:tmpl w:val="DC08A752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FE296A"/>
    <w:multiLevelType w:val="hybridMultilevel"/>
    <w:tmpl w:val="ECD679BA"/>
    <w:lvl w:ilvl="0" w:tplc="40A2E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0F660A"/>
    <w:multiLevelType w:val="hybridMultilevel"/>
    <w:tmpl w:val="BF2482B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21E340F"/>
    <w:multiLevelType w:val="hybridMultilevel"/>
    <w:tmpl w:val="E0F0140C"/>
    <w:lvl w:ilvl="0" w:tplc="97029C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3D54A8"/>
    <w:multiLevelType w:val="hybridMultilevel"/>
    <w:tmpl w:val="C5AE53B6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274861">
    <w:abstractNumId w:val="0"/>
  </w:num>
  <w:num w:numId="2" w16cid:durableId="1632174567">
    <w:abstractNumId w:val="8"/>
  </w:num>
  <w:num w:numId="3" w16cid:durableId="235631810">
    <w:abstractNumId w:val="4"/>
  </w:num>
  <w:num w:numId="4" w16cid:durableId="545525223">
    <w:abstractNumId w:val="3"/>
  </w:num>
  <w:num w:numId="5" w16cid:durableId="2109353848">
    <w:abstractNumId w:val="5"/>
  </w:num>
  <w:num w:numId="6" w16cid:durableId="1391613876">
    <w:abstractNumId w:val="2"/>
  </w:num>
  <w:num w:numId="7" w16cid:durableId="1716272652">
    <w:abstractNumId w:val="9"/>
  </w:num>
  <w:num w:numId="8" w16cid:durableId="2052877859">
    <w:abstractNumId w:val="1"/>
  </w:num>
  <w:num w:numId="9" w16cid:durableId="485246245">
    <w:abstractNumId w:val="6"/>
  </w:num>
  <w:num w:numId="10" w16cid:durableId="896235705">
    <w:abstractNumId w:val="7"/>
  </w:num>
  <w:num w:numId="11" w16cid:durableId="769082613">
    <w:abstractNumId w:val="18"/>
  </w:num>
  <w:num w:numId="12" w16cid:durableId="1269629264">
    <w:abstractNumId w:val="14"/>
  </w:num>
  <w:num w:numId="13" w16cid:durableId="827595419">
    <w:abstractNumId w:val="13"/>
  </w:num>
  <w:num w:numId="14" w16cid:durableId="1141266333">
    <w:abstractNumId w:val="16"/>
  </w:num>
  <w:num w:numId="15" w16cid:durableId="229080373">
    <w:abstractNumId w:val="10"/>
  </w:num>
  <w:num w:numId="16" w16cid:durableId="1766610381">
    <w:abstractNumId w:val="12"/>
  </w:num>
  <w:num w:numId="17" w16cid:durableId="10145698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12427025">
    <w:abstractNumId w:val="15"/>
  </w:num>
  <w:num w:numId="19" w16cid:durableId="350574458">
    <w:abstractNumId w:val="11"/>
  </w:num>
  <w:num w:numId="20" w16cid:durableId="20405458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F44"/>
    <w:rsid w:val="00020D83"/>
    <w:rsid w:val="00046DDB"/>
    <w:rsid w:val="000C16A0"/>
    <w:rsid w:val="000C20E2"/>
    <w:rsid w:val="001242BC"/>
    <w:rsid w:val="00125526"/>
    <w:rsid w:val="00125D03"/>
    <w:rsid w:val="001779DB"/>
    <w:rsid w:val="00187F7C"/>
    <w:rsid w:val="001B1AAD"/>
    <w:rsid w:val="001B76C8"/>
    <w:rsid w:val="001F5D54"/>
    <w:rsid w:val="00214E87"/>
    <w:rsid w:val="00224217"/>
    <w:rsid w:val="002441DB"/>
    <w:rsid w:val="00261510"/>
    <w:rsid w:val="00277DF8"/>
    <w:rsid w:val="002828AF"/>
    <w:rsid w:val="00283D23"/>
    <w:rsid w:val="00291E13"/>
    <w:rsid w:val="00294CA2"/>
    <w:rsid w:val="002A11B4"/>
    <w:rsid w:val="002A5E41"/>
    <w:rsid w:val="002D76DA"/>
    <w:rsid w:val="002E1CD4"/>
    <w:rsid w:val="00313B6E"/>
    <w:rsid w:val="00347AEA"/>
    <w:rsid w:val="003753B8"/>
    <w:rsid w:val="00382392"/>
    <w:rsid w:val="00383864"/>
    <w:rsid w:val="0039209E"/>
    <w:rsid w:val="003C73C9"/>
    <w:rsid w:val="003E46CF"/>
    <w:rsid w:val="00417F71"/>
    <w:rsid w:val="0042007B"/>
    <w:rsid w:val="0045428D"/>
    <w:rsid w:val="00473F9E"/>
    <w:rsid w:val="00484651"/>
    <w:rsid w:val="0049165B"/>
    <w:rsid w:val="004961A9"/>
    <w:rsid w:val="004C0AA5"/>
    <w:rsid w:val="004D7BDE"/>
    <w:rsid w:val="004E2325"/>
    <w:rsid w:val="004F59F7"/>
    <w:rsid w:val="004F6EDA"/>
    <w:rsid w:val="0050034C"/>
    <w:rsid w:val="00544F68"/>
    <w:rsid w:val="00553F54"/>
    <w:rsid w:val="00561F44"/>
    <w:rsid w:val="00595CD0"/>
    <w:rsid w:val="005A6360"/>
    <w:rsid w:val="005B6A24"/>
    <w:rsid w:val="005E6ECE"/>
    <w:rsid w:val="005E7F5A"/>
    <w:rsid w:val="00613FC4"/>
    <w:rsid w:val="0067438B"/>
    <w:rsid w:val="006861B0"/>
    <w:rsid w:val="0069454F"/>
    <w:rsid w:val="006A3237"/>
    <w:rsid w:val="006B09FF"/>
    <w:rsid w:val="007103C8"/>
    <w:rsid w:val="00735EAD"/>
    <w:rsid w:val="00762C96"/>
    <w:rsid w:val="0076564D"/>
    <w:rsid w:val="00794D04"/>
    <w:rsid w:val="007A0C25"/>
    <w:rsid w:val="007A2ED4"/>
    <w:rsid w:val="007D628C"/>
    <w:rsid w:val="00800CE2"/>
    <w:rsid w:val="008042E7"/>
    <w:rsid w:val="00820621"/>
    <w:rsid w:val="008207C4"/>
    <w:rsid w:val="00836385"/>
    <w:rsid w:val="0083654B"/>
    <w:rsid w:val="0084387F"/>
    <w:rsid w:val="008554A6"/>
    <w:rsid w:val="00867F63"/>
    <w:rsid w:val="008C4300"/>
    <w:rsid w:val="008C7D82"/>
    <w:rsid w:val="00921395"/>
    <w:rsid w:val="00927F77"/>
    <w:rsid w:val="0093576C"/>
    <w:rsid w:val="00965FFB"/>
    <w:rsid w:val="00983F87"/>
    <w:rsid w:val="00991A1F"/>
    <w:rsid w:val="009977F3"/>
    <w:rsid w:val="009B41BE"/>
    <w:rsid w:val="009D000D"/>
    <w:rsid w:val="009E43D4"/>
    <w:rsid w:val="009F1E0B"/>
    <w:rsid w:val="00A05510"/>
    <w:rsid w:val="00A10F91"/>
    <w:rsid w:val="00A154E4"/>
    <w:rsid w:val="00A35C07"/>
    <w:rsid w:val="00A421C5"/>
    <w:rsid w:val="00A554AF"/>
    <w:rsid w:val="00A76F9C"/>
    <w:rsid w:val="00A93B25"/>
    <w:rsid w:val="00AA524B"/>
    <w:rsid w:val="00AB6DA8"/>
    <w:rsid w:val="00AD6731"/>
    <w:rsid w:val="00AD7D45"/>
    <w:rsid w:val="00AE25C8"/>
    <w:rsid w:val="00AE680D"/>
    <w:rsid w:val="00AF1495"/>
    <w:rsid w:val="00B131D8"/>
    <w:rsid w:val="00B16898"/>
    <w:rsid w:val="00B4429A"/>
    <w:rsid w:val="00B665C1"/>
    <w:rsid w:val="00BA23B6"/>
    <w:rsid w:val="00BD6118"/>
    <w:rsid w:val="00BF2719"/>
    <w:rsid w:val="00BF6819"/>
    <w:rsid w:val="00C01D4A"/>
    <w:rsid w:val="00C02273"/>
    <w:rsid w:val="00C11F99"/>
    <w:rsid w:val="00C232B5"/>
    <w:rsid w:val="00C264A7"/>
    <w:rsid w:val="00C45EF3"/>
    <w:rsid w:val="00C505BB"/>
    <w:rsid w:val="00C95512"/>
    <w:rsid w:val="00CA117F"/>
    <w:rsid w:val="00CA212D"/>
    <w:rsid w:val="00CB6174"/>
    <w:rsid w:val="00CB7C99"/>
    <w:rsid w:val="00CE1CE2"/>
    <w:rsid w:val="00CE7E1A"/>
    <w:rsid w:val="00CF5A7B"/>
    <w:rsid w:val="00CF5ADA"/>
    <w:rsid w:val="00D010FA"/>
    <w:rsid w:val="00D13E3E"/>
    <w:rsid w:val="00D1665A"/>
    <w:rsid w:val="00D22FA3"/>
    <w:rsid w:val="00D34CFE"/>
    <w:rsid w:val="00D35788"/>
    <w:rsid w:val="00D66A76"/>
    <w:rsid w:val="00D67940"/>
    <w:rsid w:val="00D74A09"/>
    <w:rsid w:val="00D845B5"/>
    <w:rsid w:val="00D90145"/>
    <w:rsid w:val="00DA5F06"/>
    <w:rsid w:val="00DA7EF0"/>
    <w:rsid w:val="00DB033E"/>
    <w:rsid w:val="00DB4FC6"/>
    <w:rsid w:val="00DE04BA"/>
    <w:rsid w:val="00E214B6"/>
    <w:rsid w:val="00E34E56"/>
    <w:rsid w:val="00E477A0"/>
    <w:rsid w:val="00E5008C"/>
    <w:rsid w:val="00E572E3"/>
    <w:rsid w:val="00E62864"/>
    <w:rsid w:val="00E636FC"/>
    <w:rsid w:val="00E74996"/>
    <w:rsid w:val="00E902A1"/>
    <w:rsid w:val="00EA7EB5"/>
    <w:rsid w:val="00EB32A6"/>
    <w:rsid w:val="00EB41EC"/>
    <w:rsid w:val="00F1542F"/>
    <w:rsid w:val="00F22B5A"/>
    <w:rsid w:val="00F4212F"/>
    <w:rsid w:val="00F506F2"/>
    <w:rsid w:val="00F63977"/>
    <w:rsid w:val="00FA0C65"/>
    <w:rsid w:val="00FA3C69"/>
    <w:rsid w:val="00FE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4AED20"/>
  <w15:docId w15:val="{23944B95-4759-4A63-8897-FBB3CA70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unhideWhenUsed/>
    <w:rsid w:val="001B1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F5D5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5D5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D34C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2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3B6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2828AF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C7D82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665C1"/>
    <w:rPr>
      <w:color w:val="808080"/>
      <w:shd w:val="clear" w:color="auto" w:fill="E6E6E6"/>
    </w:rPr>
  </w:style>
  <w:style w:type="paragraph" w:styleId="Bezodstpw">
    <w:name w:val="No Spacing"/>
    <w:uiPriority w:val="1"/>
    <w:qFormat/>
    <w:rsid w:val="007A0C25"/>
    <w:pPr>
      <w:spacing w:after="0" w:line="240" w:lineRule="auto"/>
    </w:pPr>
    <w:rPr>
      <w:rFonts w:eastAsiaTheme="minorHAns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4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AAAAA"/>
            <w:right w:val="none" w:sz="0" w:space="0" w:color="auto"/>
          </w:divBdr>
          <w:divsChild>
            <w:div w:id="11841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uchylas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704</Words>
  <Characters>4242</Characters>
  <Application>Microsoft Office Word</Application>
  <DocSecurity>0</DocSecurity>
  <Lines>132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16</cp:revision>
  <cp:lastPrinted>2026-11-05T12:52:00Z</cp:lastPrinted>
  <dcterms:created xsi:type="dcterms:W3CDTF">2020-05-21T09:04:00Z</dcterms:created>
  <dcterms:modified xsi:type="dcterms:W3CDTF">2026-11-05T13:49:00Z</dcterms:modified>
</cp:coreProperties>
</file>