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117BD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31714"/>
      <w:bookmarkEnd w:id="0"/>
      <w:r w:rsidR="00263EAC">
        <w:rPr>
          <w:b/>
        </w:rPr>
        <w:t>Sucholeskie półkolonie – sportowo i bezpiecznie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79873A4A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24515">
        <w:t>2</w:t>
      </w:r>
      <w:r w:rsidR="00373EC5">
        <w:t>5</w:t>
      </w:r>
      <w:r w:rsidR="00AA0EFB">
        <w:t>.05</w:t>
      </w:r>
      <w:r w:rsidR="00656B57">
        <w:t>.2021</w:t>
      </w:r>
      <w:r w:rsidR="004B0284" w:rsidRPr="005800E2">
        <w:t xml:space="preserve"> r. </w:t>
      </w:r>
      <w:r w:rsidR="00373EC5">
        <w:rPr>
          <w:b/>
        </w:rPr>
        <w:t>Stowarzyszenie Integracji Europejskiej AKTYWNI</w:t>
      </w:r>
      <w:r w:rsidR="008A1CBE">
        <w:t xml:space="preserve"> </w:t>
      </w:r>
      <w:r w:rsidR="00503EF5" w:rsidRPr="005800E2">
        <w:t xml:space="preserve">ul. </w:t>
      </w:r>
      <w:r w:rsidR="00373EC5">
        <w:t>Leśna 5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263EAC" w:rsidRPr="00263EAC">
        <w:rPr>
          <w:b/>
        </w:rPr>
        <w:t>Sucholeskie półkolonie – sportowo i bezpiecznie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        </w:t>
      </w:r>
      <w:r w:rsidR="00243A24" w:rsidRPr="005800E2">
        <w:t xml:space="preserve"> 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D39C124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3EC5">
        <w:t>Stowarzyszenia I. E. Aktywni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DDA77BE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3EC5">
        <w:t>ST. AKTYWNI</w:t>
      </w:r>
      <w:r w:rsidR="00010871" w:rsidRPr="00010871">
        <w:t xml:space="preserve">  </w:t>
      </w:r>
      <w:r w:rsidR="00BB0EF1" w:rsidRPr="005800E2">
        <w:t>to</w:t>
      </w:r>
      <w:r w:rsidR="00DC19E1">
        <w:t>;</w:t>
      </w:r>
    </w:p>
    <w:p w14:paraId="03AAA16C" w14:textId="0AD88073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373EC5">
        <w:t>26 -30</w:t>
      </w:r>
      <w:r>
        <w:t xml:space="preserve"> </w:t>
      </w:r>
      <w:r w:rsidR="00373EC5">
        <w:t>lipca</w:t>
      </w:r>
      <w:r>
        <w:t xml:space="preserve"> półkolonii letnich w Suchym Lesie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585E7A61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0F7B87DF" w:rsidR="00DC19E1" w:rsidRDefault="00872E9B" w:rsidP="00872E9B">
      <w:pPr>
        <w:pStyle w:val="Akapitzlist"/>
        <w:jc w:val="both"/>
      </w:pPr>
      <w:r>
        <w:t xml:space="preserve">- </w:t>
      </w:r>
      <w:r w:rsidR="00010871">
        <w:t>piłka nożna, pływanie i bowling,</w:t>
      </w:r>
    </w:p>
    <w:p w14:paraId="33B75D09" w14:textId="395FEA09" w:rsidR="00872E9B" w:rsidRDefault="00872E9B" w:rsidP="00872E9B">
      <w:pPr>
        <w:pStyle w:val="Akapitzlist"/>
        <w:jc w:val="both"/>
      </w:pPr>
      <w:r>
        <w:t xml:space="preserve">- wyjazd do Parku </w:t>
      </w:r>
      <w:r w:rsidR="00010871">
        <w:t xml:space="preserve">rozrywki </w:t>
      </w:r>
      <w:proofErr w:type="spellStart"/>
      <w:r w:rsidR="00010871">
        <w:t>Nenflar</w:t>
      </w:r>
      <w:proofErr w:type="spellEnd"/>
      <w:r w:rsidR="00010871">
        <w:t xml:space="preserve"> w Kościanie i Centrum Tenisowego w Sobocie (tenis i squash),</w:t>
      </w:r>
    </w:p>
    <w:p w14:paraId="34545C0F" w14:textId="2FA233E9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451E8863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2" w:name="_Hlk31875167"/>
      <w:r w:rsidR="00263EAC" w:rsidRPr="00263EAC">
        <w:t>Sucholeskie półkolonie – sportowo i bezpiecznie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2"/>
      <w:r w:rsidR="005800E2" w:rsidRPr="005800E2">
        <w:t xml:space="preserve"> </w:t>
      </w:r>
      <w:r w:rsidR="00373EC5" w:rsidRPr="00373EC5">
        <w:t>Stowarzyszenie Integracji Europejskiej AKTYWNI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519996A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373EC5">
        <w:rPr>
          <w:b/>
        </w:rPr>
        <w:t>10</w:t>
      </w:r>
      <w:r w:rsidR="00FE4974">
        <w:rPr>
          <w:b/>
        </w:rPr>
        <w:t>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73EC5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73745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459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2021-05-27T06:25:00Z</cp:lastPrinted>
  <dcterms:created xsi:type="dcterms:W3CDTF">2021-05-27T08:58:00Z</dcterms:created>
  <dcterms:modified xsi:type="dcterms:W3CDTF">2021-05-27T08:58:00Z</dcterms:modified>
</cp:coreProperties>
</file>