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1CF1B650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58755E">
        <w:rPr>
          <w:bCs/>
        </w:rPr>
        <w:t>wspierania i upowszechniania kultury fizycznej w Gminie Suchy Las</w:t>
      </w:r>
      <w:r w:rsidR="00237169" w:rsidRPr="00237169">
        <w:rPr>
          <w:bCs/>
        </w:rPr>
        <w:t xml:space="preserve"> – </w:t>
      </w:r>
      <w:r w:rsidR="0058755E">
        <w:rPr>
          <w:bCs/>
        </w:rPr>
        <w:t>„</w:t>
      </w:r>
      <w:r w:rsidR="0058755E">
        <w:rPr>
          <w:b/>
        </w:rPr>
        <w:t>Udział w Międzynarodowym Turnieju Koszykówki GLOBASKET 2022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630651B4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58755E">
        <w:t>10.03.2022</w:t>
      </w:r>
      <w:r w:rsidR="004B0284" w:rsidRPr="005800E2">
        <w:t xml:space="preserve"> r. </w:t>
      </w:r>
      <w:r w:rsidR="0058755E">
        <w:rPr>
          <w:b/>
        </w:rPr>
        <w:t>Stowarzyszenie BASKET_TEAM</w:t>
      </w:r>
      <w:r w:rsidR="008A1CBE">
        <w:t xml:space="preserve"> </w:t>
      </w:r>
      <w:r w:rsidR="00503EF5" w:rsidRPr="005800E2">
        <w:t xml:space="preserve">ul. </w:t>
      </w:r>
      <w:r w:rsidR="0058755E">
        <w:t>Obornicka 104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58755E" w:rsidRPr="0058755E">
        <w:rPr>
          <w:b/>
        </w:rPr>
        <w:t>Udział w Międzynarodowym Turnieju Koszykówki GLOBASKET 2022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537420AD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0B73C4">
        <w:t>St. BASKET_TEAM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4E0408C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B73C4">
        <w:t>Stowarzyszenie</w:t>
      </w:r>
      <w:r w:rsidR="00010871" w:rsidRPr="00010871">
        <w:t xml:space="preserve">  </w:t>
      </w:r>
      <w:r w:rsidR="00BB0EF1" w:rsidRPr="005800E2">
        <w:t>to</w:t>
      </w:r>
      <w:r w:rsidR="00DC19E1">
        <w:t>;</w:t>
      </w:r>
    </w:p>
    <w:p w14:paraId="03AAA16C" w14:textId="6E351927" w:rsidR="009C3B01" w:rsidRDefault="000B73C4" w:rsidP="00DC19E1">
      <w:pPr>
        <w:pStyle w:val="Akapitzlist"/>
        <w:numPr>
          <w:ilvl w:val="0"/>
          <w:numId w:val="2"/>
        </w:numPr>
        <w:jc w:val="both"/>
      </w:pPr>
      <w:bookmarkStart w:id="0" w:name="_Hlk92086741"/>
      <w:r>
        <w:t xml:space="preserve">Udział w turnieju GLOBASKET 2022 w </w:t>
      </w:r>
      <w:proofErr w:type="spellStart"/>
      <w:r>
        <w:t>Lioret</w:t>
      </w:r>
      <w:proofErr w:type="spellEnd"/>
      <w:r>
        <w:t xml:space="preserve"> de Mar (Hiszpania) 50 zawodników z Gminy Suchy Las w 5 kategoriach wiekowych U12, U13, U15, U15K i U17</w:t>
      </w:r>
      <w:r w:rsidR="00DC19E1">
        <w:t>,</w:t>
      </w:r>
    </w:p>
    <w:p w14:paraId="285065CC" w14:textId="4E89865C" w:rsidR="00DC19E1" w:rsidRDefault="000B73C4" w:rsidP="00DC19E1">
      <w:pPr>
        <w:pStyle w:val="Akapitzlist"/>
        <w:numPr>
          <w:ilvl w:val="0"/>
          <w:numId w:val="2"/>
        </w:numPr>
        <w:jc w:val="both"/>
      </w:pPr>
      <w:r>
        <w:t>Możliwość nawiązania</w:t>
      </w:r>
      <w:r w:rsidR="00CA4EBD">
        <w:t xml:space="preserve"> międzynarodowych kontaktów</w:t>
      </w:r>
      <w:r>
        <w:t xml:space="preserve"> </w:t>
      </w:r>
      <w:r w:rsidR="00CA4EBD">
        <w:t>i</w:t>
      </w:r>
      <w:r>
        <w:t xml:space="preserve"> wymiany</w:t>
      </w:r>
      <w:r w:rsidR="00CA4EBD">
        <w:t xml:space="preserve"> sportowo-kulturalnej, w turnieju łącznie bierze udział 900 uczestników z kilku krajów</w:t>
      </w:r>
      <w:r w:rsidR="006D27DE">
        <w:t xml:space="preserve"> </w:t>
      </w:r>
      <w:r w:rsidR="00DC19E1">
        <w:t>,</w:t>
      </w:r>
    </w:p>
    <w:p w14:paraId="34545C0F" w14:textId="1D23F0B7" w:rsidR="006D27DE" w:rsidRDefault="00CA4EBD" w:rsidP="00DC19E1">
      <w:pPr>
        <w:pStyle w:val="Akapitzlist"/>
        <w:numPr>
          <w:ilvl w:val="0"/>
          <w:numId w:val="2"/>
        </w:numPr>
        <w:jc w:val="both"/>
      </w:pPr>
      <w:r>
        <w:t xml:space="preserve">Każda z </w:t>
      </w:r>
      <w:bookmarkEnd w:id="0"/>
      <w:r>
        <w:t>drużyn rozegra 5 spotkań z rówieśnikami.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49CCBB5C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1" w:name="_Hlk31875167"/>
      <w:r w:rsidR="00CA4EBD" w:rsidRPr="00CA4EBD">
        <w:t>Udział w Międzynarodowym Turnieju Koszykówki GLOBASKET 2022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1"/>
      <w:r w:rsidR="005800E2" w:rsidRPr="005800E2">
        <w:t xml:space="preserve"> </w:t>
      </w:r>
      <w:r w:rsidR="004B387B">
        <w:t>Stowarzyszenie Basket-Team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4B387B">
        <w:rPr>
          <w:b/>
        </w:rPr>
        <w:t>5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4B387B">
        <w:rPr>
          <w:b/>
        </w:rPr>
        <w:t>pięć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5CD79055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B387B">
        <w:rPr>
          <w:b/>
        </w:rPr>
        <w:t>28.03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4B387B"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B73C4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387B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8755E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A4EBD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2022-03-17T11:56:00Z</cp:lastPrinted>
  <dcterms:created xsi:type="dcterms:W3CDTF">2022-03-17T11:56:00Z</dcterms:created>
  <dcterms:modified xsi:type="dcterms:W3CDTF">2022-03-17T11:56:00Z</dcterms:modified>
</cp:coreProperties>
</file>