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4B594BB7" w14:textId="77777777" w:rsidR="009E6DBB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1656FECF" w:rsidR="004B0284" w:rsidRPr="0090410F" w:rsidRDefault="004B0284" w:rsidP="0035200C">
      <w:pPr>
        <w:rPr>
          <w:b/>
        </w:rPr>
      </w:pPr>
      <w:bookmarkStart w:id="0" w:name="_Hlk92102207"/>
      <w:r w:rsidRPr="0090410F">
        <w:rPr>
          <w:b/>
        </w:rPr>
        <w:t>„</w:t>
      </w:r>
      <w:bookmarkStart w:id="1" w:name="_Hlk19688947"/>
      <w:r w:rsidR="00D842F1" w:rsidRPr="0090410F">
        <w:rPr>
          <w:b/>
        </w:rPr>
        <w:t xml:space="preserve"> </w:t>
      </w:r>
      <w:bookmarkStart w:id="2" w:name="_Hlk104184714"/>
      <w:bookmarkEnd w:id="1"/>
      <w:r w:rsidR="009E6DBB">
        <w:rPr>
          <w:b/>
        </w:rPr>
        <w:t>Organizacja półkolonii</w:t>
      </w:r>
      <w:r w:rsidR="00186E42">
        <w:rPr>
          <w:b/>
        </w:rPr>
        <w:t xml:space="preserve"> na sportowo</w:t>
      </w:r>
      <w:r w:rsidR="009E6DBB">
        <w:rPr>
          <w:b/>
        </w:rPr>
        <w:t xml:space="preserve"> w dniach </w:t>
      </w:r>
      <w:bookmarkStart w:id="3" w:name="_Hlk104184546"/>
      <w:r w:rsidR="00186E42">
        <w:rPr>
          <w:b/>
        </w:rPr>
        <w:t xml:space="preserve">1 -5 </w:t>
      </w:r>
      <w:r w:rsidR="009E6DBB">
        <w:rPr>
          <w:b/>
        </w:rPr>
        <w:t>.0</w:t>
      </w:r>
      <w:r w:rsidR="00186E42">
        <w:rPr>
          <w:b/>
        </w:rPr>
        <w:t>8</w:t>
      </w:r>
      <w:r w:rsidR="009E6DBB">
        <w:rPr>
          <w:b/>
        </w:rPr>
        <w:t>.2022</w:t>
      </w:r>
      <w:r w:rsidR="00186E42">
        <w:rPr>
          <w:b/>
        </w:rPr>
        <w:t xml:space="preserve"> </w:t>
      </w:r>
      <w:bookmarkEnd w:id="3"/>
      <w:r w:rsidR="00186E42">
        <w:rPr>
          <w:b/>
        </w:rPr>
        <w:t>dla dzieci i młodzieży mieszkańców Gminy Suchy Las</w:t>
      </w:r>
      <w:bookmarkEnd w:id="0"/>
      <w:bookmarkEnd w:id="2"/>
      <w:r w:rsidR="00390182" w:rsidRPr="0090410F">
        <w:rPr>
          <w:b/>
        </w:rPr>
        <w:t>.</w:t>
      </w:r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0F6DBAAF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186E42">
        <w:t>18.05.2022</w:t>
      </w:r>
      <w:r w:rsidR="004B0284" w:rsidRPr="005800E2">
        <w:t xml:space="preserve"> r. </w:t>
      </w:r>
      <w:bookmarkStart w:id="4" w:name="_Hlk92102716"/>
      <w:r w:rsidR="009E6DBB">
        <w:rPr>
          <w:b/>
        </w:rPr>
        <w:t>Uczniowski Klub Sportowy „GIMNAZJON”</w:t>
      </w:r>
      <w:r w:rsidR="008A1CBE">
        <w:t xml:space="preserve"> </w:t>
      </w:r>
      <w:bookmarkEnd w:id="4"/>
      <w:r w:rsidR="00503EF5" w:rsidRPr="005800E2">
        <w:t xml:space="preserve">ul. </w:t>
      </w:r>
      <w:r w:rsidR="009E6DBB">
        <w:t>Poziomkowa 11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 xml:space="preserve">„ </w:t>
      </w:r>
      <w:bookmarkStart w:id="5" w:name="_Hlk92102672"/>
      <w:r w:rsidR="009E6DBB">
        <w:rPr>
          <w:b/>
        </w:rPr>
        <w:t xml:space="preserve">Organizacja półkolonii w okresie ferii szkolnych </w:t>
      </w:r>
      <w:r w:rsidR="00186E42">
        <w:rPr>
          <w:b/>
        </w:rPr>
        <w:t xml:space="preserve">                 </w:t>
      </w:r>
      <w:r w:rsidR="009E6DBB">
        <w:rPr>
          <w:b/>
        </w:rPr>
        <w:t>w dniach 17 – 28 .01.2022</w:t>
      </w:r>
      <w:bookmarkEnd w:id="5"/>
      <w:r w:rsidR="009E6DBB">
        <w:rPr>
          <w:b/>
        </w:rPr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3C98A511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6" w:name="_Hlk92102253"/>
      <w:r w:rsidR="009E6DBB">
        <w:t>UKS Gimnazjon</w:t>
      </w:r>
      <w:r w:rsidR="00DC19E1">
        <w:t xml:space="preserve"> </w:t>
      </w:r>
      <w:r w:rsidR="00AA0EFB" w:rsidRPr="00AA0EFB">
        <w:t xml:space="preserve"> </w:t>
      </w:r>
      <w:bookmarkEnd w:id="6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2A98D952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9E6DBB" w:rsidRPr="009E6DBB">
        <w:t xml:space="preserve">UKS Gimnazjon  </w:t>
      </w:r>
      <w:r w:rsidR="00BB0EF1" w:rsidRPr="005800E2">
        <w:t>to</w:t>
      </w:r>
      <w:r w:rsidR="00DC19E1">
        <w:t>;</w:t>
      </w:r>
    </w:p>
    <w:p w14:paraId="03AAA16C" w14:textId="3550F119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7" w:name="_Hlk92086741"/>
      <w:r>
        <w:t xml:space="preserve">Zorganizowanie w terminie </w:t>
      </w:r>
      <w:r w:rsidR="00186E42" w:rsidRPr="00186E42">
        <w:t xml:space="preserve">1 -5 .08.2022 </w:t>
      </w:r>
      <w:r>
        <w:t>półkolonii w Suchym Lesie</w:t>
      </w:r>
      <w:r w:rsidR="00DC19E1">
        <w:t>,</w:t>
      </w:r>
    </w:p>
    <w:p w14:paraId="311AE626" w14:textId="77777777" w:rsidR="00186E42" w:rsidRPr="00186E42" w:rsidRDefault="00186E42" w:rsidP="00186E42">
      <w:pPr>
        <w:pStyle w:val="Akapitzlist"/>
        <w:numPr>
          <w:ilvl w:val="0"/>
          <w:numId w:val="2"/>
        </w:numPr>
      </w:pPr>
      <w:r w:rsidRPr="00186E42">
        <w:t>Celem jest opieka nad dziećmi poprzez organizowanie różnych zajęć obejmujące także różne formy aktywności i atrakcje:</w:t>
      </w:r>
    </w:p>
    <w:p w14:paraId="02B3E4AF" w14:textId="1ACCBED2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</w:t>
      </w:r>
      <w:r w:rsidR="00C926C9">
        <w:t xml:space="preserve"> realizowane</w:t>
      </w:r>
    </w:p>
    <w:p w14:paraId="7229BCC9" w14:textId="296F8DD2" w:rsidR="00DC19E1" w:rsidRDefault="00E314B8" w:rsidP="00872E9B">
      <w:pPr>
        <w:pStyle w:val="Akapitzlist"/>
        <w:jc w:val="both"/>
      </w:pPr>
      <w:r>
        <w:t>w</w:t>
      </w:r>
      <w:r w:rsidR="00C926C9">
        <w:t xml:space="preserve"> obiektach oświatowych (SP 2 ul. Konwaliowa)  i sportowych (hala sportowa, boiska, basen OCTOPUS,</w:t>
      </w:r>
    </w:p>
    <w:p w14:paraId="33B75D09" w14:textId="44761BA9" w:rsidR="00872E9B" w:rsidRDefault="00872E9B" w:rsidP="00872E9B">
      <w:pPr>
        <w:pStyle w:val="Akapitzlist"/>
        <w:jc w:val="both"/>
      </w:pPr>
      <w:r>
        <w:t xml:space="preserve">- </w:t>
      </w:r>
      <w:r w:rsidR="00C926C9">
        <w:t>wycieczki piesze krajoznawczo - turystyczne</w:t>
      </w:r>
      <w:r w:rsidR="00010871">
        <w:t>,</w:t>
      </w:r>
    </w:p>
    <w:p w14:paraId="34545C0F" w14:textId="5C5328A0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>Zapewnienie uczestnikom półkolonii codziennie obiadu</w:t>
      </w:r>
      <w:r w:rsidR="00C926C9">
        <w:t xml:space="preserve"> i podwieczorka</w:t>
      </w:r>
      <w:r>
        <w:t>.</w:t>
      </w:r>
      <w:bookmarkEnd w:id="7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67804DB1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8" w:name="_Hlk31875167"/>
      <w:r w:rsidR="0044785F" w:rsidRPr="0044785F">
        <w:t>Organizacja półkolonii na sportowo w dniach 1 -5 .08.2022 dla dzieci i młodzieży mieszkańców Gminy Suchy Las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8"/>
      <w:r w:rsidR="005800E2" w:rsidRPr="005800E2">
        <w:t xml:space="preserve"> </w:t>
      </w:r>
      <w:r w:rsidR="00E314B8" w:rsidRPr="00E314B8">
        <w:t xml:space="preserve">Uczniowski Klub Sportowy „GIMNAZJON”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44785F">
        <w:t xml:space="preserve">                         </w:t>
      </w:r>
      <w:r w:rsidR="000D07E6" w:rsidRPr="005800E2">
        <w:t>w wysokości</w:t>
      </w:r>
      <w:r w:rsidR="000E2DFD" w:rsidRPr="005800E2">
        <w:t xml:space="preserve"> </w:t>
      </w:r>
      <w:r w:rsidR="0044785F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44785F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4785F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E6DBB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2022-01-03T10:47:00Z</cp:lastPrinted>
  <dcterms:created xsi:type="dcterms:W3CDTF">2022-05-23T05:52:00Z</dcterms:created>
  <dcterms:modified xsi:type="dcterms:W3CDTF">2022-05-23T05:52:00Z</dcterms:modified>
</cp:coreProperties>
</file>