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09C4" w14:textId="77777777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</w:p>
    <w:p w14:paraId="2F2386BC" w14:textId="50CA0605" w:rsidR="00CB646D" w:rsidRPr="000742DB" w:rsidRDefault="00CB646D" w:rsidP="00CB646D">
      <w:pPr>
        <w:tabs>
          <w:tab w:val="left" w:pos="284"/>
          <w:tab w:val="right" w:pos="9072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>OS.524</w:t>
      </w:r>
      <w:r w:rsidR="00F500B8">
        <w:rPr>
          <w:rFonts w:cstheme="minorHAnsi"/>
          <w:bCs/>
        </w:rPr>
        <w:t>.</w:t>
      </w:r>
      <w:r w:rsidR="00093002">
        <w:rPr>
          <w:rFonts w:cstheme="minorHAnsi"/>
          <w:bCs/>
        </w:rPr>
        <w:t>2</w:t>
      </w:r>
      <w:r w:rsidR="00F500B8">
        <w:rPr>
          <w:rFonts w:cstheme="minorHAnsi"/>
          <w:bCs/>
        </w:rPr>
        <w:t>.2024</w:t>
      </w:r>
      <w:r w:rsidRPr="000742DB">
        <w:rPr>
          <w:rFonts w:cstheme="minorHAnsi"/>
          <w:bCs/>
        </w:rPr>
        <w:tab/>
      </w:r>
      <w:r w:rsidRPr="000742DB">
        <w:rPr>
          <w:rFonts w:cstheme="minorHAnsi"/>
          <w:bCs/>
        </w:rPr>
        <w:tab/>
        <w:t>załącznik nr</w:t>
      </w:r>
      <w:r w:rsidR="00F500B8">
        <w:rPr>
          <w:rFonts w:cstheme="minorHAnsi"/>
          <w:bCs/>
        </w:rPr>
        <w:t xml:space="preserve"> 1</w:t>
      </w:r>
      <w:r w:rsidRPr="000742DB">
        <w:rPr>
          <w:rFonts w:cstheme="minorHAnsi"/>
          <w:bCs/>
        </w:rPr>
        <w:t xml:space="preserve">  </w:t>
      </w:r>
    </w:p>
    <w:p w14:paraId="00F4AEBF" w14:textId="7A6A75AB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do Zarządzenia nr </w:t>
      </w:r>
      <w:r w:rsidR="00FA579E">
        <w:rPr>
          <w:rFonts w:cstheme="minorHAnsi"/>
          <w:bCs/>
        </w:rPr>
        <w:t>31/</w:t>
      </w:r>
      <w:r w:rsidRPr="000742DB">
        <w:rPr>
          <w:rFonts w:cstheme="minorHAnsi"/>
          <w:bCs/>
        </w:rPr>
        <w:t>202</w:t>
      </w:r>
      <w:r w:rsidR="00F500B8">
        <w:rPr>
          <w:rFonts w:cstheme="minorHAnsi"/>
          <w:bCs/>
        </w:rPr>
        <w:t>4</w:t>
      </w:r>
    </w:p>
    <w:p w14:paraId="45E07DB3" w14:textId="77777777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 Wójta Gminy Suchy Las</w:t>
      </w:r>
    </w:p>
    <w:p w14:paraId="50430B3A" w14:textId="597CBD33" w:rsidR="00CB646D" w:rsidRPr="000742DB" w:rsidRDefault="00CB646D" w:rsidP="00CB646D">
      <w:pPr>
        <w:tabs>
          <w:tab w:val="left" w:pos="284"/>
        </w:tabs>
        <w:spacing w:after="0"/>
        <w:jc w:val="right"/>
        <w:rPr>
          <w:rFonts w:cstheme="minorHAnsi"/>
          <w:bCs/>
        </w:rPr>
      </w:pPr>
      <w:r w:rsidRPr="000742DB">
        <w:rPr>
          <w:rFonts w:cstheme="minorHAnsi"/>
          <w:bCs/>
        </w:rPr>
        <w:t xml:space="preserve">z dnia </w:t>
      </w:r>
      <w:r w:rsidR="00C97D7F">
        <w:rPr>
          <w:rFonts w:cstheme="minorHAnsi"/>
          <w:bCs/>
        </w:rPr>
        <w:t xml:space="preserve">13 </w:t>
      </w:r>
      <w:r w:rsidR="00BF0F17">
        <w:rPr>
          <w:rFonts w:cstheme="minorHAnsi"/>
          <w:bCs/>
        </w:rPr>
        <w:t xml:space="preserve">lutego </w:t>
      </w:r>
      <w:r w:rsidR="00C766AF">
        <w:rPr>
          <w:rFonts w:cstheme="minorHAnsi"/>
          <w:bCs/>
        </w:rPr>
        <w:t>2024 roku.</w:t>
      </w:r>
    </w:p>
    <w:p w14:paraId="37129526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EF0ADEA" w14:textId="77777777" w:rsidR="00CB646D" w:rsidRPr="000742DB" w:rsidRDefault="00CB646D" w:rsidP="00CB646D">
      <w:pPr>
        <w:tabs>
          <w:tab w:val="left" w:pos="284"/>
        </w:tabs>
        <w:spacing w:after="0"/>
        <w:rPr>
          <w:rFonts w:cstheme="minorHAnsi"/>
          <w:bCs/>
        </w:rPr>
      </w:pPr>
    </w:p>
    <w:p w14:paraId="524CE56A" w14:textId="77777777" w:rsidR="00CB646D" w:rsidRPr="000742DB" w:rsidRDefault="00CB646D" w:rsidP="00CB646D">
      <w:pPr>
        <w:tabs>
          <w:tab w:val="left" w:pos="284"/>
        </w:tabs>
        <w:spacing w:after="0"/>
        <w:jc w:val="center"/>
        <w:rPr>
          <w:rFonts w:cstheme="minorHAnsi"/>
          <w:b/>
        </w:rPr>
      </w:pPr>
    </w:p>
    <w:p w14:paraId="77D1D644" w14:textId="315FC7DF" w:rsidR="00CB646D" w:rsidRPr="000742DB" w:rsidRDefault="0045781B" w:rsidP="00D1340E">
      <w:pPr>
        <w:tabs>
          <w:tab w:val="left" w:pos="284"/>
        </w:tabs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OTWARTY KONKURS OFERT</w:t>
      </w:r>
    </w:p>
    <w:p w14:paraId="40B2DDEB" w14:textId="77777777" w:rsidR="00093002" w:rsidRDefault="00CB646D" w:rsidP="00CB646D">
      <w:pPr>
        <w:spacing w:after="0"/>
        <w:jc w:val="center"/>
        <w:rPr>
          <w:rFonts w:cstheme="minorHAnsi"/>
          <w:b/>
        </w:rPr>
      </w:pPr>
      <w:r w:rsidRPr="000742DB">
        <w:rPr>
          <w:rFonts w:cstheme="minorHAnsi"/>
          <w:b/>
        </w:rPr>
        <w:t>na wspieranie realizacji zadań Gminy Suchy Las w obszar</w:t>
      </w:r>
      <w:r w:rsidR="00093002">
        <w:rPr>
          <w:rFonts w:cstheme="minorHAnsi"/>
          <w:b/>
        </w:rPr>
        <w:t>ze</w:t>
      </w:r>
    </w:p>
    <w:p w14:paraId="4815F1C1" w14:textId="0C99D6C9" w:rsidR="00CB646D" w:rsidRPr="000742DB" w:rsidRDefault="00093002" w:rsidP="00CB646D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„Działalności na rzecz dzieci i młodzieży, w tym wypoczynku dzieci i młodzieży”</w:t>
      </w:r>
      <w:r w:rsidR="00CB646D" w:rsidRPr="000742DB">
        <w:rPr>
          <w:rFonts w:cstheme="minorHAnsi"/>
          <w:b/>
        </w:rPr>
        <w:t xml:space="preserve"> </w:t>
      </w:r>
    </w:p>
    <w:p w14:paraId="161277BB" w14:textId="77777777" w:rsidR="00CB646D" w:rsidRPr="000742DB" w:rsidRDefault="00CB646D" w:rsidP="00CB646D">
      <w:pPr>
        <w:pStyle w:val="Akapitzlist"/>
        <w:ind w:left="0"/>
        <w:jc w:val="both"/>
        <w:rPr>
          <w:rFonts w:cstheme="minorHAnsi"/>
        </w:rPr>
      </w:pPr>
    </w:p>
    <w:p w14:paraId="5D87FA54" w14:textId="77777777" w:rsidR="00CB646D" w:rsidRPr="000742DB" w:rsidRDefault="00CB646D" w:rsidP="00CB646D">
      <w:pPr>
        <w:pStyle w:val="Akapitzlist"/>
        <w:numPr>
          <w:ilvl w:val="0"/>
          <w:numId w:val="1"/>
        </w:numPr>
        <w:spacing w:after="0"/>
        <w:ind w:left="-426" w:hanging="284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>Rodzaje zadań i wysokość środków publicznych przeznaczonych na ich realizację:</w:t>
      </w:r>
    </w:p>
    <w:p w14:paraId="449B479A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p w14:paraId="1416A5AE" w14:textId="77777777" w:rsidR="00CB646D" w:rsidRPr="000742DB" w:rsidRDefault="00CB646D" w:rsidP="00CB646D">
      <w:pPr>
        <w:spacing w:after="0"/>
        <w:jc w:val="both"/>
        <w:rPr>
          <w:rFonts w:cstheme="minorHAnsi"/>
          <w:b/>
          <w:bCs/>
        </w:rPr>
      </w:pPr>
    </w:p>
    <w:tbl>
      <w:tblPr>
        <w:tblStyle w:val="Tabela-Siatka"/>
        <w:tblW w:w="9072" w:type="dxa"/>
        <w:jc w:val="center"/>
        <w:tblInd w:w="0" w:type="dxa"/>
        <w:tblLook w:val="04A0" w:firstRow="1" w:lastRow="0" w:firstColumn="1" w:lastColumn="0" w:noHBand="0" w:noVBand="1"/>
      </w:tblPr>
      <w:tblGrid>
        <w:gridCol w:w="5245"/>
        <w:gridCol w:w="1701"/>
        <w:gridCol w:w="2126"/>
      </w:tblGrid>
      <w:tr w:rsidR="00CB646D" w:rsidRPr="000742DB" w14:paraId="29D9FDF2" w14:textId="77777777" w:rsidTr="006E1DA7">
        <w:trPr>
          <w:trHeight w:val="680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DEC9AB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Nazwa zadania publicznego w 2024 r.</w:t>
            </w:r>
          </w:p>
          <w:p w14:paraId="54EB8D92" w14:textId="060E306C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A2FBD1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  <w:color w:val="0070C0"/>
              </w:rPr>
            </w:pPr>
            <w:r w:rsidRPr="000742DB">
              <w:rPr>
                <w:rFonts w:cstheme="minorHAnsi"/>
                <w:b/>
                <w:i/>
                <w:iCs/>
                <w:color w:val="0070C0"/>
              </w:rPr>
              <w:t>Poniesione wydatki na to zadanie w roku poprzednim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A382B3" w14:textId="77777777" w:rsidR="00CB646D" w:rsidRPr="000742DB" w:rsidRDefault="00CB646D" w:rsidP="00722258">
            <w:pPr>
              <w:spacing w:line="240" w:lineRule="auto"/>
              <w:jc w:val="center"/>
              <w:rPr>
                <w:rFonts w:cstheme="minorHAnsi"/>
                <w:b/>
                <w:color w:val="0070C0"/>
              </w:rPr>
            </w:pPr>
            <w:r w:rsidRPr="000742DB">
              <w:rPr>
                <w:rFonts w:cstheme="minorHAnsi"/>
                <w:b/>
                <w:color w:val="0070C0"/>
              </w:rPr>
              <w:t>Planowana wysokość dotacji przeznaczonej na zadanie w 2024 r.</w:t>
            </w:r>
          </w:p>
        </w:tc>
      </w:tr>
      <w:tr w:rsidR="00CB646D" w:rsidRPr="000742DB" w14:paraId="3BFC2380" w14:textId="77777777" w:rsidTr="006E1DA7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755" w14:textId="4800D60F" w:rsidR="00383821" w:rsidRPr="009B428A" w:rsidRDefault="003213DF" w:rsidP="003213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383821" w:rsidRPr="0023793E">
              <w:rPr>
                <w:rFonts w:cstheme="minorHAnsi"/>
                <w:b/>
              </w:rPr>
              <w:t>Organizacja</w:t>
            </w:r>
            <w:r w:rsidR="00676B7B">
              <w:rPr>
                <w:rFonts w:cstheme="minorHAnsi"/>
                <w:b/>
              </w:rPr>
              <w:t xml:space="preserve"> sportowego obozu </w:t>
            </w:r>
            <w:r w:rsidRPr="0023793E">
              <w:rPr>
                <w:rFonts w:cstheme="minorHAnsi"/>
                <w:b/>
              </w:rPr>
              <w:t>w górskiej miejscowości Polski</w:t>
            </w:r>
            <w:r w:rsidR="00676B7B">
              <w:rPr>
                <w:rFonts w:cstheme="minorHAnsi"/>
                <w:b/>
              </w:rPr>
              <w:t xml:space="preserve"> dla dzieci i młodzieży z terenu Gminy Suchy Las.</w:t>
            </w:r>
          </w:p>
          <w:p w14:paraId="2AEFFC7D" w14:textId="1F726091" w:rsidR="00CB646D" w:rsidRPr="000742DB" w:rsidRDefault="00CB646D" w:rsidP="00722258">
            <w:pPr>
              <w:spacing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1D80" w14:textId="60E25933" w:rsidR="00CB646D" w:rsidRPr="00A56CFF" w:rsidRDefault="00E73854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A56CFF">
              <w:rPr>
                <w:rFonts w:cstheme="minorHAnsi"/>
                <w:b/>
                <w:i/>
                <w:iCs/>
              </w:rPr>
              <w:t>0</w:t>
            </w:r>
            <w:r w:rsidR="00CB646D" w:rsidRPr="00A56CFF">
              <w:rPr>
                <w:rFonts w:cstheme="minorHAnsi"/>
                <w:b/>
                <w:i/>
                <w:iCs/>
              </w:rPr>
              <w:t>,00 zł</w:t>
            </w:r>
          </w:p>
          <w:p w14:paraId="0C96AC64" w14:textId="49BC7BB7" w:rsidR="00CB646D" w:rsidRPr="00A56CFF" w:rsidRDefault="00CB646D" w:rsidP="00722258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A56CFF">
              <w:rPr>
                <w:rFonts w:cstheme="minorHAnsi"/>
                <w:b/>
                <w:i/>
                <w:iCs/>
              </w:rPr>
              <w:t xml:space="preserve">(słownie: </w:t>
            </w:r>
            <w:r w:rsidR="00A56CFF" w:rsidRPr="00A56CFF">
              <w:rPr>
                <w:rFonts w:cstheme="minorHAnsi"/>
                <w:b/>
                <w:i/>
                <w:iCs/>
              </w:rPr>
              <w:t>zero</w:t>
            </w:r>
            <w:r w:rsidRPr="00A56CFF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3998" w14:textId="60C57423" w:rsidR="00CB646D" w:rsidRPr="00A56CFF" w:rsidRDefault="004233AE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> </w:t>
            </w:r>
            <w:r w:rsidR="00A56CFF" w:rsidRPr="00A56CFF">
              <w:rPr>
                <w:rFonts w:cstheme="minorHAnsi"/>
                <w:b/>
              </w:rPr>
              <w:t>25</w:t>
            </w:r>
            <w:r w:rsidR="00383821" w:rsidRPr="00A56CFF">
              <w:rPr>
                <w:rFonts w:cstheme="minorHAnsi"/>
                <w:b/>
              </w:rPr>
              <w:t xml:space="preserve"> </w:t>
            </w:r>
            <w:r w:rsidRPr="00A56CFF">
              <w:rPr>
                <w:rFonts w:cstheme="minorHAnsi"/>
                <w:b/>
              </w:rPr>
              <w:t>000,00</w:t>
            </w:r>
          </w:p>
          <w:p w14:paraId="058E37B7" w14:textId="1EC7B7ED" w:rsidR="00CB646D" w:rsidRPr="00A56CFF" w:rsidRDefault="00CB646D" w:rsidP="00722258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 xml:space="preserve">(słownie: </w:t>
            </w:r>
            <w:r w:rsidR="00A56CFF" w:rsidRPr="00A56CFF">
              <w:rPr>
                <w:rFonts w:cstheme="minorHAnsi"/>
                <w:b/>
              </w:rPr>
              <w:t>dwadzieścia pięć</w:t>
            </w:r>
            <w:r w:rsidRPr="00A56CFF">
              <w:rPr>
                <w:rFonts w:cstheme="minorHAnsi"/>
                <w:b/>
              </w:rPr>
              <w:t xml:space="preserve"> tysięcy złotych 00/100</w:t>
            </w:r>
            <w:r w:rsidRPr="00A56CFF">
              <w:rPr>
                <w:rFonts w:cstheme="minorHAnsi"/>
                <w:bCs/>
              </w:rPr>
              <w:t>)</w:t>
            </w:r>
          </w:p>
        </w:tc>
      </w:tr>
      <w:tr w:rsidR="00A56CFF" w:rsidRPr="000742DB" w14:paraId="4CC59CE3" w14:textId="77777777" w:rsidTr="006E1DA7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E952" w14:textId="73862ADE" w:rsidR="00676B7B" w:rsidRPr="00676B7B" w:rsidRDefault="00A56CFF" w:rsidP="00676B7B">
            <w:pPr>
              <w:rPr>
                <w:rFonts w:cstheme="minorHAnsi"/>
                <w:b/>
              </w:rPr>
            </w:pPr>
            <w:r w:rsidRPr="00676B7B">
              <w:rPr>
                <w:rFonts w:cstheme="minorHAnsi"/>
                <w:b/>
              </w:rPr>
              <w:t xml:space="preserve">2. </w:t>
            </w:r>
            <w:r w:rsidR="00676B7B" w:rsidRPr="00676B7B">
              <w:rPr>
                <w:rFonts w:cstheme="minorHAnsi"/>
                <w:b/>
              </w:rPr>
              <w:t xml:space="preserve">Organizacja sportowego obozu w nadmorskiej miejscowości </w:t>
            </w:r>
            <w:r w:rsidR="00676B7B">
              <w:rPr>
                <w:rFonts w:cstheme="minorHAnsi"/>
                <w:b/>
              </w:rPr>
              <w:t xml:space="preserve">Polski </w:t>
            </w:r>
            <w:r w:rsidR="00676B7B" w:rsidRPr="00676B7B">
              <w:rPr>
                <w:rFonts w:cstheme="minorHAnsi"/>
                <w:b/>
              </w:rPr>
              <w:t>dla</w:t>
            </w:r>
            <w:r w:rsidR="00676B7B">
              <w:rPr>
                <w:rFonts w:cstheme="minorHAnsi"/>
                <w:b/>
              </w:rPr>
              <w:t xml:space="preserve"> dzieci i</w:t>
            </w:r>
            <w:r w:rsidR="00676B7B" w:rsidRPr="00676B7B">
              <w:rPr>
                <w:rFonts w:cstheme="minorHAnsi"/>
                <w:b/>
              </w:rPr>
              <w:t xml:space="preserve"> młodzieży z terenu </w:t>
            </w:r>
            <w:r w:rsidR="00676B7B">
              <w:rPr>
                <w:rFonts w:cstheme="minorHAnsi"/>
                <w:b/>
              </w:rPr>
              <w:t>G</w:t>
            </w:r>
            <w:r w:rsidR="00676B7B" w:rsidRPr="00676B7B">
              <w:rPr>
                <w:rFonts w:cstheme="minorHAnsi"/>
                <w:b/>
              </w:rPr>
              <w:t>miny Suchy Las.</w:t>
            </w:r>
          </w:p>
          <w:p w14:paraId="7E1FAEC5" w14:textId="108DA6FD" w:rsidR="00A56CFF" w:rsidRDefault="00A56CFF" w:rsidP="003213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496D" w14:textId="77777777" w:rsidR="00A56CFF" w:rsidRPr="00A56CFF" w:rsidRDefault="00A56CFF" w:rsidP="00A56CFF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A56CFF">
              <w:rPr>
                <w:rFonts w:cstheme="minorHAnsi"/>
                <w:b/>
                <w:i/>
                <w:iCs/>
              </w:rPr>
              <w:t>17 000,00 zł</w:t>
            </w:r>
          </w:p>
          <w:p w14:paraId="2080B806" w14:textId="44FEB257" w:rsidR="00A56CFF" w:rsidRPr="00A56CFF" w:rsidRDefault="00A56CFF" w:rsidP="00A56CFF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A56CFF">
              <w:rPr>
                <w:rFonts w:cstheme="minorHAnsi"/>
                <w:b/>
                <w:i/>
                <w:iCs/>
              </w:rPr>
              <w:t>(słownie: siedemnaście tysięcy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13F" w14:textId="77777777" w:rsidR="00A56CFF" w:rsidRPr="00A56CFF" w:rsidRDefault="00A56CFF" w:rsidP="00A56CFF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> 25 000,00</w:t>
            </w:r>
          </w:p>
          <w:p w14:paraId="05208CC9" w14:textId="0B2C53D5" w:rsidR="00A56CFF" w:rsidRPr="00A56CFF" w:rsidRDefault="00A56CFF" w:rsidP="00A56CFF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>(słownie: dwadzieścia pięć tysięcy złotych 00/100</w:t>
            </w:r>
            <w:r w:rsidRPr="00A56CFF">
              <w:rPr>
                <w:rFonts w:cstheme="minorHAnsi"/>
                <w:bCs/>
              </w:rPr>
              <w:t>)</w:t>
            </w:r>
          </w:p>
        </w:tc>
      </w:tr>
      <w:tr w:rsidR="003213DF" w:rsidRPr="000742DB" w14:paraId="47B277FA" w14:textId="77777777" w:rsidTr="006E1DA7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B73" w14:textId="1CDFDC6D" w:rsidR="003213DF" w:rsidRPr="009B428A" w:rsidRDefault="003213DF" w:rsidP="003213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250F22" w:rsidRPr="00934904">
              <w:rPr>
                <w:rFonts w:cstheme="minorHAnsi"/>
                <w:b/>
              </w:rPr>
              <w:t xml:space="preserve"> </w:t>
            </w:r>
            <w:r w:rsidR="00250F22" w:rsidRPr="00250F22">
              <w:rPr>
                <w:rFonts w:cstheme="minorHAnsi"/>
                <w:b/>
              </w:rPr>
              <w:t xml:space="preserve">Organizacja obozu flażoletowego </w:t>
            </w:r>
            <w:r w:rsidR="009762D0">
              <w:rPr>
                <w:rFonts w:cstheme="minorHAnsi"/>
                <w:b/>
              </w:rPr>
              <w:t>w</w:t>
            </w:r>
            <w:r w:rsidR="00250F22" w:rsidRPr="00250F22">
              <w:rPr>
                <w:rFonts w:cstheme="minorHAnsi"/>
                <w:b/>
              </w:rPr>
              <w:t xml:space="preserve"> Pols</w:t>
            </w:r>
            <w:r w:rsidR="009762D0">
              <w:rPr>
                <w:rFonts w:cstheme="minorHAnsi"/>
                <w:b/>
              </w:rPr>
              <w:t>ce</w:t>
            </w:r>
            <w:r w:rsidR="00250F22" w:rsidRPr="00250F22">
              <w:rPr>
                <w:rFonts w:cstheme="minorHAnsi"/>
                <w:b/>
              </w:rPr>
              <w:t xml:space="preserve"> dla</w:t>
            </w:r>
            <w:r w:rsidR="009762D0">
              <w:rPr>
                <w:rFonts w:cstheme="minorHAnsi"/>
                <w:b/>
              </w:rPr>
              <w:t xml:space="preserve"> </w:t>
            </w:r>
            <w:r w:rsidR="00250F22" w:rsidRPr="00250F22">
              <w:rPr>
                <w:rFonts w:cstheme="minorHAnsi"/>
                <w:b/>
              </w:rPr>
              <w:t xml:space="preserve">dzieci i młodzieży z terenu </w:t>
            </w:r>
            <w:r w:rsidR="009762D0">
              <w:rPr>
                <w:rFonts w:cstheme="minorHAnsi"/>
                <w:b/>
              </w:rPr>
              <w:t>G</w:t>
            </w:r>
            <w:r w:rsidR="00250F22" w:rsidRPr="00250F22">
              <w:rPr>
                <w:rFonts w:cstheme="minorHAnsi"/>
                <w:b/>
              </w:rPr>
              <w:t>miny Suchy Las</w:t>
            </w:r>
            <w:r w:rsidR="009762D0"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2A8C" w14:textId="4A22657A" w:rsidR="00250F22" w:rsidRPr="00A56CFF" w:rsidRDefault="00250F22" w:rsidP="00250F22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A56CFF">
              <w:rPr>
                <w:rFonts w:cstheme="minorHAnsi"/>
                <w:b/>
                <w:i/>
                <w:iCs/>
              </w:rPr>
              <w:t>15 000,00 zł</w:t>
            </w:r>
          </w:p>
          <w:p w14:paraId="589975BF" w14:textId="79EF53CD" w:rsidR="003213DF" w:rsidRPr="00A56CFF" w:rsidRDefault="00250F22" w:rsidP="00250F22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A56CFF">
              <w:rPr>
                <w:rFonts w:cstheme="minorHAnsi"/>
                <w:b/>
                <w:i/>
                <w:iCs/>
              </w:rPr>
              <w:t>(słownie: piętnaście tysięcy 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389" w14:textId="4E828475" w:rsidR="00250F22" w:rsidRPr="00A56CFF" w:rsidRDefault="00250F22" w:rsidP="00250F22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>15 000,00 zł</w:t>
            </w:r>
          </w:p>
          <w:p w14:paraId="1246F85B" w14:textId="1BD6F087" w:rsidR="003213DF" w:rsidRPr="00A56CFF" w:rsidRDefault="00250F22" w:rsidP="00250F22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>(słownie: piętnaście tysięcy złotych 00/100)</w:t>
            </w:r>
          </w:p>
        </w:tc>
      </w:tr>
      <w:tr w:rsidR="003213DF" w:rsidRPr="000742DB" w14:paraId="1190893E" w14:textId="77777777" w:rsidTr="006E1DA7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155C" w14:textId="310812BC" w:rsidR="003213DF" w:rsidRDefault="003213DF" w:rsidP="003213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2A5E90">
              <w:rPr>
                <w:rFonts w:ascii="Times New Roman" w:hAnsi="Times New Roman" w:cs="Times New Roman"/>
                <w:b/>
              </w:rPr>
              <w:t xml:space="preserve"> </w:t>
            </w:r>
            <w:r w:rsidR="002A5E90" w:rsidRPr="006E1DA7">
              <w:rPr>
                <w:rFonts w:cstheme="minorHAnsi"/>
                <w:b/>
              </w:rPr>
              <w:t xml:space="preserve">Wspieranie organizacji dwóch turnusów półkolonii letnich z </w:t>
            </w:r>
            <w:r w:rsidR="002A5E90">
              <w:rPr>
                <w:rFonts w:cstheme="minorHAnsi"/>
                <w:b/>
              </w:rPr>
              <w:t>piłką nożną</w:t>
            </w:r>
            <w:r w:rsidR="002A5E90" w:rsidRPr="006E1DA7">
              <w:rPr>
                <w:rFonts w:cstheme="minorHAnsi"/>
                <w:b/>
              </w:rPr>
              <w:t xml:space="preserve"> dla dzieci i młodzieży</w:t>
            </w:r>
            <w:r w:rsidR="002A5E90">
              <w:rPr>
                <w:rFonts w:cstheme="minorHAnsi"/>
                <w:b/>
              </w:rPr>
              <w:t xml:space="preserve"> w Biedrusku i Suchym Lesie.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1AD" w14:textId="04D05A85" w:rsidR="00250F22" w:rsidRPr="00A56CFF" w:rsidRDefault="0064775D" w:rsidP="00250F22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20 00</w:t>
            </w:r>
            <w:r w:rsidR="00250F22" w:rsidRPr="00A56CFF">
              <w:rPr>
                <w:rFonts w:cstheme="minorHAnsi"/>
                <w:b/>
                <w:i/>
                <w:iCs/>
              </w:rPr>
              <w:t>0,00 zł</w:t>
            </w:r>
          </w:p>
          <w:p w14:paraId="34C4205F" w14:textId="3BEDEE41" w:rsidR="003213DF" w:rsidRPr="00A56CFF" w:rsidRDefault="00250F22" w:rsidP="00250F22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A56CFF">
              <w:rPr>
                <w:rFonts w:cstheme="minorHAnsi"/>
                <w:b/>
                <w:i/>
                <w:iCs/>
              </w:rPr>
              <w:t xml:space="preserve">(słownie: </w:t>
            </w:r>
            <w:r w:rsidR="0064775D">
              <w:rPr>
                <w:rFonts w:cstheme="minorHAnsi"/>
                <w:b/>
                <w:i/>
                <w:iCs/>
              </w:rPr>
              <w:t>dwadzieścia tysięcy</w:t>
            </w:r>
            <w:r w:rsidR="0001610A">
              <w:rPr>
                <w:rFonts w:cstheme="minorHAnsi"/>
                <w:b/>
                <w:i/>
                <w:iCs/>
              </w:rPr>
              <w:t xml:space="preserve"> </w:t>
            </w:r>
            <w:r w:rsidRPr="00A56CFF">
              <w:rPr>
                <w:rFonts w:cstheme="minorHAnsi"/>
                <w:b/>
                <w:i/>
                <w:iCs/>
              </w:rPr>
              <w:t>złotych 00/100)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04A8" w14:textId="090984FA" w:rsidR="003213DF" w:rsidRPr="00A56CFF" w:rsidRDefault="003213DF" w:rsidP="003213DF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> 20 000,00</w:t>
            </w:r>
            <w:r w:rsidR="008842CC">
              <w:rPr>
                <w:rFonts w:cstheme="minorHAnsi"/>
                <w:b/>
              </w:rPr>
              <w:t xml:space="preserve"> zł</w:t>
            </w:r>
          </w:p>
          <w:p w14:paraId="631AADF5" w14:textId="0C49BEA2" w:rsidR="003213DF" w:rsidRPr="00A56CFF" w:rsidRDefault="003213DF" w:rsidP="003213DF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>(słownie: dwadzieścia tysięcy złotych 00/100</w:t>
            </w:r>
            <w:r w:rsidRPr="00A56CFF">
              <w:rPr>
                <w:rFonts w:cstheme="minorHAnsi"/>
                <w:bCs/>
              </w:rPr>
              <w:t>)</w:t>
            </w:r>
          </w:p>
        </w:tc>
      </w:tr>
      <w:tr w:rsidR="006E1DA7" w:rsidRPr="0065005B" w14:paraId="1D999D00" w14:textId="77777777" w:rsidTr="006E1DA7">
        <w:tblPrEx>
          <w:jc w:val="left"/>
        </w:tblPrEx>
        <w:tc>
          <w:tcPr>
            <w:tcW w:w="5245" w:type="dxa"/>
          </w:tcPr>
          <w:p w14:paraId="5A0AAE03" w14:textId="3D780F0D" w:rsidR="006E1DA7" w:rsidRPr="006E1DA7" w:rsidRDefault="006E1DA7" w:rsidP="006E1DA7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  <w:r w:rsidRPr="006E1DA7">
              <w:rPr>
                <w:rFonts w:cstheme="minorHAnsi"/>
                <w:b/>
              </w:rPr>
              <w:t>Wspieranie organizacji dwóch turnusów półkolonii letnich z koszykówką dla dzieci i młodzieży z terenu Gminy Suchy Las</w:t>
            </w:r>
            <w:r w:rsidR="008842CC"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  <w:hideMark/>
          </w:tcPr>
          <w:p w14:paraId="66C29D87" w14:textId="342BF265" w:rsidR="006E1DA7" w:rsidRPr="00A56CFF" w:rsidRDefault="008842CC" w:rsidP="00BD63A9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>
              <w:rPr>
                <w:rFonts w:cstheme="minorHAnsi"/>
                <w:b/>
                <w:i/>
                <w:iCs/>
              </w:rPr>
              <w:t>20 00</w:t>
            </w:r>
            <w:r w:rsidR="006E1DA7" w:rsidRPr="00A56CFF">
              <w:rPr>
                <w:rFonts w:cstheme="minorHAnsi"/>
                <w:b/>
                <w:i/>
                <w:iCs/>
              </w:rPr>
              <w:t>0,00 zł</w:t>
            </w:r>
          </w:p>
          <w:p w14:paraId="53222839" w14:textId="3AB19CA0" w:rsidR="006E1DA7" w:rsidRPr="00A56CFF" w:rsidRDefault="006E1DA7" w:rsidP="00BD63A9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A56CFF">
              <w:rPr>
                <w:rFonts w:cstheme="minorHAnsi"/>
                <w:b/>
                <w:i/>
                <w:iCs/>
              </w:rPr>
              <w:t xml:space="preserve">(słownie: </w:t>
            </w:r>
            <w:r w:rsidR="008842CC">
              <w:rPr>
                <w:rFonts w:cstheme="minorHAnsi"/>
                <w:b/>
                <w:i/>
                <w:iCs/>
              </w:rPr>
              <w:t>dwadzieścia</w:t>
            </w:r>
            <w:r w:rsidRPr="00A56CFF">
              <w:rPr>
                <w:rFonts w:cstheme="minorHAnsi"/>
                <w:b/>
                <w:i/>
                <w:iCs/>
              </w:rPr>
              <w:t xml:space="preserve"> złotych 00/100)</w:t>
            </w:r>
          </w:p>
        </w:tc>
        <w:tc>
          <w:tcPr>
            <w:tcW w:w="2126" w:type="dxa"/>
            <w:hideMark/>
          </w:tcPr>
          <w:p w14:paraId="606DE6ED" w14:textId="77777777" w:rsidR="006E1DA7" w:rsidRPr="00A56CFF" w:rsidRDefault="006E1DA7" w:rsidP="00BD63A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>20 000,00 zł</w:t>
            </w:r>
          </w:p>
          <w:p w14:paraId="7340F23A" w14:textId="77777777" w:rsidR="006E1DA7" w:rsidRPr="00A56CFF" w:rsidRDefault="006E1DA7" w:rsidP="00BD63A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>(słownie:  dwadzieścia tysięcy złotych 00/100</w:t>
            </w:r>
            <w:r w:rsidRPr="00A56CFF">
              <w:rPr>
                <w:rFonts w:cstheme="minorHAnsi"/>
                <w:bCs/>
              </w:rPr>
              <w:t>)</w:t>
            </w:r>
          </w:p>
        </w:tc>
      </w:tr>
      <w:tr w:rsidR="006E1DA7" w:rsidRPr="0065005B" w14:paraId="7103DB72" w14:textId="77777777" w:rsidTr="006E1DA7">
        <w:tblPrEx>
          <w:jc w:val="left"/>
        </w:tblPrEx>
        <w:tc>
          <w:tcPr>
            <w:tcW w:w="5245" w:type="dxa"/>
          </w:tcPr>
          <w:p w14:paraId="2928BB47" w14:textId="41E64329" w:rsidR="006E1DA7" w:rsidRPr="006E1DA7" w:rsidRDefault="006E1DA7" w:rsidP="006E1DA7">
            <w:pPr>
              <w:spacing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  <w:r w:rsidRPr="006E1DA7">
              <w:rPr>
                <w:rFonts w:cstheme="minorHAnsi"/>
                <w:b/>
              </w:rPr>
              <w:t>Wspieranie organizacji dwóch turnusów półkolonii letnich z hip-hopem dla dzieci i młodzieży z terenu Gminy Suchy Las</w:t>
            </w:r>
            <w:r w:rsidR="008842CC">
              <w:rPr>
                <w:rFonts w:cstheme="minorHAnsi"/>
                <w:b/>
              </w:rPr>
              <w:t>.</w:t>
            </w:r>
          </w:p>
        </w:tc>
        <w:tc>
          <w:tcPr>
            <w:tcW w:w="1701" w:type="dxa"/>
          </w:tcPr>
          <w:p w14:paraId="1AA56810" w14:textId="77777777" w:rsidR="006E1DA7" w:rsidRPr="00A56CFF" w:rsidRDefault="006E1DA7" w:rsidP="00BD63A9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A56CFF">
              <w:rPr>
                <w:rFonts w:cstheme="minorHAnsi"/>
                <w:b/>
                <w:i/>
                <w:iCs/>
              </w:rPr>
              <w:t>0,00 zł</w:t>
            </w:r>
          </w:p>
          <w:p w14:paraId="5695FC69" w14:textId="77777777" w:rsidR="006E1DA7" w:rsidRPr="00A56CFF" w:rsidRDefault="006E1DA7" w:rsidP="00BD63A9">
            <w:pPr>
              <w:spacing w:line="240" w:lineRule="auto"/>
              <w:jc w:val="center"/>
              <w:rPr>
                <w:rFonts w:cstheme="minorHAnsi"/>
                <w:b/>
                <w:i/>
                <w:iCs/>
              </w:rPr>
            </w:pPr>
            <w:r w:rsidRPr="00A56CFF">
              <w:rPr>
                <w:rFonts w:cstheme="minorHAnsi"/>
                <w:b/>
                <w:i/>
                <w:iCs/>
              </w:rPr>
              <w:t>(słownie: zero złotych 00/100)</w:t>
            </w:r>
          </w:p>
        </w:tc>
        <w:tc>
          <w:tcPr>
            <w:tcW w:w="2126" w:type="dxa"/>
          </w:tcPr>
          <w:p w14:paraId="530136BD" w14:textId="77777777" w:rsidR="006E1DA7" w:rsidRPr="00A56CFF" w:rsidRDefault="006E1DA7" w:rsidP="00BD63A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>20 000,00 zł</w:t>
            </w:r>
          </w:p>
          <w:p w14:paraId="709DCE65" w14:textId="77777777" w:rsidR="006E1DA7" w:rsidRPr="00A56CFF" w:rsidRDefault="006E1DA7" w:rsidP="00BD63A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A56CFF">
              <w:rPr>
                <w:rFonts w:cstheme="minorHAnsi"/>
                <w:b/>
              </w:rPr>
              <w:t>(słownie: dwadzieścia tysięcy złotych 00/100)</w:t>
            </w:r>
          </w:p>
        </w:tc>
      </w:tr>
    </w:tbl>
    <w:p w14:paraId="79B57290" w14:textId="77777777" w:rsidR="00F500B8" w:rsidRDefault="00F500B8" w:rsidP="00CB646D">
      <w:pPr>
        <w:spacing w:after="0"/>
        <w:rPr>
          <w:rFonts w:cstheme="minorHAnsi"/>
          <w:b/>
        </w:rPr>
      </w:pPr>
    </w:p>
    <w:p w14:paraId="6AE04FF8" w14:textId="77777777" w:rsidR="002A5E90" w:rsidRPr="000742DB" w:rsidRDefault="002A5E90" w:rsidP="00CB646D">
      <w:pPr>
        <w:spacing w:after="0"/>
        <w:rPr>
          <w:rFonts w:cstheme="minorHAnsi"/>
          <w:b/>
        </w:rPr>
      </w:pPr>
    </w:p>
    <w:p w14:paraId="61A9C379" w14:textId="47248361" w:rsidR="00D462CE" w:rsidRPr="00D462CE" w:rsidRDefault="00CB646D" w:rsidP="00D462CE">
      <w:pPr>
        <w:spacing w:after="0"/>
        <w:ind w:left="-709"/>
        <w:rPr>
          <w:rFonts w:cstheme="minorHAnsi"/>
          <w:b/>
        </w:rPr>
      </w:pPr>
      <w:r w:rsidRPr="000742DB">
        <w:rPr>
          <w:rFonts w:cstheme="minorHAnsi"/>
          <w:b/>
        </w:rPr>
        <w:lastRenderedPageBreak/>
        <w:t xml:space="preserve">II. </w:t>
      </w:r>
      <w:r w:rsidRPr="000742DB">
        <w:rPr>
          <w:rFonts w:cstheme="minorHAnsi"/>
          <w:b/>
        </w:rPr>
        <w:tab/>
        <w:t>Opis zadania</w:t>
      </w:r>
    </w:p>
    <w:p w14:paraId="009F41B9" w14:textId="3DF3C815" w:rsidR="00CD02BA" w:rsidRPr="00CD02BA" w:rsidRDefault="001E4ADE" w:rsidP="004F0FEF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cstheme="minorHAnsi"/>
          <w:bCs/>
        </w:rPr>
        <w:t>Celem zadania jest wyłonienie w konkursie ofert i dofinansowanie realizacji zadań publicznych w zakresie zorganizowania</w:t>
      </w:r>
      <w:r w:rsidR="00CD02BA">
        <w:rPr>
          <w:rFonts w:cstheme="minorHAnsi"/>
          <w:bCs/>
        </w:rPr>
        <w:t xml:space="preserve"> wypoczynku dla dzieci i młodzieży zamieszkałej na terenie Gminy Suchy Las,  w okresie wakacji letnich</w:t>
      </w:r>
      <w:r w:rsidR="000E230E">
        <w:rPr>
          <w:rFonts w:cstheme="minorHAnsi"/>
          <w:bCs/>
        </w:rPr>
        <w:t>, który przypada na okres od 22 czerwca do 31 sierpnia 2024 roku.</w:t>
      </w:r>
    </w:p>
    <w:p w14:paraId="2C336685" w14:textId="5FF60A62" w:rsidR="00E84052" w:rsidRDefault="00E84052" w:rsidP="004F0FEF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 w:rsidRPr="00D462CE">
        <w:rPr>
          <w:rFonts w:eastAsia="Times New Roman" w:cstheme="minorHAnsi"/>
          <w:color w:val="333333"/>
          <w:lang w:eastAsia="pl-PL"/>
        </w:rPr>
        <w:t>Oferta musi zawierać dokładny termin oraz miejsce zadania, a także ilość uczestników.</w:t>
      </w:r>
    </w:p>
    <w:p w14:paraId="5D44BBD7" w14:textId="5841C10F" w:rsidR="00D22CB4" w:rsidRPr="00D462CE" w:rsidRDefault="00D22CB4" w:rsidP="004F0FEF">
      <w:pPr>
        <w:pStyle w:val="Akapitzlist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W przypadku obozów wymagana ilość uczestników wynosi 30 osób.</w:t>
      </w:r>
    </w:p>
    <w:p w14:paraId="4AF0BDCE" w14:textId="77777777" w:rsidR="00E84052" w:rsidRPr="00143D5E" w:rsidRDefault="00E84052" w:rsidP="004F0FE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 w:rsidRPr="00143D5E">
        <w:rPr>
          <w:rFonts w:eastAsia="Times New Roman" w:cstheme="minorHAnsi"/>
          <w:color w:val="333333"/>
          <w:lang w:eastAsia="pl-PL"/>
        </w:rPr>
        <w:t>Oferent ma obowiązek dbać o bezpieczeństwo</w:t>
      </w:r>
      <w:r>
        <w:rPr>
          <w:rFonts w:eastAsia="Times New Roman" w:cstheme="minorHAnsi"/>
          <w:color w:val="333333"/>
          <w:lang w:eastAsia="pl-PL"/>
        </w:rPr>
        <w:t xml:space="preserve"> </w:t>
      </w:r>
      <w:r w:rsidRPr="00143D5E">
        <w:rPr>
          <w:rFonts w:eastAsia="Times New Roman" w:cstheme="minorHAnsi"/>
          <w:color w:val="333333"/>
          <w:lang w:eastAsia="pl-PL"/>
        </w:rPr>
        <w:t>uczestników i realizatorów zadania publicznego.</w:t>
      </w:r>
    </w:p>
    <w:p w14:paraId="10AE583D" w14:textId="77777777" w:rsidR="00E84052" w:rsidRDefault="00E84052" w:rsidP="004F0FE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 w:rsidRPr="00143D5E">
        <w:rPr>
          <w:rFonts w:eastAsia="Times New Roman" w:cstheme="minorHAnsi"/>
          <w:color w:val="333333"/>
          <w:lang w:eastAsia="pl-PL"/>
        </w:rPr>
        <w:t>Każda oferta powinna zawierać opis działania „promocja realizowanego zadania”, nawet jeśli nie będzie generowała żadnych kosztów.</w:t>
      </w:r>
    </w:p>
    <w:p w14:paraId="087562B7" w14:textId="574C89E3" w:rsidR="00CD02BA" w:rsidRPr="00143D5E" w:rsidRDefault="00CD02BA" w:rsidP="004F0FE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Zgłoszona oferta powinna uwzględniać standardy określone w Rozporządzeniu Ministra Edukacji</w:t>
      </w:r>
      <w:r w:rsidR="00B755B7">
        <w:rPr>
          <w:rFonts w:eastAsia="Times New Roman" w:cstheme="minorHAnsi"/>
          <w:color w:val="333333"/>
          <w:lang w:eastAsia="pl-PL"/>
        </w:rPr>
        <w:t xml:space="preserve"> Narodowej z dnia 30 marca 2016 roku w sprawie wypoczynku dzieci i młodzieży (w tym zgłoszenie wypoczynku do Kuratorium Oświaty)</w:t>
      </w:r>
      <w:r w:rsidR="00344B01">
        <w:rPr>
          <w:rFonts w:eastAsia="Times New Roman" w:cstheme="minorHAnsi"/>
          <w:color w:val="333333"/>
          <w:lang w:eastAsia="pl-PL"/>
        </w:rPr>
        <w:t>.</w:t>
      </w:r>
    </w:p>
    <w:p w14:paraId="0B7BCBD1" w14:textId="1747FD08" w:rsidR="00E84052" w:rsidRPr="00143D5E" w:rsidRDefault="006D4958" w:rsidP="004F0FE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eastAsia="Times New Roman" w:cstheme="minorHAnsi"/>
          <w:color w:val="333333"/>
          <w:lang w:eastAsia="pl-PL"/>
        </w:rPr>
      </w:pPr>
      <w:r>
        <w:rPr>
          <w:rFonts w:eastAsia="Times New Roman" w:cstheme="minorHAnsi"/>
          <w:color w:val="333333"/>
          <w:lang w:eastAsia="pl-PL"/>
        </w:rPr>
        <w:t>Zleceniobiorca</w:t>
      </w:r>
      <w:r w:rsidR="00E84052" w:rsidRPr="00143D5E">
        <w:rPr>
          <w:rFonts w:eastAsia="Times New Roman" w:cstheme="minorHAnsi"/>
          <w:color w:val="333333"/>
          <w:lang w:eastAsia="pl-PL"/>
        </w:rPr>
        <w:t xml:space="preserve"> zobowiązany jest do podpisania umowy w ciągu 14 dni od dnia otrzymania informacji od pracownika Referatu Oświaty i Sportu.</w:t>
      </w:r>
    </w:p>
    <w:p w14:paraId="30CA5322" w14:textId="21A229F1" w:rsidR="00344B01" w:rsidRPr="00344B01" w:rsidRDefault="00602062" w:rsidP="00344B01">
      <w:pPr>
        <w:pStyle w:val="Akapitzlist"/>
        <w:ind w:left="0"/>
        <w:jc w:val="both"/>
        <w:rPr>
          <w:rFonts w:cstheme="minorHAnsi"/>
          <w:bCs/>
        </w:rPr>
      </w:pPr>
      <w:r w:rsidRPr="009F5A00">
        <w:rPr>
          <w:rFonts w:cstheme="minorHAnsi"/>
          <w:bCs/>
        </w:rPr>
        <w:t>Oczekiwane rezultaty zadania to:</w:t>
      </w:r>
      <w:r w:rsidR="00344B01">
        <w:rPr>
          <w:rFonts w:cstheme="minorHAnsi"/>
          <w:bCs/>
        </w:rPr>
        <w:t xml:space="preserve"> </w:t>
      </w:r>
      <w:r w:rsidR="000E6EFC" w:rsidRPr="00344B01">
        <w:rPr>
          <w:rFonts w:cstheme="minorHAnsi"/>
        </w:rPr>
        <w:t xml:space="preserve">umożliwienie młodzieży z terenu </w:t>
      </w:r>
      <w:r w:rsidR="00C97D7F" w:rsidRPr="00344B01">
        <w:rPr>
          <w:rFonts w:cstheme="minorHAnsi"/>
        </w:rPr>
        <w:t>G</w:t>
      </w:r>
      <w:r w:rsidR="000E6EFC" w:rsidRPr="00344B01">
        <w:rPr>
          <w:rFonts w:cstheme="minorHAnsi"/>
        </w:rPr>
        <w:t xml:space="preserve">miny Suchy Las uczestnictwa w zorganizowanym </w:t>
      </w:r>
      <w:r w:rsidR="001E4ADE" w:rsidRPr="00344B01">
        <w:rPr>
          <w:rFonts w:cstheme="minorHAnsi"/>
        </w:rPr>
        <w:t>wypoczynku letnim</w:t>
      </w:r>
      <w:r w:rsidR="00344B01">
        <w:rPr>
          <w:rFonts w:cstheme="minorHAnsi"/>
        </w:rPr>
        <w:t xml:space="preserve"> w 2024 roku.</w:t>
      </w:r>
      <w:r w:rsidR="00690C36">
        <w:rPr>
          <w:rFonts w:cstheme="minorHAnsi"/>
        </w:rPr>
        <w:t xml:space="preserve"> Organizacja i kwalifikacje osób muszą być zgodne z zasadami ustalonymi przez Ministerstwo Edukacji Narodowej.</w:t>
      </w:r>
    </w:p>
    <w:p w14:paraId="6EF70652" w14:textId="13BC104F" w:rsidR="0018094F" w:rsidRPr="00344B01" w:rsidRDefault="00602062" w:rsidP="00344B01">
      <w:pPr>
        <w:jc w:val="both"/>
        <w:rPr>
          <w:rFonts w:ascii="Times New Roman" w:hAnsi="Times New Roman" w:cs="Times New Roman"/>
        </w:rPr>
      </w:pPr>
      <w:r w:rsidRPr="00344B01">
        <w:rPr>
          <w:rFonts w:cstheme="minorHAnsi"/>
          <w:bCs/>
        </w:rPr>
        <w:t>Sposoby monitorowania rezultatów to: fotorelacja, listy obecności uczestników, materiały promujące organizowane przedsięwzięcie, program wydarzenia, dokumentacja wydarzenia w mediach społecznościowych np. facebook.</w:t>
      </w:r>
    </w:p>
    <w:p w14:paraId="46CEA25B" w14:textId="6694A125" w:rsidR="0018094F" w:rsidRPr="0018094F" w:rsidRDefault="0018094F" w:rsidP="0018094F">
      <w:pPr>
        <w:spacing w:line="276" w:lineRule="auto"/>
        <w:ind w:firstLine="284"/>
        <w:contextualSpacing/>
        <w:jc w:val="both"/>
        <w:rPr>
          <w:rFonts w:cstheme="minorHAnsi"/>
          <w:bCs/>
        </w:rPr>
      </w:pPr>
      <w:r w:rsidRPr="0041319B">
        <w:rPr>
          <w:rFonts w:ascii="Calibri" w:hAnsi="Calibri" w:cs="Calibri"/>
          <w:color w:val="333333"/>
        </w:rPr>
        <w:t>Przedstawione rezultaty są obligatoryjne i muszą być uwzględnione w składanej ofercie, dodatkowo organizacja może przedstawić własne rezultaty zadania.</w:t>
      </w:r>
    </w:p>
    <w:p w14:paraId="5C59555D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Zasady przyznawania dotacji</w:t>
      </w:r>
    </w:p>
    <w:p w14:paraId="6A2CA899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W otwartym konkursie ofert  mogą uczestniczyć organizacje pozarządowe i podmioty, o których mowa w art. 3 ust. 3 ustawy z dnia 24 kwietnia 2003 r. o działalności pożytku publicznego i o wolontariacie, jeśli ich cele statutowe są zgodne z obszarem, celami i założeniami konkursu, w jakim realizowane jest zadanie.</w:t>
      </w:r>
    </w:p>
    <w:p w14:paraId="4E4CF14A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Oferta realizacji zadania publicznego musi spełniać wszystkie warunki określone w ustawie z dnia 24 kwietnia 2003 r. o działalności pożytku publicznego i o wolontariacie.</w:t>
      </w:r>
    </w:p>
    <w:p w14:paraId="78D17973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Oferta musi być sporządzona za pomocą platformy elektronicznej </w:t>
      </w:r>
      <w:hyperlink r:id="rId7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odpowiedzi na  ogłoszony tam konkurs.</w:t>
      </w:r>
    </w:p>
    <w:p w14:paraId="172D1B41" w14:textId="77777777" w:rsidR="00A57F18" w:rsidRDefault="00A57F18" w:rsidP="00A57F18">
      <w:pPr>
        <w:pStyle w:val="Akapitzlist"/>
        <w:numPr>
          <w:ilvl w:val="0"/>
          <w:numId w:val="3"/>
        </w:numPr>
        <w:ind w:left="0" w:hanging="284"/>
        <w:jc w:val="both"/>
        <w:rPr>
          <w:rFonts w:cstheme="minorHAnsi"/>
          <w:b/>
          <w:bCs/>
        </w:rPr>
      </w:pPr>
      <w:r>
        <w:rPr>
          <w:rFonts w:cstheme="minorHAnsi"/>
        </w:rPr>
        <w:t>Za błędy formalne oferty uznaje się:</w:t>
      </w:r>
    </w:p>
    <w:p w14:paraId="387B4470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w innym języku niż polski;</w:t>
      </w:r>
    </w:p>
    <w:p w14:paraId="6BFD3C86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po terminie, w formie papierowej lub w formie skanu;</w:t>
      </w:r>
    </w:p>
    <w:p w14:paraId="6D07D797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oferty przez podmiot nieuprawniony do realizacji zadania;</w:t>
      </w:r>
    </w:p>
    <w:p w14:paraId="60E69FE2" w14:textId="77777777" w:rsidR="00A57F18" w:rsidRDefault="00A57F18" w:rsidP="00A57F18">
      <w:pPr>
        <w:pStyle w:val="Akapitzlist"/>
        <w:numPr>
          <w:ilvl w:val="0"/>
          <w:numId w:val="17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złożenie potwierdzenia złożenia oferty bez podpisów osób upoważnionych.</w:t>
      </w:r>
    </w:p>
    <w:p w14:paraId="0A908DD3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</w:rPr>
      </w:pPr>
      <w:r>
        <w:rPr>
          <w:rFonts w:cstheme="minorHAnsi"/>
        </w:rPr>
        <w:t>Dopuszcza się możliwość jednokrotnego uzupełnienia błędu formalnego, polegającego na złożeniu potwierdzenia złożenia oferty bez podpisów osób upoważnionych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terminie do 2 dni roboczych od dnia oceny formalnej. Informacja o możliwości uzupełnienia ww. błędu formalnego przekazywana jest oferentowi za pomocą platformy.</w:t>
      </w:r>
    </w:p>
    <w:p w14:paraId="669DA0A1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W przypadku nieuzupełnienia błędu formalnego, o którym mowa w ust. 5, oferty zawierające ww. błąd zostają odrzucone. Oferty niespełniające warunków formalnych nie będą oceniane pod względem merytorycznym.</w:t>
      </w:r>
    </w:p>
    <w:p w14:paraId="48283D8B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bookmarkStart w:id="0" w:name="_Hlk149123218"/>
      <w:r>
        <w:rPr>
          <w:rFonts w:cstheme="minorHAnsi"/>
        </w:rPr>
        <w:lastRenderedPageBreak/>
        <w:t>Dotacja nie może stanowić więcej niż 90% całkowitego kosztu realizacji zadania.</w:t>
      </w:r>
    </w:p>
    <w:p w14:paraId="4ACDDD67" w14:textId="77777777" w:rsidR="00A57F18" w:rsidRDefault="00A57F18" w:rsidP="00A57F18">
      <w:pPr>
        <w:pStyle w:val="Akapitzlist"/>
        <w:numPr>
          <w:ilvl w:val="0"/>
          <w:numId w:val="3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Złożenie oferty nie jest równoznaczne z zapewnieniem przyznania dotacji lub przyznania dotacji w wysokości wnioskowanej. W takim przypadku konieczne jest dokonanie aktualizacji oferty w zakresie opisu poszczególnych działań/harmonogramu/kosztorysu w celu doprecyzowania warunków i zakresu realizacji zadania, sporządzanej w formie elektronicznej za pomocą narzędzia www.witkac.pl.</w:t>
      </w:r>
    </w:p>
    <w:bookmarkEnd w:id="0"/>
    <w:p w14:paraId="56B3A570" w14:textId="77777777" w:rsidR="00A57F18" w:rsidRDefault="00A57F18" w:rsidP="00A57F18">
      <w:pPr>
        <w:pStyle w:val="Akapitzlist"/>
        <w:numPr>
          <w:ilvl w:val="0"/>
          <w:numId w:val="3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Nie dopuszcza się sfinansowania z dotacji wydatków inwestycyjnych oraz środków trwałych (zgodnie z art. 3 ust. 1 pkt. 15 ustawy o rachunkowości) związanych z realizacją zadania.</w:t>
      </w:r>
    </w:p>
    <w:p w14:paraId="2B7500B5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142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pozostałe warunki realizacji zadania:</w:t>
      </w:r>
    </w:p>
    <w:p w14:paraId="42A8DACC" w14:textId="3AFC39AD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 xml:space="preserve">Planowany termin realizacji zadania: </w:t>
      </w:r>
      <w:r>
        <w:rPr>
          <w:rFonts w:cstheme="minorHAnsi"/>
          <w:b/>
          <w:bCs/>
        </w:rPr>
        <w:t xml:space="preserve">od </w:t>
      </w:r>
      <w:r w:rsidR="00041B2C">
        <w:rPr>
          <w:rFonts w:cstheme="minorHAnsi"/>
          <w:b/>
          <w:bCs/>
        </w:rPr>
        <w:t>2 kwietnia</w:t>
      </w:r>
      <w:r>
        <w:rPr>
          <w:rFonts w:cstheme="minorHAnsi"/>
          <w:b/>
          <w:bCs/>
        </w:rPr>
        <w:t xml:space="preserve"> 2024 r do 3</w:t>
      </w:r>
      <w:r w:rsidR="00D22CB4">
        <w:rPr>
          <w:rFonts w:cstheme="minorHAnsi"/>
          <w:b/>
          <w:bCs/>
        </w:rPr>
        <w:t>0</w:t>
      </w:r>
      <w:r w:rsidR="00A97466">
        <w:rPr>
          <w:rFonts w:cstheme="minorHAnsi"/>
          <w:b/>
          <w:bCs/>
        </w:rPr>
        <w:t xml:space="preserve"> </w:t>
      </w:r>
      <w:r w:rsidR="00D22CB4">
        <w:rPr>
          <w:rFonts w:cstheme="minorHAnsi"/>
          <w:b/>
          <w:bCs/>
        </w:rPr>
        <w:t>września</w:t>
      </w:r>
      <w:r>
        <w:rPr>
          <w:rFonts w:cstheme="minorHAnsi"/>
          <w:b/>
          <w:bCs/>
        </w:rPr>
        <w:t xml:space="preserve"> 2024 r.</w:t>
      </w:r>
    </w:p>
    <w:p w14:paraId="62DEA30B" w14:textId="77777777" w:rsidR="00A57F18" w:rsidRPr="00497405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 w:rsidRPr="00497405">
        <w:rPr>
          <w:rFonts w:cstheme="minorHAnsi"/>
        </w:rPr>
        <w:t>Koszty związane z realizacją dotowanego zadania powstałe przed podpisaniem umowy nie będą pokrywane ze środków dotacji. Koszty powstałe przed datą podpisania umowy, a mieszczące się w terminie realizacji zadania publicznego mogą być pokryte ze środków własnych oferenta.</w:t>
      </w:r>
    </w:p>
    <w:p w14:paraId="1221BC28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zobowiązuje się do realizacji zadania publicznego na zasadach określonych w umowie o wsparcie realizacji zadania publicznego zwanej dalej umową.</w:t>
      </w:r>
    </w:p>
    <w:p w14:paraId="333C183C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Szczegółowe warunki realizacji, finansowania i rozliczania zadania będzie regulować umowa zawarta pomiędzy wyłonionym oferentem, a Gminą Suchy Las.</w:t>
      </w:r>
    </w:p>
    <w:p w14:paraId="237A7723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Przed podpisaniem umowy oferent zobowiązany jest do dostarczenia oświadczenia o zgodności odpisu z rejestru ze stanem faktycznym i prawnym w dniu podpisania umowy.</w:t>
      </w:r>
    </w:p>
    <w:p w14:paraId="2C393C2E" w14:textId="77777777" w:rsidR="00A57F18" w:rsidRDefault="00A57F18" w:rsidP="00A57F18">
      <w:pPr>
        <w:pStyle w:val="Akapitzlist"/>
        <w:numPr>
          <w:ilvl w:val="0"/>
          <w:numId w:val="18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Pełnomocnictwo, jeżeli oferta została podpisana przez osoby inne niż upoważnione do reprezentowania oferenta.</w:t>
      </w:r>
    </w:p>
    <w:p w14:paraId="2AC6689C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Od oferenta wymaga się informowania opinii publicznej o otrzymanej dotacji ze środków budżetu Gminy Suchy Las.</w:t>
      </w:r>
    </w:p>
    <w:p w14:paraId="18A7EF7B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Po zakończeniu realizacji zadania publicznego oferent zobowiązany jest do złożenia sprawozdania z jego realizacji, zgodnie z zapisami umowy.</w:t>
      </w:r>
    </w:p>
    <w:p w14:paraId="7D9B0E1B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Dopuszcza się dokonywanie przesunięć pomiędzy poszczególnymi działaniami określonymi w kalkulacji przewidywanych kosztów zadania publicznego w wysokości do 20%. Dopuszcza się dowolne zmniejszenie poszczególnych pozycji działań, wynikające z ich przesunięcia.</w:t>
      </w:r>
    </w:p>
    <w:p w14:paraId="40792C80" w14:textId="77777777" w:rsidR="00A57F18" w:rsidRDefault="00A57F18" w:rsidP="00A57F18">
      <w:pPr>
        <w:pStyle w:val="Akapitzlist"/>
        <w:numPr>
          <w:ilvl w:val="0"/>
          <w:numId w:val="18"/>
        </w:numPr>
        <w:tabs>
          <w:tab w:val="left" w:pos="142"/>
        </w:tabs>
        <w:ind w:left="0"/>
        <w:jc w:val="both"/>
        <w:rPr>
          <w:rFonts w:cstheme="minorHAnsi"/>
        </w:rPr>
      </w:pPr>
      <w:r>
        <w:rPr>
          <w:rFonts w:cstheme="minorHAnsi"/>
        </w:rPr>
        <w:t>Oferent przy realizacji zadania publicznego jest odpowiedzialny za uwzględnienie minimalnych wymagań służących zapewnieniu dostępności osobom ze szczególnymi potrzebami, określonych w art. 6 ustawy z dnia 19 lipca 2019 roku o zapewnieniu dostępności osobom ze szczególnymi potrzebami (Dz.U. z 2022 r., poz. 2240 ze zm.)</w:t>
      </w:r>
    </w:p>
    <w:p w14:paraId="03AD0CBC" w14:textId="77777777" w:rsidR="00A57F18" w:rsidRDefault="00A57F18" w:rsidP="00A57F18">
      <w:pPr>
        <w:pStyle w:val="Akapitzlist"/>
        <w:ind w:left="0"/>
        <w:jc w:val="both"/>
        <w:rPr>
          <w:rFonts w:cstheme="minorHAnsi"/>
          <w:b/>
          <w:bCs/>
        </w:rPr>
      </w:pPr>
    </w:p>
    <w:p w14:paraId="20CE40CC" w14:textId="77777777" w:rsidR="00A57F18" w:rsidRDefault="00A57F18" w:rsidP="00A57F18">
      <w:pPr>
        <w:pStyle w:val="Akapitzlist"/>
        <w:numPr>
          <w:ilvl w:val="0"/>
          <w:numId w:val="16"/>
        </w:numPr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Termin i sposób składania ofert</w:t>
      </w:r>
    </w:p>
    <w:p w14:paraId="239883F0" w14:textId="06EF8317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Ofertę należy wygenerować i złożyć za pomocą platformy </w:t>
      </w:r>
      <w:hyperlink r:id="rId8" w:history="1">
        <w:r>
          <w:rPr>
            <w:rStyle w:val="Hipercze"/>
            <w:rFonts w:cstheme="minorHAnsi"/>
          </w:rPr>
          <w:t>www.witkac.pl</w:t>
        </w:r>
      </w:hyperlink>
      <w:r>
        <w:rPr>
          <w:rFonts w:cstheme="minorHAnsi"/>
        </w:rPr>
        <w:t xml:space="preserve"> w terminie do </w:t>
      </w:r>
      <w:r w:rsidR="008041D5">
        <w:rPr>
          <w:rFonts w:cstheme="minorHAnsi"/>
          <w:b/>
          <w:bCs/>
          <w:u w:val="single"/>
        </w:rPr>
        <w:t>8</w:t>
      </w:r>
      <w:r w:rsidR="001E68D9">
        <w:rPr>
          <w:rFonts w:cstheme="minorHAnsi"/>
          <w:b/>
          <w:bCs/>
          <w:u w:val="single"/>
        </w:rPr>
        <w:t xml:space="preserve"> marca</w:t>
      </w:r>
      <w:r>
        <w:rPr>
          <w:rFonts w:cstheme="minorHAnsi"/>
          <w:b/>
          <w:bCs/>
          <w:u w:val="single"/>
        </w:rPr>
        <w:t xml:space="preserve"> 202</w:t>
      </w:r>
      <w:r w:rsidR="0039307C">
        <w:rPr>
          <w:rFonts w:cstheme="minorHAnsi"/>
          <w:b/>
          <w:bCs/>
          <w:u w:val="single"/>
        </w:rPr>
        <w:t>4</w:t>
      </w:r>
      <w:r>
        <w:rPr>
          <w:rFonts w:cstheme="minorHAnsi"/>
          <w:b/>
          <w:bCs/>
          <w:u w:val="single"/>
        </w:rPr>
        <w:t xml:space="preserve"> roku.</w:t>
      </w:r>
    </w:p>
    <w:p w14:paraId="2D0A6003" w14:textId="58E56232" w:rsidR="00A57F18" w:rsidRDefault="00A57F18" w:rsidP="00A57F18">
      <w:pPr>
        <w:pStyle w:val="Akapitzlist"/>
        <w:numPr>
          <w:ilvl w:val="0"/>
          <w:numId w:val="4"/>
        </w:numPr>
        <w:spacing w:after="0"/>
        <w:ind w:left="0" w:hanging="284"/>
        <w:jc w:val="both"/>
        <w:rPr>
          <w:rFonts w:cstheme="minorHAnsi"/>
        </w:rPr>
      </w:pPr>
      <w:r>
        <w:rPr>
          <w:rFonts w:cstheme="minorHAnsi"/>
        </w:rPr>
        <w:t xml:space="preserve">Wygenerowane za pomocą platformy, wydrukowane potwierdzenie złożenia oferty należy podpisać i złożyć (pocztą, kurierem lub osobiście) w Urzędzie Gminy Suchy Las przy ul. Szkolnej 13, albo zeskanować i wysłać w formie skanu lub dokumentu podpisanego kwalifikowanym podpisem elektronicznym na adres mailowy </w:t>
      </w:r>
      <w:hyperlink r:id="rId9" w:history="1">
        <w:r>
          <w:rPr>
            <w:rStyle w:val="Hipercze"/>
            <w:rFonts w:cstheme="minorHAnsi"/>
          </w:rPr>
          <w:t>ug@suchylas.pl</w:t>
        </w:r>
      </w:hyperlink>
      <w:r>
        <w:rPr>
          <w:rFonts w:cstheme="minorHAnsi"/>
        </w:rPr>
        <w:t xml:space="preserve"> w terminie nie później niż 3 dni robocze od dnia zakończenia naboru za pomocą platformy, tj. do </w:t>
      </w:r>
      <w:r w:rsidR="00F3090B">
        <w:rPr>
          <w:rFonts w:cstheme="minorHAnsi"/>
        </w:rPr>
        <w:t xml:space="preserve"> </w:t>
      </w:r>
      <w:r w:rsidR="001E68D9">
        <w:rPr>
          <w:rFonts w:cstheme="minorHAnsi"/>
          <w:b/>
          <w:bCs/>
          <w:u w:val="single"/>
        </w:rPr>
        <w:t>1</w:t>
      </w:r>
      <w:r w:rsidR="008041D5">
        <w:rPr>
          <w:rFonts w:cstheme="minorHAnsi"/>
          <w:b/>
          <w:bCs/>
          <w:u w:val="single"/>
        </w:rPr>
        <w:t>3</w:t>
      </w:r>
      <w:r w:rsidR="001E68D9">
        <w:rPr>
          <w:rFonts w:cstheme="minorHAnsi"/>
          <w:b/>
          <w:bCs/>
          <w:u w:val="single"/>
        </w:rPr>
        <w:t xml:space="preserve"> marca</w:t>
      </w:r>
      <w:r w:rsidRPr="00F3090B">
        <w:rPr>
          <w:rFonts w:cstheme="minorHAnsi"/>
          <w:b/>
          <w:bCs/>
          <w:u w:val="single"/>
        </w:rPr>
        <w:t xml:space="preserve"> 2024 roku.</w:t>
      </w:r>
    </w:p>
    <w:p w14:paraId="0212140F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0A982313" w14:textId="77777777" w:rsidR="00A57F18" w:rsidRDefault="00A57F18" w:rsidP="00A57F18">
      <w:pPr>
        <w:pStyle w:val="Akapitzlist"/>
        <w:numPr>
          <w:ilvl w:val="0"/>
          <w:numId w:val="16"/>
        </w:numPr>
        <w:tabs>
          <w:tab w:val="left" w:pos="426"/>
        </w:tabs>
        <w:ind w:left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Tryb i kryteria stosowane przy wyborze ofert oraz termin dokonania ich wyboru.</w:t>
      </w:r>
    </w:p>
    <w:p w14:paraId="0986360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Postępowanie w sprawie przyznawania dotacji odbywać się będzie zgodnie z zasadami określonymi w ustawie z dnia 24 kwietnia 2003 roku o działalności pożytku publicznego i o wolontariacie </w:t>
      </w:r>
      <w:r>
        <w:rPr>
          <w:rFonts w:cstheme="minorHAnsi"/>
        </w:rPr>
        <w:br/>
        <w:t>(Dz. U. z 2023 r. poz. 571).</w:t>
      </w:r>
    </w:p>
    <w:p w14:paraId="7CD41FEC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Rozstrzygnięcie otwartego konkursu ofert nastąpi w terminie 30 dni od dnia upływu terminu składania ofert.</w:t>
      </w:r>
    </w:p>
    <w:p w14:paraId="70D98CCE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Za ofertę ocenioną pozytywnie uważa się każdą, która uzyska średnią liczbę punktów powyżej 51 w skali oceny od 0 do 100. Nie wszystkie oferty ocenione pozytywnie muszą uzyskać środku finansowe z budżetu Gminy Suchy Las.</w:t>
      </w:r>
    </w:p>
    <w:p w14:paraId="64FBBFAF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zakończeniu procedury konkursowej ostatecznego wyboru najkorzystniejszych ofert wraz </w:t>
      </w:r>
      <w:r>
        <w:rPr>
          <w:rFonts w:cstheme="minorHAnsi"/>
        </w:rPr>
        <w:br/>
        <w:t>z decyzją o wysokości przyznanej kwoty dotacji dokonuje Wójt Gminy Suchy Las w formie zarządzenia.</w:t>
      </w:r>
    </w:p>
    <w:p w14:paraId="28F5785D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 xml:space="preserve">Po rozstrzygnięciu konkursu na realizację zadań publicznych i przyznaniu środków na ten cel </w:t>
      </w:r>
      <w:r>
        <w:rPr>
          <w:rFonts w:cstheme="minorHAnsi"/>
        </w:rPr>
        <w:br/>
        <w:t>przez Wójta Gminy Suchy Las, zleceniodawca może odstąpić od zawarcia umowy do czasu zaakceptowania sprawozdań z realizacji poprzednich zadań publicznych Gminy Suchy Las, jeśli upłynął termin złożenia wymaganych dokumentów sprawozdawczych.</w:t>
      </w:r>
    </w:p>
    <w:p w14:paraId="6C174ED1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Od rozstrzygnięcia w sprawie wyboru oferty i udzieleniu dotacji nie stosuje się trybu odwoławczego.</w:t>
      </w:r>
    </w:p>
    <w:p w14:paraId="55378942" w14:textId="77777777" w:rsidR="00A57F18" w:rsidRDefault="00A57F18" w:rsidP="00A57F18">
      <w:pPr>
        <w:pStyle w:val="Akapitzlist"/>
        <w:numPr>
          <w:ilvl w:val="3"/>
          <w:numId w:val="3"/>
        </w:numPr>
        <w:spacing w:after="0"/>
        <w:ind w:left="0"/>
        <w:jc w:val="both"/>
        <w:rPr>
          <w:rFonts w:cstheme="minorHAnsi"/>
        </w:rPr>
      </w:pPr>
      <w:r>
        <w:rPr>
          <w:rFonts w:cstheme="minorHAnsi"/>
        </w:rPr>
        <w:t>Przy rozpatrywaniu ofert na realizację poszczególnych zadań będą brane pod uwagę następujące kryteria oceny merytorycznej:</w:t>
      </w:r>
    </w:p>
    <w:p w14:paraId="4E998104" w14:textId="77777777" w:rsidR="00A57F18" w:rsidRDefault="00A57F18" w:rsidP="00A57F18">
      <w:pPr>
        <w:spacing w:after="0"/>
        <w:jc w:val="both"/>
        <w:rPr>
          <w:rFonts w:cstheme="minorHAnsi"/>
        </w:rPr>
      </w:pPr>
    </w:p>
    <w:p w14:paraId="71F760B3" w14:textId="77777777" w:rsidR="00A57F18" w:rsidRDefault="00A57F18" w:rsidP="00A57F18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57F18" w14:paraId="7D49B0A0" w14:textId="77777777" w:rsidTr="00E76E65">
        <w:trPr>
          <w:trHeight w:val="86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A299" w14:textId="77777777" w:rsidR="00A57F18" w:rsidRDefault="00A57F18" w:rsidP="00E76E65">
            <w:pPr>
              <w:ind w:right="-61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Opis kryteriów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8CE5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E157" w14:textId="77777777" w:rsidR="00A57F18" w:rsidRDefault="00A57F18" w:rsidP="00E76E6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Przyznane punkty</w:t>
            </w:r>
          </w:p>
        </w:tc>
      </w:tr>
      <w:tr w:rsidR="00A57F18" w14:paraId="7480B540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B2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1.Merytoryczna wartość projektu, w tym możliwość realizacji zadania publicznego, jakość wykonania zadania i jego zakres.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08EB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0-25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95E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2E640C2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4ABE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2. Przedstawiona kalkulacja kosztów realizacji zadania publicznego w tym w odniesieniu do zakresu rzeczowego.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37A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1F6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BFC9DFD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3CE1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3.Kwalifikacje osób przy udziale których będzie realizowane zadanie.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3485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8F50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4B19DB3F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0060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4.Wysokość udziału środków finansowych własnych lub środków pochodzących z innych źródeł na realizację zadania publicznego oraz wkład rzeczowy, osobowy,  w tym  świadczenia wolontariuszy i praca społeczna członków, a także świadczenia pieniężne od odbiorców zadania.</w:t>
            </w:r>
          </w:p>
          <w:p w14:paraId="09893A52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wkład oferenta 10 % całkowitego kosztu realizacji zadania- 5 pkt.</w:t>
            </w:r>
          </w:p>
          <w:p w14:paraId="708F0E4A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oferenta od 11%-19% całkowitego kosztu </w:t>
            </w:r>
            <w:r>
              <w:rPr>
                <w:rFonts w:cstheme="minorHAnsi"/>
              </w:rPr>
              <w:lastRenderedPageBreak/>
              <w:t>realizacji zadania – 10 pkt.</w:t>
            </w:r>
          </w:p>
          <w:p w14:paraId="3B24170F" w14:textId="77777777" w:rsidR="00A57F18" w:rsidRDefault="00A57F18" w:rsidP="00A57F18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 xml:space="preserve">wkład oferenta od </w:t>
            </w:r>
          </w:p>
          <w:p w14:paraId="72955CC2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20 % i powyżej całkowitego kosztu realizacji zadania</w:t>
            </w:r>
          </w:p>
          <w:p w14:paraId="67147529" w14:textId="77777777" w:rsidR="00A57F18" w:rsidRDefault="00A57F18" w:rsidP="00E76E65">
            <w:pPr>
              <w:pStyle w:val="Akapitzlist"/>
              <w:spacing w:after="0" w:line="240" w:lineRule="auto"/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-20 pkt.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B4F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5-20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F161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19EF7A73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CE4E4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5. Doświadczenie w realizacji podobnych zadań w poprzednich okresach.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5D2F9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739F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  <w:tr w:rsidR="00A57F18" w14:paraId="79FE1534" w14:textId="77777777" w:rsidTr="00E76E65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3F88" w14:textId="77777777" w:rsidR="00A57F18" w:rsidRDefault="00A57F18" w:rsidP="00E76E65">
            <w:pPr>
              <w:ind w:right="-61"/>
              <w:rPr>
                <w:rFonts w:cstheme="minorHAnsi"/>
              </w:rPr>
            </w:pPr>
            <w:r>
              <w:rPr>
                <w:rFonts w:cstheme="minorHAnsi"/>
              </w:rPr>
              <w:t>6.Rzetelność i terminowość rozliczania otrzymanych  na ten cel środków na realizację zadań w latach poprzednich.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0F43" w14:textId="77777777" w:rsidR="00A57F18" w:rsidRDefault="00A57F18" w:rsidP="00E76E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0-15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426D" w14:textId="77777777" w:rsidR="00A57F18" w:rsidRDefault="00A57F18" w:rsidP="00E76E65">
            <w:pPr>
              <w:jc w:val="both"/>
              <w:rPr>
                <w:rFonts w:cstheme="minorHAnsi"/>
              </w:rPr>
            </w:pPr>
          </w:p>
        </w:tc>
      </w:tr>
    </w:tbl>
    <w:p w14:paraId="23806248" w14:textId="77777777" w:rsidR="00A57F18" w:rsidRDefault="00A57F18" w:rsidP="00A57F18">
      <w:pPr>
        <w:pStyle w:val="Akapitzlist"/>
        <w:spacing w:after="0"/>
        <w:ind w:left="0"/>
        <w:jc w:val="both"/>
        <w:rPr>
          <w:rFonts w:cstheme="minorHAnsi"/>
        </w:rPr>
      </w:pPr>
    </w:p>
    <w:p w14:paraId="76D007A6" w14:textId="5259AF58" w:rsidR="00BC783A" w:rsidRPr="001F67BC" w:rsidRDefault="00A57F18" w:rsidP="001F67BC">
      <w:pPr>
        <w:pStyle w:val="Akapitzlist"/>
        <w:numPr>
          <w:ilvl w:val="3"/>
          <w:numId w:val="3"/>
        </w:numPr>
        <w:spacing w:after="0"/>
        <w:ind w:left="284"/>
        <w:jc w:val="both"/>
        <w:rPr>
          <w:rFonts w:cstheme="minorHAnsi"/>
        </w:rPr>
      </w:pPr>
      <w:r w:rsidRPr="003945B4">
        <w:rPr>
          <w:rFonts w:cstheme="minorHAnsi"/>
        </w:rPr>
        <w:t xml:space="preserve">Wyniki otwartego konkursu ofert zostaną podane do publicznej wiadomości w formie zarządzenia Wójta Gminy Suchy Las umieszczonego w Biuletynie Informacji Publicznej Gminy Suchy Las, na stronie internetowej Gminy Suchy Las – </w:t>
      </w:r>
      <w:hyperlink r:id="rId10" w:history="1">
        <w:r w:rsidRPr="003945B4">
          <w:rPr>
            <w:rStyle w:val="Hipercze"/>
            <w:rFonts w:cstheme="minorHAnsi"/>
          </w:rPr>
          <w:t>www.suchylas.pl</w:t>
        </w:r>
      </w:hyperlink>
      <w:r w:rsidRPr="003945B4">
        <w:rPr>
          <w:rFonts w:cstheme="minorHAnsi"/>
        </w:rPr>
        <w:t>, na tablicy ogłoszeń w siedzibie Urzędu Gminy Suchy Las, ul. Szkolna 7, 62-002 Suchy Las</w:t>
      </w:r>
      <w:r>
        <w:rPr>
          <w:rFonts w:cstheme="minorHAnsi"/>
        </w:rPr>
        <w:t>.</w:t>
      </w:r>
    </w:p>
    <w:p w14:paraId="1CCF74A5" w14:textId="77777777" w:rsidR="0033200B" w:rsidRPr="000742DB" w:rsidRDefault="0033200B" w:rsidP="0033200B">
      <w:pPr>
        <w:pStyle w:val="Akapitzlist"/>
        <w:numPr>
          <w:ilvl w:val="0"/>
          <w:numId w:val="8"/>
        </w:numPr>
        <w:spacing w:after="0"/>
        <w:ind w:left="0"/>
        <w:jc w:val="both"/>
        <w:rPr>
          <w:rFonts w:cstheme="minorHAnsi"/>
          <w:b/>
          <w:bCs/>
        </w:rPr>
      </w:pPr>
      <w:r w:rsidRPr="000742DB">
        <w:rPr>
          <w:rFonts w:cstheme="minorHAnsi"/>
          <w:b/>
          <w:bCs/>
        </w:rPr>
        <w:t xml:space="preserve">Przetwarzanie danych osobowych: </w:t>
      </w:r>
    </w:p>
    <w:p w14:paraId="5DBAA01A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 – zwanego dalej RODO) uprzejmie informujemy, że:</w:t>
      </w:r>
    </w:p>
    <w:p w14:paraId="5B9CEE32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Administratorem danych osobowych jest Wójt Gminy Suchy Las z siedzibą w Suchym Lesie </w:t>
      </w:r>
      <w:r w:rsidRPr="000742DB">
        <w:rPr>
          <w:rFonts w:cstheme="minorHAnsi"/>
        </w:rPr>
        <w:br/>
        <w:t xml:space="preserve">przy ul. Szkolnej 13, 62-002 Suchy Las, email: </w:t>
      </w:r>
      <w:hyperlink r:id="rId11" w:history="1">
        <w:r w:rsidRPr="000742DB">
          <w:rPr>
            <w:rStyle w:val="Hipercze"/>
            <w:rFonts w:cstheme="minorHAnsi"/>
          </w:rPr>
          <w:t>ug@suchylas.pl</w:t>
        </w:r>
      </w:hyperlink>
    </w:p>
    <w:p w14:paraId="2E6ACB7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Kontakt z Inspektorem ochrony danych w Urzędzie Gminy Suchy Las: </w:t>
      </w:r>
      <w:hyperlink r:id="rId12" w:history="1">
        <w:r w:rsidRPr="000742DB">
          <w:rPr>
            <w:rStyle w:val="Hipercze"/>
            <w:rFonts w:cstheme="minorHAnsi"/>
          </w:rPr>
          <w:t>iod_suchylas@rodo.pl</w:t>
        </w:r>
      </w:hyperlink>
    </w:p>
    <w:p w14:paraId="520C126E" w14:textId="4071D45E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osobowe przetwarzane będą w celu wypełnienia obowiązku prawnego wynikającego z ustawy z dnia 24 kwietnia 2003 r. o działalności pożytku publicznego i o wolontariacie, którym jest przeprowadzenie otwartego konkursu ofert na wspieranie realizacji zadań Gminy Suchy Las. Podstawę prawną przetwarzania danych stanowi art. 6 ust. 1 lit. c RODO w związku z ustawą o działalności pożytku publicznego i o wolontariacie.</w:t>
      </w:r>
    </w:p>
    <w:p w14:paraId="342BF861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0742DB">
        <w:rPr>
          <w:rFonts w:cstheme="minorHAnsi"/>
        </w:rPr>
        <w:t xml:space="preserve">W związku z przetwarzaniem danych, Państwa dane osobowe mogą być udostępniane innym odbiorcom lub kategoriom odbiorców, takim jak:   </w:t>
      </w:r>
    </w:p>
    <w:p w14:paraId="15E462BA" w14:textId="4233A443" w:rsidR="0033200B" w:rsidRPr="000742DB" w:rsidRDefault="001D5676" w:rsidP="0033200B">
      <w:pPr>
        <w:pStyle w:val="Akapitzlist"/>
        <w:numPr>
          <w:ilvl w:val="1"/>
          <w:numId w:val="11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</w:t>
      </w:r>
      <w:r w:rsidR="0033200B" w:rsidRPr="000742DB">
        <w:rPr>
          <w:rFonts w:eastAsia="Times New Roman" w:cstheme="minorHAnsi"/>
        </w:rPr>
        <w:t>rganom i instytucjom oraz właściwym podmiotom administracji publicznej i samorządowej  w zakresie i w celach, które wynikają z przepisów powszechnie obowiązującego prawa.</w:t>
      </w:r>
    </w:p>
    <w:p w14:paraId="75AC49F7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Firmom świadczącym usługi na rzecz ADO, a w szczególności w zakresie: ochrony danych osobowych, podmiotom wykonującym usługi audytu, obsługi informatycznej, oprogramowania komputerowego, finansowe, ubezpieczenia, serwisu urządzeń, korespondencyjne.</w:t>
      </w:r>
    </w:p>
    <w:p w14:paraId="6D9E851C" w14:textId="77777777" w:rsidR="0033200B" w:rsidRPr="000742DB" w:rsidRDefault="0033200B" w:rsidP="0033200B">
      <w:pPr>
        <w:pStyle w:val="Akapitzlist"/>
        <w:numPr>
          <w:ilvl w:val="0"/>
          <w:numId w:val="9"/>
        </w:numPr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 xml:space="preserve">Innym podmiotom, które na podstawie stosownych umów przetwarzają dane osobowe dla administratora. </w:t>
      </w:r>
    </w:p>
    <w:p w14:paraId="75657117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Dane osobowe będą przechowywane przez okres niezbędny do realizacji celu dla jakiego zostały zebrane lub w okresie wskazanym przepisami prawa. Po spełnieniu celu mogą być </w:t>
      </w:r>
      <w:r w:rsidRPr="000742DB">
        <w:rPr>
          <w:rFonts w:cstheme="minorHAnsi"/>
        </w:rPr>
        <w:lastRenderedPageBreak/>
        <w:t xml:space="preserve">przechowywane jedynie w celach archiwalnych zgodnie z terminami wynikającymi z przepisów ustawy z dnia 14.07.1983 r. o narodowym zasobie archiwalnym i archiwach. </w:t>
      </w:r>
    </w:p>
    <w:p w14:paraId="4FB06B2D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W związku z przetwarzaniem danych osobowych, na podstawie przepisów prawa, osoby których dane dotyczą mają prawo do:</w:t>
      </w:r>
    </w:p>
    <w:p w14:paraId="3E0C85E0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dostępu do treści swoich danych, na podstawie art. 15 ogólnego rozporządzenia;</w:t>
      </w:r>
    </w:p>
    <w:p w14:paraId="0178A4C4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sprostowania danych, na podstawie art. 16 ogólnego rozporządzenia;</w:t>
      </w:r>
    </w:p>
    <w:p w14:paraId="0C55A423" w14:textId="77777777" w:rsidR="0033200B" w:rsidRPr="000742DB" w:rsidRDefault="0033200B" w:rsidP="0033200B">
      <w:pPr>
        <w:pStyle w:val="Akapitzlist"/>
        <w:numPr>
          <w:ilvl w:val="2"/>
          <w:numId w:val="10"/>
        </w:numPr>
        <w:spacing w:after="0"/>
        <w:jc w:val="both"/>
        <w:rPr>
          <w:rFonts w:eastAsia="Times New Roman" w:cstheme="minorHAnsi"/>
        </w:rPr>
      </w:pPr>
      <w:r w:rsidRPr="000742DB">
        <w:rPr>
          <w:rFonts w:eastAsia="Times New Roman" w:cstheme="minorHAnsi"/>
        </w:rPr>
        <w:t>ograniczenia przetwarzania, na podstawie art. 18 ogólnego rozporządzenia.</w:t>
      </w:r>
    </w:p>
    <w:p w14:paraId="4C867748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Podanie danych osobowych jest dobrowolne, jednakże ich niepodanie uniemożliwia wzięcie udziału w otwartym konkursie ofert. </w:t>
      </w:r>
    </w:p>
    <w:p w14:paraId="5D9ADCB5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 xml:space="preserve"> Osoba, której dane dotyczą posiada prawo wniesienia skargi do organu nadzorczego – Prezesa Urzędu Ochrony Danych Osobowych (na adres UODO: ul. Stawki 2, 00-193 Warszawa), gdy uzna, iż przetwarzanie jej danych osobowych narusza przepisy o ochronie danych osobowych.</w:t>
      </w:r>
    </w:p>
    <w:p w14:paraId="1912024B" w14:textId="77777777" w:rsidR="0033200B" w:rsidRPr="000742DB" w:rsidRDefault="0033200B" w:rsidP="0033200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742DB">
        <w:rPr>
          <w:rFonts w:cstheme="minorHAnsi"/>
        </w:rPr>
        <w:t>Dane nie będą przetwarzane w sposób zautomatyzowany, w tym również w formie profilowania.</w:t>
      </w:r>
    </w:p>
    <w:p w14:paraId="238F3EC1" w14:textId="77777777" w:rsidR="00CB646D" w:rsidRPr="000742DB" w:rsidRDefault="00CB646D" w:rsidP="00CB646D">
      <w:pPr>
        <w:rPr>
          <w:rFonts w:cstheme="minorHAnsi"/>
        </w:rPr>
      </w:pPr>
    </w:p>
    <w:p w14:paraId="109189CD" w14:textId="77777777" w:rsidR="006C30FC" w:rsidRPr="000742DB" w:rsidRDefault="006C30FC">
      <w:pPr>
        <w:rPr>
          <w:rFonts w:cstheme="minorHAnsi"/>
        </w:rPr>
      </w:pPr>
    </w:p>
    <w:p w14:paraId="5007D2F8" w14:textId="77777777" w:rsidR="00771A54" w:rsidRPr="000742DB" w:rsidRDefault="00771A54">
      <w:pPr>
        <w:rPr>
          <w:rFonts w:cstheme="minorHAnsi"/>
        </w:rPr>
      </w:pPr>
    </w:p>
    <w:p w14:paraId="35687F90" w14:textId="1B9CB0ED" w:rsidR="00771A54" w:rsidRPr="000742DB" w:rsidRDefault="00771A54" w:rsidP="00771A54">
      <w:pPr>
        <w:jc w:val="both"/>
        <w:rPr>
          <w:rFonts w:cstheme="minorHAnsi"/>
        </w:rPr>
      </w:pPr>
    </w:p>
    <w:sectPr w:rsidR="00771A54" w:rsidRPr="000742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B45A" w14:textId="77777777" w:rsidR="00C85A05" w:rsidRDefault="00C85A05">
      <w:pPr>
        <w:spacing w:after="0" w:line="240" w:lineRule="auto"/>
      </w:pPr>
      <w:r>
        <w:separator/>
      </w:r>
    </w:p>
  </w:endnote>
  <w:endnote w:type="continuationSeparator" w:id="0">
    <w:p w14:paraId="54356E07" w14:textId="77777777" w:rsidR="00C85A05" w:rsidRDefault="00C8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2AD43" w14:textId="77777777" w:rsidR="0093770A" w:rsidRDefault="009377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66805"/>
      <w:docPartObj>
        <w:docPartGallery w:val="Page Numbers (Bottom of Page)"/>
        <w:docPartUnique/>
      </w:docPartObj>
    </w:sdtPr>
    <w:sdtEndPr/>
    <w:sdtContent>
      <w:p w14:paraId="201F2352" w14:textId="77777777" w:rsidR="0093770A" w:rsidRDefault="00AF605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9ACE43" w14:textId="77777777" w:rsidR="0093770A" w:rsidRDefault="009377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C341" w14:textId="77777777" w:rsidR="0093770A" w:rsidRDefault="00937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05BF9" w14:textId="77777777" w:rsidR="00C85A05" w:rsidRDefault="00C85A05">
      <w:pPr>
        <w:spacing w:after="0" w:line="240" w:lineRule="auto"/>
      </w:pPr>
      <w:r>
        <w:separator/>
      </w:r>
    </w:p>
  </w:footnote>
  <w:footnote w:type="continuationSeparator" w:id="0">
    <w:p w14:paraId="569A2C8D" w14:textId="77777777" w:rsidR="00C85A05" w:rsidRDefault="00C8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444F" w14:textId="77777777" w:rsidR="0093770A" w:rsidRDefault="009377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229B" w14:textId="77777777" w:rsidR="0093770A" w:rsidRDefault="009377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D254" w14:textId="77777777" w:rsidR="0093770A" w:rsidRDefault="009377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FE7"/>
    <w:multiLevelType w:val="hybridMultilevel"/>
    <w:tmpl w:val="5FEAFC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4CD0"/>
    <w:multiLevelType w:val="multilevel"/>
    <w:tmpl w:val="F7E6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B53C2"/>
    <w:multiLevelType w:val="hybridMultilevel"/>
    <w:tmpl w:val="E9F886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324CF2"/>
    <w:multiLevelType w:val="hybridMultilevel"/>
    <w:tmpl w:val="74B0291C"/>
    <w:lvl w:ilvl="0" w:tplc="F2264DF0">
      <w:start w:val="1"/>
      <w:numFmt w:val="decimal"/>
      <w:lvlText w:val="%1)"/>
      <w:lvlJc w:val="left"/>
      <w:pPr>
        <w:ind w:left="7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15230E89"/>
    <w:multiLevelType w:val="hybridMultilevel"/>
    <w:tmpl w:val="DFAC7C5A"/>
    <w:lvl w:ilvl="0" w:tplc="FA785E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0181"/>
    <w:multiLevelType w:val="hybridMultilevel"/>
    <w:tmpl w:val="E1C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062F4"/>
    <w:multiLevelType w:val="hybridMultilevel"/>
    <w:tmpl w:val="D4A42F2E"/>
    <w:lvl w:ilvl="0" w:tplc="7AA811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36F3E"/>
    <w:multiLevelType w:val="hybridMultilevel"/>
    <w:tmpl w:val="D03063C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211F6627"/>
    <w:multiLevelType w:val="hybridMultilevel"/>
    <w:tmpl w:val="236667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C1DF4"/>
    <w:multiLevelType w:val="hybridMultilevel"/>
    <w:tmpl w:val="B0E4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8FC"/>
    <w:multiLevelType w:val="hybridMultilevel"/>
    <w:tmpl w:val="4E5C6EDC"/>
    <w:lvl w:ilvl="0" w:tplc="720CBF4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44A23"/>
    <w:multiLevelType w:val="hybridMultilevel"/>
    <w:tmpl w:val="BA0A8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55FBB"/>
    <w:multiLevelType w:val="hybridMultilevel"/>
    <w:tmpl w:val="35C2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A6F9B"/>
    <w:multiLevelType w:val="hybridMultilevel"/>
    <w:tmpl w:val="8F36AC82"/>
    <w:lvl w:ilvl="0" w:tplc="4E4893F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B9C2923"/>
    <w:multiLevelType w:val="hybridMultilevel"/>
    <w:tmpl w:val="EE561E12"/>
    <w:lvl w:ilvl="0" w:tplc="906AA1C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97E62D2"/>
    <w:multiLevelType w:val="hybridMultilevel"/>
    <w:tmpl w:val="A2F2C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08C0"/>
    <w:multiLevelType w:val="hybridMultilevel"/>
    <w:tmpl w:val="99A6F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414BB"/>
    <w:multiLevelType w:val="hybridMultilevel"/>
    <w:tmpl w:val="5F76B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B0EBF"/>
    <w:multiLevelType w:val="hybridMultilevel"/>
    <w:tmpl w:val="728866C2"/>
    <w:lvl w:ilvl="0" w:tplc="AFE20D34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0168779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553284">
    <w:abstractNumId w:val="15"/>
  </w:num>
  <w:num w:numId="3" w16cid:durableId="21258019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39703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7743127">
    <w:abstractNumId w:val="5"/>
  </w:num>
  <w:num w:numId="6" w16cid:durableId="16886768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3502749">
    <w:abstractNumId w:val="3"/>
  </w:num>
  <w:num w:numId="8" w16cid:durableId="1055393311">
    <w:abstractNumId w:val="4"/>
  </w:num>
  <w:num w:numId="9" w16cid:durableId="1235503923">
    <w:abstractNumId w:val="9"/>
  </w:num>
  <w:num w:numId="10" w16cid:durableId="643656031">
    <w:abstractNumId w:val="0"/>
  </w:num>
  <w:num w:numId="11" w16cid:durableId="816530920">
    <w:abstractNumId w:val="8"/>
  </w:num>
  <w:num w:numId="12" w16cid:durableId="1464468240">
    <w:abstractNumId w:val="13"/>
  </w:num>
  <w:num w:numId="13" w16cid:durableId="1806510767">
    <w:abstractNumId w:val="12"/>
  </w:num>
  <w:num w:numId="14" w16cid:durableId="1847745365">
    <w:abstractNumId w:val="2"/>
  </w:num>
  <w:num w:numId="15" w16cid:durableId="899250150">
    <w:abstractNumId w:val="18"/>
  </w:num>
  <w:num w:numId="16" w16cid:durableId="200674347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356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662220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466581">
    <w:abstractNumId w:val="17"/>
  </w:num>
  <w:num w:numId="20" w16cid:durableId="810681271">
    <w:abstractNumId w:val="7"/>
  </w:num>
  <w:num w:numId="21" w16cid:durableId="586306399">
    <w:abstractNumId w:val="1"/>
  </w:num>
  <w:num w:numId="22" w16cid:durableId="77750511">
    <w:abstractNumId w:val="16"/>
  </w:num>
  <w:num w:numId="23" w16cid:durableId="416943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28"/>
    <w:rsid w:val="00006EC1"/>
    <w:rsid w:val="0001610A"/>
    <w:rsid w:val="00041B2C"/>
    <w:rsid w:val="00053B57"/>
    <w:rsid w:val="000742DB"/>
    <w:rsid w:val="00093002"/>
    <w:rsid w:val="000D71FD"/>
    <w:rsid w:val="000E230E"/>
    <w:rsid w:val="000E6EFC"/>
    <w:rsid w:val="001125E7"/>
    <w:rsid w:val="0018094F"/>
    <w:rsid w:val="001D1F02"/>
    <w:rsid w:val="001D5676"/>
    <w:rsid w:val="001E4ADE"/>
    <w:rsid w:val="001E68D9"/>
    <w:rsid w:val="001F67BC"/>
    <w:rsid w:val="00200388"/>
    <w:rsid w:val="00212FE0"/>
    <w:rsid w:val="00236BA2"/>
    <w:rsid w:val="0023793E"/>
    <w:rsid w:val="00250F22"/>
    <w:rsid w:val="002774BB"/>
    <w:rsid w:val="002A199E"/>
    <w:rsid w:val="002A3570"/>
    <w:rsid w:val="002A5E90"/>
    <w:rsid w:val="002A68EC"/>
    <w:rsid w:val="00320422"/>
    <w:rsid w:val="003213DF"/>
    <w:rsid w:val="0033200B"/>
    <w:rsid w:val="00344B01"/>
    <w:rsid w:val="003463A3"/>
    <w:rsid w:val="003743AF"/>
    <w:rsid w:val="00383821"/>
    <w:rsid w:val="0039307C"/>
    <w:rsid w:val="003D551D"/>
    <w:rsid w:val="003D6B4C"/>
    <w:rsid w:val="0041319B"/>
    <w:rsid w:val="004233AE"/>
    <w:rsid w:val="0045781B"/>
    <w:rsid w:val="00484F4B"/>
    <w:rsid w:val="004D3EC1"/>
    <w:rsid w:val="004E0648"/>
    <w:rsid w:val="004F0FEF"/>
    <w:rsid w:val="004F3C1F"/>
    <w:rsid w:val="005109D6"/>
    <w:rsid w:val="00512241"/>
    <w:rsid w:val="00537BCC"/>
    <w:rsid w:val="00577FE9"/>
    <w:rsid w:val="005F1828"/>
    <w:rsid w:val="00602062"/>
    <w:rsid w:val="00614956"/>
    <w:rsid w:val="0064775D"/>
    <w:rsid w:val="0067319D"/>
    <w:rsid w:val="00675898"/>
    <w:rsid w:val="00676B7B"/>
    <w:rsid w:val="00690C36"/>
    <w:rsid w:val="006C30FC"/>
    <w:rsid w:val="006C3D94"/>
    <w:rsid w:val="006D4958"/>
    <w:rsid w:val="006D7730"/>
    <w:rsid w:val="006E1DA7"/>
    <w:rsid w:val="00724E1B"/>
    <w:rsid w:val="00771A54"/>
    <w:rsid w:val="00780B90"/>
    <w:rsid w:val="0079010A"/>
    <w:rsid w:val="007A1DB8"/>
    <w:rsid w:val="007A6E81"/>
    <w:rsid w:val="007C4026"/>
    <w:rsid w:val="008041D5"/>
    <w:rsid w:val="0085077D"/>
    <w:rsid w:val="008842CC"/>
    <w:rsid w:val="008C7561"/>
    <w:rsid w:val="008E1421"/>
    <w:rsid w:val="00902DEC"/>
    <w:rsid w:val="0093770A"/>
    <w:rsid w:val="00975813"/>
    <w:rsid w:val="009762D0"/>
    <w:rsid w:val="009976B1"/>
    <w:rsid w:val="009D6029"/>
    <w:rsid w:val="00A138ED"/>
    <w:rsid w:val="00A24B8E"/>
    <w:rsid w:val="00A56CFF"/>
    <w:rsid w:val="00A57F18"/>
    <w:rsid w:val="00A97466"/>
    <w:rsid w:val="00AA3E69"/>
    <w:rsid w:val="00AA4210"/>
    <w:rsid w:val="00AC25DE"/>
    <w:rsid w:val="00AF6059"/>
    <w:rsid w:val="00B059AE"/>
    <w:rsid w:val="00B6413B"/>
    <w:rsid w:val="00B755B7"/>
    <w:rsid w:val="00BC783A"/>
    <w:rsid w:val="00BF0F17"/>
    <w:rsid w:val="00C67EB8"/>
    <w:rsid w:val="00C766AF"/>
    <w:rsid w:val="00C85A05"/>
    <w:rsid w:val="00C97D7F"/>
    <w:rsid w:val="00CB0D21"/>
    <w:rsid w:val="00CB646D"/>
    <w:rsid w:val="00CD02BA"/>
    <w:rsid w:val="00D1340E"/>
    <w:rsid w:val="00D22CB4"/>
    <w:rsid w:val="00D33D48"/>
    <w:rsid w:val="00D462CE"/>
    <w:rsid w:val="00D8204F"/>
    <w:rsid w:val="00D84CFC"/>
    <w:rsid w:val="00E07511"/>
    <w:rsid w:val="00E73854"/>
    <w:rsid w:val="00E84052"/>
    <w:rsid w:val="00F3090B"/>
    <w:rsid w:val="00F500B8"/>
    <w:rsid w:val="00F5632E"/>
    <w:rsid w:val="00FA579E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DC0F"/>
  <w15:chartTrackingRefBased/>
  <w15:docId w15:val="{36C5DBF9-2B4C-4529-8004-9E4EC67B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F2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46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CB646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646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46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46D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236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4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tkac.pl" TargetMode="External"/><Relationship Id="rId12" Type="http://schemas.openxmlformats.org/officeDocument/2006/relationships/hyperlink" Target="mailto:iod_suchylas@rodo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@suchylas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uchylas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g@suchylas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1978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Urbaniak</dc:creator>
  <cp:keywords/>
  <dc:description/>
  <cp:lastModifiedBy>Joanna Urbaniak</cp:lastModifiedBy>
  <cp:revision>96</cp:revision>
  <cp:lastPrinted>2024-02-13T13:20:00Z</cp:lastPrinted>
  <dcterms:created xsi:type="dcterms:W3CDTF">2023-10-23T09:38:00Z</dcterms:created>
  <dcterms:modified xsi:type="dcterms:W3CDTF">2024-02-14T06:15:00Z</dcterms:modified>
</cp:coreProperties>
</file>