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9F4A5" w14:textId="77777777" w:rsidR="003D06C1" w:rsidRPr="00B64753" w:rsidRDefault="003D06C1" w:rsidP="003D06C1">
      <w:pPr>
        <w:jc w:val="right"/>
        <w:rPr>
          <w:rFonts w:ascii="Calibri" w:hAnsi="Calibri" w:cs="Calibri"/>
          <w:sz w:val="22"/>
          <w:szCs w:val="22"/>
        </w:rPr>
      </w:pPr>
      <w:r w:rsidRPr="00B64753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1</w:t>
      </w:r>
      <w:r w:rsidRPr="00B64753">
        <w:rPr>
          <w:rFonts w:ascii="Calibri" w:hAnsi="Calibri" w:cs="Calibri"/>
          <w:sz w:val="22"/>
          <w:szCs w:val="22"/>
        </w:rPr>
        <w:t xml:space="preserve"> do zarządzenia nr </w:t>
      </w:r>
      <w:r>
        <w:rPr>
          <w:rFonts w:ascii="Calibri" w:hAnsi="Calibri" w:cs="Calibri"/>
          <w:sz w:val="22"/>
          <w:szCs w:val="22"/>
        </w:rPr>
        <w:t>50</w:t>
      </w:r>
      <w:r w:rsidRPr="00B64753">
        <w:rPr>
          <w:rFonts w:ascii="Calibri" w:hAnsi="Calibri" w:cs="Calibri"/>
          <w:sz w:val="22"/>
          <w:szCs w:val="22"/>
        </w:rPr>
        <w:t xml:space="preserve">/2024 Wójta Gminy Suchy Las </w:t>
      </w:r>
    </w:p>
    <w:p w14:paraId="723B16BC" w14:textId="77777777" w:rsidR="003D06C1" w:rsidRPr="00B64753" w:rsidRDefault="003D06C1" w:rsidP="003D06C1">
      <w:pPr>
        <w:jc w:val="right"/>
        <w:rPr>
          <w:rFonts w:ascii="Calibri" w:hAnsi="Calibri" w:cs="Calibri"/>
          <w:sz w:val="22"/>
          <w:szCs w:val="22"/>
        </w:rPr>
      </w:pPr>
      <w:r w:rsidRPr="00B64753">
        <w:rPr>
          <w:rFonts w:ascii="Calibri" w:hAnsi="Calibri" w:cs="Calibri"/>
          <w:sz w:val="22"/>
          <w:szCs w:val="22"/>
        </w:rPr>
        <w:t xml:space="preserve">z dnia </w:t>
      </w:r>
      <w:r>
        <w:rPr>
          <w:rFonts w:ascii="Calibri" w:hAnsi="Calibri" w:cs="Calibri"/>
          <w:sz w:val="22"/>
          <w:szCs w:val="22"/>
        </w:rPr>
        <w:t>22</w:t>
      </w:r>
      <w:r w:rsidRPr="00B64753">
        <w:rPr>
          <w:rFonts w:ascii="Calibri" w:hAnsi="Calibri" w:cs="Calibri"/>
          <w:sz w:val="22"/>
          <w:szCs w:val="22"/>
        </w:rPr>
        <w:t xml:space="preserve"> marca 2024 roku.</w:t>
      </w:r>
    </w:p>
    <w:p w14:paraId="5FE41E5C" w14:textId="77777777" w:rsidR="002D2612" w:rsidRDefault="002D2612"/>
    <w:p w14:paraId="4D6D9732" w14:textId="77777777" w:rsidR="002D2612" w:rsidRDefault="002D2612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A62482" w:rsidRPr="00D261E8" w14:paraId="183887A1" w14:textId="77777777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04E48F6" w14:textId="77777777" w:rsidR="00A62482" w:rsidRPr="00D261E8" w:rsidRDefault="00A62482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D261E8">
              <w:rPr>
                <w:rFonts w:asciiTheme="minorHAnsi" w:hAnsiTheme="minorHAnsi" w:cs="Calibri"/>
                <w:sz w:val="22"/>
                <w:szCs w:val="22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651B924" w14:textId="77777777" w:rsidR="00A62482" w:rsidRPr="00D261E8" w:rsidRDefault="00A62482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D261E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Otwarty konkurs ofert na wspieranie realizacji zadań Gminy Suchy Las w obszarze działalności na rzecz dzieci i młodzieży, w tym wypoczynku dzieci i młodzieży.</w:t>
            </w:r>
          </w:p>
        </w:tc>
      </w:tr>
      <w:tr w:rsidR="00A62482" w:rsidRPr="00D261E8" w14:paraId="10BDE787" w14:textId="77777777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BB7DC6B" w14:textId="77777777" w:rsidR="00A62482" w:rsidRPr="00D261E8" w:rsidRDefault="00A62482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D261E8">
              <w:rPr>
                <w:rFonts w:asciiTheme="minorHAnsi" w:hAnsiTheme="minorHAnsi" w:cs="Calibri"/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78FBFCC" w14:textId="77777777" w:rsidR="00A62482" w:rsidRPr="00D261E8" w:rsidRDefault="00A62482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D261E8">
              <w:rPr>
                <w:rFonts w:asciiTheme="minorHAnsi" w:hAnsiTheme="minorHAnsi" w:cs="Calibri"/>
                <w:sz w:val="22"/>
                <w:szCs w:val="22"/>
              </w:rPr>
              <w:t>Gmina Suchy Las, Referat Oświaty i Sportu</w:t>
            </w:r>
          </w:p>
        </w:tc>
      </w:tr>
      <w:tr w:rsidR="00A62482" w:rsidRPr="00D261E8" w14:paraId="239FE0DB" w14:textId="77777777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067E787" w14:textId="77777777" w:rsidR="00A62482" w:rsidRPr="00D261E8" w:rsidRDefault="00A62482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D261E8">
              <w:rPr>
                <w:rFonts w:asciiTheme="minorHAnsi" w:hAnsiTheme="minorHAnsi" w:cs="Calibri"/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D2A1CCF" w14:textId="77777777" w:rsidR="00A62482" w:rsidRPr="00D261E8" w:rsidRDefault="00A62482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D261E8">
              <w:rPr>
                <w:rFonts w:asciiTheme="minorHAnsi" w:hAnsiTheme="minorHAnsi" w:cs="Calibri"/>
                <w:sz w:val="22"/>
                <w:szCs w:val="22"/>
              </w:rPr>
              <w:t>02.04.2024- 30.09.2024</w:t>
            </w:r>
          </w:p>
        </w:tc>
      </w:tr>
      <w:tr w:rsidR="00A62482" w:rsidRPr="00D261E8" w14:paraId="6156E0A3" w14:textId="77777777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781F91D" w14:textId="77777777" w:rsidR="00A62482" w:rsidRPr="00D261E8" w:rsidRDefault="00A62482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D261E8">
              <w:rPr>
                <w:rFonts w:asciiTheme="minorHAnsi" w:hAnsiTheme="minorHAnsi" w:cs="Calibri"/>
                <w:sz w:val="22"/>
                <w:szCs w:val="22"/>
              </w:rPr>
              <w:t>Kwota przeznaczona na zadania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03EB948" w14:textId="77777777" w:rsidR="00A62482" w:rsidRPr="00D261E8" w:rsidRDefault="00A62482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D261E8">
              <w:rPr>
                <w:rFonts w:asciiTheme="minorHAnsi" w:hAnsiTheme="minorHAnsi" w:cs="Calibri"/>
                <w:sz w:val="22"/>
                <w:szCs w:val="22"/>
              </w:rPr>
              <w:t>125 000,00 zł</w:t>
            </w:r>
          </w:p>
        </w:tc>
      </w:tr>
    </w:tbl>
    <w:p w14:paraId="5CF4B31E" w14:textId="77777777" w:rsidR="00A62482" w:rsidRPr="00D261E8" w:rsidRDefault="00A62482" w:rsidP="00D261E8">
      <w:pPr>
        <w:pStyle w:val="Heading1"/>
        <w:jc w:val="center"/>
        <w:rPr>
          <w:rFonts w:asciiTheme="minorHAnsi" w:hAnsiTheme="minorHAnsi" w:cs="Calibri"/>
          <w:sz w:val="22"/>
          <w:szCs w:val="22"/>
        </w:rPr>
      </w:pPr>
      <w:r w:rsidRPr="00D261E8">
        <w:rPr>
          <w:rFonts w:asciiTheme="minorHAnsi" w:hAnsiTheme="minorHAnsi" w:cs="Calibri"/>
          <w:sz w:val="22"/>
          <w:szCs w:val="22"/>
        </w:rPr>
        <w:t>Rozstrzygnięcie konkursu </w:t>
      </w:r>
    </w:p>
    <w:tbl>
      <w:tblPr>
        <w:tblW w:w="9397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802"/>
        <w:gridCol w:w="2014"/>
        <w:gridCol w:w="2014"/>
      </w:tblGrid>
      <w:tr w:rsidR="00D261E8" w:rsidRPr="00D261E8" w14:paraId="385CF8E7" w14:textId="77777777" w:rsidTr="00D261E8">
        <w:tblPrEx>
          <w:tblCellMar>
            <w:left w:w="0" w:type="dxa"/>
            <w:right w:w="0" w:type="dxa"/>
          </w:tblCellMar>
        </w:tblPrEx>
        <w:trPr>
          <w:trHeight w:val="522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28860F0" w14:textId="77777777" w:rsidR="00D261E8" w:rsidRPr="00D261E8" w:rsidRDefault="00D261E8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D261E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8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4FBA544" w14:textId="77777777" w:rsidR="00D261E8" w:rsidRPr="00D261E8" w:rsidRDefault="00D261E8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D261E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4FFDF85" w14:textId="77777777" w:rsidR="00D261E8" w:rsidRPr="00D261E8" w:rsidRDefault="00D261E8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D261E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72EC589" w14:textId="77777777" w:rsidR="00D261E8" w:rsidRPr="00D261E8" w:rsidRDefault="00D261E8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D261E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Kwota dofinansowania</w:t>
            </w:r>
          </w:p>
        </w:tc>
      </w:tr>
      <w:tr w:rsidR="00D261E8" w:rsidRPr="00D261E8" w14:paraId="11291392" w14:textId="77777777" w:rsidTr="00C53C14">
        <w:tblPrEx>
          <w:tblCellMar>
            <w:left w:w="0" w:type="dxa"/>
            <w:right w:w="0" w:type="dxa"/>
          </w:tblCellMar>
        </w:tblPrEx>
        <w:trPr>
          <w:trHeight w:val="1027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1C5917B" w14:textId="77777777" w:rsidR="00D261E8" w:rsidRPr="00D261E8" w:rsidRDefault="00D261E8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D261E8"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48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36AF42C" w14:textId="77777777" w:rsidR="00D261E8" w:rsidRPr="00D261E8" w:rsidRDefault="00D261E8" w:rsidP="00D261E8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D261E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Wakacje z nogą nad wodą 2024</w:t>
            </w:r>
            <w:r w:rsidRPr="00D261E8">
              <w:rPr>
                <w:rFonts w:asciiTheme="minorHAnsi" w:hAnsiTheme="minorHAnsi" w:cs="Calibri"/>
                <w:sz w:val="22"/>
                <w:szCs w:val="22"/>
              </w:rPr>
              <w:br/>
              <w:t xml:space="preserve"> Towarzystwo Młodzieży Sportowej SUCHARY w Suchym Lesie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92629AD" w14:textId="77777777" w:rsidR="00D261E8" w:rsidRPr="00D261E8" w:rsidRDefault="00D261E8" w:rsidP="00D261E8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D261E8">
              <w:rPr>
                <w:rFonts w:asciiTheme="minorHAnsi" w:hAnsiTheme="minorHAnsi" w:cs="Calibri"/>
                <w:sz w:val="22"/>
                <w:szCs w:val="22"/>
              </w:rPr>
              <w:t>25 000,00 zł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819CF0D" w14:textId="77777777" w:rsidR="00D261E8" w:rsidRPr="00D261E8" w:rsidRDefault="00D261E8" w:rsidP="00D261E8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D261E8">
              <w:rPr>
                <w:rFonts w:asciiTheme="minorHAnsi" w:hAnsiTheme="minorHAnsi" w:cs="Calibri"/>
                <w:sz w:val="22"/>
                <w:szCs w:val="22"/>
              </w:rPr>
              <w:t>25 000,00 zł</w:t>
            </w:r>
          </w:p>
        </w:tc>
      </w:tr>
      <w:tr w:rsidR="00D261E8" w:rsidRPr="00D261E8" w14:paraId="0C5497DC" w14:textId="77777777" w:rsidTr="00C53C14">
        <w:tblPrEx>
          <w:tblCellMar>
            <w:left w:w="0" w:type="dxa"/>
            <w:right w:w="0" w:type="dxa"/>
          </w:tblCellMar>
        </w:tblPrEx>
        <w:trPr>
          <w:trHeight w:val="124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FE0869A" w14:textId="77777777" w:rsidR="00D261E8" w:rsidRPr="00D261E8" w:rsidRDefault="00D261E8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D261E8"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48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398B57D" w14:textId="77777777" w:rsidR="00D261E8" w:rsidRPr="00D261E8" w:rsidRDefault="00D261E8" w:rsidP="00D261E8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D261E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Organizacja dwóch turnusów </w:t>
            </w:r>
            <w:r w:rsidR="00C53C14" w:rsidRPr="00D261E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półkolonii</w:t>
            </w:r>
            <w:r w:rsidRPr="00D261E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letnich z piłką nożną dla dzieci i młodzieży w Biedrusku i Suchym Lesie.</w:t>
            </w:r>
            <w:r w:rsidRPr="00D261E8">
              <w:rPr>
                <w:rFonts w:asciiTheme="minorHAnsi" w:hAnsiTheme="minorHAnsi" w:cs="Calibri"/>
                <w:sz w:val="22"/>
                <w:szCs w:val="22"/>
              </w:rPr>
              <w:br/>
              <w:t xml:space="preserve"> Stowarzyszenie Kultury Fizycznej Red Box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477337B" w14:textId="77777777" w:rsidR="00D261E8" w:rsidRPr="00D261E8" w:rsidRDefault="00D261E8" w:rsidP="00D261E8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D261E8">
              <w:rPr>
                <w:rFonts w:asciiTheme="minorHAnsi" w:hAnsiTheme="minorHAnsi" w:cs="Calibri"/>
                <w:sz w:val="22"/>
                <w:szCs w:val="22"/>
              </w:rPr>
              <w:t>16 360,00 zł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BFEE2EE" w14:textId="77777777" w:rsidR="00D261E8" w:rsidRPr="00D261E8" w:rsidRDefault="00D261E8" w:rsidP="00D261E8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D261E8">
              <w:rPr>
                <w:rFonts w:asciiTheme="minorHAnsi" w:hAnsiTheme="minorHAnsi" w:cs="Calibri"/>
                <w:sz w:val="22"/>
                <w:szCs w:val="22"/>
              </w:rPr>
              <w:t>16 3</w:t>
            </w:r>
            <w:r w:rsidR="004D5CAB">
              <w:rPr>
                <w:rFonts w:asciiTheme="minorHAnsi" w:hAnsiTheme="minorHAnsi" w:cs="Calibri"/>
                <w:sz w:val="22"/>
                <w:szCs w:val="22"/>
              </w:rPr>
              <w:t>6</w:t>
            </w:r>
            <w:r w:rsidRPr="00D261E8">
              <w:rPr>
                <w:rFonts w:asciiTheme="minorHAnsi" w:hAnsiTheme="minorHAnsi" w:cs="Calibri"/>
                <w:sz w:val="22"/>
                <w:szCs w:val="22"/>
              </w:rPr>
              <w:t>0,00 zł</w:t>
            </w:r>
          </w:p>
        </w:tc>
      </w:tr>
      <w:tr w:rsidR="00D261E8" w:rsidRPr="00D261E8" w14:paraId="3EEE9456" w14:textId="77777777" w:rsidTr="00C53C14">
        <w:tblPrEx>
          <w:tblCellMar>
            <w:left w:w="0" w:type="dxa"/>
            <w:right w:w="0" w:type="dxa"/>
          </w:tblCellMar>
        </w:tblPrEx>
        <w:trPr>
          <w:trHeight w:val="1373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4528CC5" w14:textId="77777777" w:rsidR="00D261E8" w:rsidRPr="00D261E8" w:rsidRDefault="00D261E8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D261E8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48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DEF1DBD" w14:textId="77777777" w:rsidR="00D261E8" w:rsidRPr="00D261E8" w:rsidRDefault="00D261E8" w:rsidP="00D261E8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D261E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Organizacja dwóch turnusów półkolonii letnich z koszykówką dla dzieci i młodzieży z terenu Gminy Suchy Las</w:t>
            </w:r>
            <w:r w:rsidRPr="00D261E8">
              <w:rPr>
                <w:rFonts w:asciiTheme="minorHAnsi" w:hAnsiTheme="minorHAnsi" w:cs="Calibri"/>
                <w:sz w:val="22"/>
                <w:szCs w:val="22"/>
              </w:rPr>
              <w:br/>
              <w:t xml:space="preserve"> Stowarzyszenie Basket Team Suchy Las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95489AB" w14:textId="77777777" w:rsidR="00D261E8" w:rsidRPr="00D261E8" w:rsidRDefault="00D261E8" w:rsidP="00D261E8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D261E8">
              <w:rPr>
                <w:rFonts w:asciiTheme="minorHAnsi" w:hAnsiTheme="minorHAnsi" w:cs="Calibri"/>
                <w:sz w:val="22"/>
                <w:szCs w:val="22"/>
              </w:rPr>
              <w:t>20 000,00 zł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B322CD4" w14:textId="77777777" w:rsidR="00D261E8" w:rsidRPr="00D261E8" w:rsidRDefault="00D261E8" w:rsidP="00D261E8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D261E8">
              <w:rPr>
                <w:rFonts w:asciiTheme="minorHAnsi" w:hAnsiTheme="minorHAnsi" w:cs="Calibri"/>
                <w:sz w:val="22"/>
                <w:szCs w:val="22"/>
              </w:rPr>
              <w:t>20 000,00 zł</w:t>
            </w:r>
          </w:p>
        </w:tc>
      </w:tr>
      <w:tr w:rsidR="00D261E8" w:rsidRPr="00D261E8" w14:paraId="1B1368E5" w14:textId="77777777" w:rsidTr="00C53C14">
        <w:tblPrEx>
          <w:tblCellMar>
            <w:left w:w="0" w:type="dxa"/>
            <w:right w:w="0" w:type="dxa"/>
          </w:tblCellMar>
        </w:tblPrEx>
        <w:trPr>
          <w:trHeight w:val="108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1BD807B" w14:textId="77777777" w:rsidR="00D261E8" w:rsidRPr="00D261E8" w:rsidRDefault="00D261E8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D261E8"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48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DF6D556" w14:textId="77777777" w:rsidR="00D261E8" w:rsidRPr="00D261E8" w:rsidRDefault="00D261E8" w:rsidP="00D261E8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D261E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Obóz piłkarsko-rekreacyjny w miejscowości górskiej Zawoja dla dzieci i młodzieży z Gminy Suchy Las</w:t>
            </w:r>
            <w:r w:rsidRPr="00D261E8">
              <w:rPr>
                <w:rFonts w:asciiTheme="minorHAnsi" w:hAnsiTheme="minorHAnsi" w:cs="Calibri"/>
                <w:sz w:val="22"/>
                <w:szCs w:val="22"/>
              </w:rPr>
              <w:br/>
              <w:t xml:space="preserve"> Stowarzyszenie Kultury Fizycznej Red Box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163183D" w14:textId="77777777" w:rsidR="00D261E8" w:rsidRPr="00D261E8" w:rsidRDefault="00D261E8" w:rsidP="00D261E8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D261E8">
              <w:rPr>
                <w:rFonts w:asciiTheme="minorHAnsi" w:hAnsiTheme="minorHAnsi" w:cs="Calibri"/>
                <w:sz w:val="22"/>
                <w:szCs w:val="22"/>
              </w:rPr>
              <w:t>25 000,00 zł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1A5A764" w14:textId="77777777" w:rsidR="00D261E8" w:rsidRPr="00D261E8" w:rsidRDefault="00D261E8" w:rsidP="00D261E8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D261E8">
              <w:rPr>
                <w:rFonts w:asciiTheme="minorHAnsi" w:hAnsiTheme="minorHAnsi" w:cs="Calibri"/>
                <w:sz w:val="22"/>
                <w:szCs w:val="22"/>
              </w:rPr>
              <w:t>25 000,00 zł</w:t>
            </w:r>
          </w:p>
        </w:tc>
      </w:tr>
      <w:tr w:rsidR="00D261E8" w:rsidRPr="00D261E8" w14:paraId="56137020" w14:textId="77777777" w:rsidTr="00D261E8">
        <w:tblPrEx>
          <w:tblCellMar>
            <w:left w:w="0" w:type="dxa"/>
            <w:right w:w="0" w:type="dxa"/>
          </w:tblCellMar>
        </w:tblPrEx>
        <w:trPr>
          <w:trHeight w:val="1095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2ABCA32" w14:textId="77777777" w:rsidR="00D261E8" w:rsidRPr="00D261E8" w:rsidRDefault="00D261E8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D261E8"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</w:tc>
        <w:tc>
          <w:tcPr>
            <w:tcW w:w="48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378B210" w14:textId="77777777" w:rsidR="00D261E8" w:rsidRPr="00D261E8" w:rsidRDefault="00D261E8" w:rsidP="00D261E8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D261E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Taneczno-artystyczne letnie półkolonie z Hip-Hopem</w:t>
            </w:r>
            <w:r w:rsidRPr="00D261E8">
              <w:rPr>
                <w:rFonts w:asciiTheme="minorHAnsi" w:hAnsiTheme="minorHAnsi" w:cs="Calibri"/>
                <w:sz w:val="22"/>
                <w:szCs w:val="22"/>
              </w:rPr>
              <w:br/>
              <w:t xml:space="preserve"> Fundacja Świętego Benedykta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853D7BE" w14:textId="77777777" w:rsidR="00D261E8" w:rsidRPr="00D261E8" w:rsidRDefault="00D261E8" w:rsidP="00D261E8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D261E8">
              <w:rPr>
                <w:rFonts w:asciiTheme="minorHAnsi" w:hAnsiTheme="minorHAnsi" w:cs="Calibri"/>
                <w:sz w:val="22"/>
                <w:szCs w:val="22"/>
              </w:rPr>
              <w:t>20 000,00 zł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3887C3F" w14:textId="77777777" w:rsidR="00D261E8" w:rsidRPr="00D261E8" w:rsidRDefault="00D261E8" w:rsidP="00D261E8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D261E8">
              <w:rPr>
                <w:rFonts w:asciiTheme="minorHAnsi" w:hAnsiTheme="minorHAnsi" w:cs="Calibri"/>
                <w:sz w:val="22"/>
                <w:szCs w:val="22"/>
              </w:rPr>
              <w:t>20 000,00 zł</w:t>
            </w:r>
          </w:p>
        </w:tc>
      </w:tr>
      <w:tr w:rsidR="00D261E8" w:rsidRPr="00D261E8" w14:paraId="5A0C1F38" w14:textId="77777777" w:rsidTr="00C53C14">
        <w:tblPrEx>
          <w:tblCellMar>
            <w:left w:w="0" w:type="dxa"/>
            <w:right w:w="0" w:type="dxa"/>
          </w:tblCellMar>
        </w:tblPrEx>
        <w:trPr>
          <w:trHeight w:val="1085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2C1638D" w14:textId="77777777" w:rsidR="00D261E8" w:rsidRPr="00D261E8" w:rsidRDefault="00D261E8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D261E8">
              <w:rPr>
                <w:rFonts w:asciiTheme="minorHAnsi" w:hAnsiTheme="minorHAnsi" w:cs="Calibri"/>
                <w:sz w:val="22"/>
                <w:szCs w:val="22"/>
              </w:rPr>
              <w:t>6</w:t>
            </w:r>
          </w:p>
        </w:tc>
        <w:tc>
          <w:tcPr>
            <w:tcW w:w="48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014EF98" w14:textId="77777777" w:rsidR="00D261E8" w:rsidRPr="00D261E8" w:rsidRDefault="00D261E8" w:rsidP="00D261E8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D261E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Obóz taneczno-artystyczny dla dzieci i młodzieży z terenu Gminy Suchy Las</w:t>
            </w:r>
            <w:r w:rsidRPr="00D261E8">
              <w:rPr>
                <w:rFonts w:asciiTheme="minorHAnsi" w:hAnsiTheme="minorHAnsi" w:cs="Calibri"/>
                <w:sz w:val="22"/>
                <w:szCs w:val="22"/>
              </w:rPr>
              <w:br/>
              <w:t xml:space="preserve"> Fundacja Świętego Benedykta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E3845C1" w14:textId="77777777" w:rsidR="00D261E8" w:rsidRPr="00D261E8" w:rsidRDefault="00D261E8" w:rsidP="00D261E8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D261E8">
              <w:rPr>
                <w:rFonts w:asciiTheme="minorHAnsi" w:hAnsiTheme="minorHAnsi" w:cs="Calibri"/>
                <w:sz w:val="22"/>
                <w:szCs w:val="22"/>
              </w:rPr>
              <w:t>15 000,00 zł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FD8C50C" w14:textId="77777777" w:rsidR="00D261E8" w:rsidRPr="00D261E8" w:rsidRDefault="00D261E8" w:rsidP="00D261E8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D261E8">
              <w:rPr>
                <w:rFonts w:asciiTheme="minorHAnsi" w:hAnsiTheme="minorHAnsi" w:cs="Calibri"/>
                <w:sz w:val="22"/>
                <w:szCs w:val="22"/>
              </w:rPr>
              <w:t>0,00 zł</w:t>
            </w:r>
          </w:p>
        </w:tc>
      </w:tr>
      <w:tr w:rsidR="00D261E8" w:rsidRPr="00D261E8" w14:paraId="0D55AE42" w14:textId="77777777" w:rsidTr="00D261E8">
        <w:tblPrEx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536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E169A96" w14:textId="77777777" w:rsidR="00D261E8" w:rsidRPr="00D261E8" w:rsidRDefault="00D261E8" w:rsidP="00D261E8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D261E8">
              <w:rPr>
                <w:rFonts w:asciiTheme="minorHAnsi" w:hAnsiTheme="minorHAnsi" w:cs="Calibri"/>
                <w:sz w:val="22"/>
                <w:szCs w:val="22"/>
              </w:rPr>
              <w:t>Łącznie: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4352DE7" w14:textId="77777777" w:rsidR="00D261E8" w:rsidRPr="00D261E8" w:rsidRDefault="00D261E8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D261E8">
              <w:rPr>
                <w:rFonts w:asciiTheme="minorHAnsi" w:hAnsiTheme="minorHAnsi" w:cs="Calibri"/>
                <w:sz w:val="22"/>
                <w:szCs w:val="22"/>
              </w:rPr>
              <w:t>121 360,00 zł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72EE6B5" w14:textId="77777777" w:rsidR="00D261E8" w:rsidRPr="00D261E8" w:rsidRDefault="00D261E8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D261E8">
              <w:rPr>
                <w:rFonts w:asciiTheme="minorHAnsi" w:hAnsiTheme="minorHAnsi" w:cs="Calibri"/>
                <w:sz w:val="22"/>
                <w:szCs w:val="22"/>
              </w:rPr>
              <w:t>106 3</w:t>
            </w:r>
            <w:r w:rsidR="004D5CAB">
              <w:rPr>
                <w:rFonts w:asciiTheme="minorHAnsi" w:hAnsiTheme="minorHAnsi" w:cs="Calibri"/>
                <w:sz w:val="22"/>
                <w:szCs w:val="22"/>
              </w:rPr>
              <w:t>6</w:t>
            </w:r>
            <w:r w:rsidRPr="00D261E8">
              <w:rPr>
                <w:rFonts w:asciiTheme="minorHAnsi" w:hAnsiTheme="minorHAnsi" w:cs="Calibri"/>
                <w:sz w:val="22"/>
                <w:szCs w:val="22"/>
              </w:rPr>
              <w:t>0,00 zł</w:t>
            </w:r>
          </w:p>
        </w:tc>
      </w:tr>
    </w:tbl>
    <w:p w14:paraId="2B0AE129" w14:textId="77777777" w:rsidR="00A62482" w:rsidRPr="00D261E8" w:rsidRDefault="00A62482">
      <w:pPr>
        <w:spacing w:after="100"/>
        <w:rPr>
          <w:rFonts w:asciiTheme="minorHAnsi" w:hAnsiTheme="minorHAnsi" w:cs="Calibri"/>
          <w:sz w:val="22"/>
          <w:szCs w:val="22"/>
        </w:rPr>
      </w:pPr>
      <w:r w:rsidRPr="00D261E8">
        <w:rPr>
          <w:rFonts w:asciiTheme="minorHAnsi" w:hAnsiTheme="minorHAnsi" w:cs="Calibri"/>
          <w:sz w:val="22"/>
          <w:szCs w:val="22"/>
        </w:rPr>
        <w:t>Data wygenerowania dokumentu: 22 marca 2024</w:t>
      </w:r>
    </w:p>
    <w:sectPr w:rsidR="00A62482" w:rsidRPr="00D261E8">
      <w:footerReference w:type="even" r:id="rId6"/>
      <w:footerReference w:type="default" r:id="rId7"/>
      <w:pgSz w:w="11906" w:h="16838"/>
      <w:pgMar w:top="1417" w:right="1417" w:bottom="1134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B2B16" w14:textId="77777777" w:rsidR="00C46DF1" w:rsidRDefault="00C46DF1">
      <w:r>
        <w:separator/>
      </w:r>
    </w:p>
  </w:endnote>
  <w:endnote w:type="continuationSeparator" w:id="0">
    <w:p w14:paraId="2494C694" w14:textId="77777777" w:rsidR="00C46DF1" w:rsidRDefault="00C4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BDC2F" w14:textId="77777777" w:rsidR="00A62482" w:rsidRDefault="00A62482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t>INTERNAL ERROR while formatting error message: System.Resources.MissingManifestResourceException: Nie można odnaleźć żadnych zasobów odpowiednich dla określonej kultury lub kultury neutralnej. Upewnij się, że element „MigraDoc.RtfRendering.Resources.Messages.resources” został poprawnie osadzony w zestawie „MigraDoc.RtfRendering” lub z nim połączony w czasie kompilacji lub że wszystkie zestawy satelickie są możliwe do załadowania i całkowicie podpisane.   w System.Resources.ManifestBasedResourceGroveler.HandleResourceStreamMissing(String fileName)   w System.Resources.ManifestBasedResourceGroveler.GrovelForResourceSet(CultureInfo culture, Dictionary`2 localResourceSets, Boolean tryParents, Boolean createIfNotExists, StackCrawlMark&amp; stackMark)   w System.Resources.ResourceManager.InternalGetResourceSet(CultureInfo requestedCulture, Boolean createIfNotExists, Boolean tryParents, StackCrawlMark&amp; stackMark)   w System.Resources.ResourceManager.InternalGetResourceSet(CultureInfo culture, Boolean createIfNotExists, Boolean tryParents)   w System.Resources.ResourceManager.GetString(String name, CultureInfo culture)   w MigraDoc.RtfRendering.Resources.Messages.FormatMessage(IDs id, Object[] args)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2A591" w14:textId="77777777" w:rsidR="00A62482" w:rsidRDefault="00A62482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t>INTERNAL ERROR while formatting error message: System.Resources.MissingManifestResourceException: Nie można odnaleźć żadnych zasobów odpowiednich dla określonej kultury lub kultury neutralnej. Upewnij się, że element „MigraDoc.RtfRendering.Resources.Messages.resources” został poprawnie osadzony w zestawie „MigraDoc.RtfRendering” lub z nim połączony w czasie kompilacji lub że wszystkie zestawy satelickie są możliwe do załadowania i całkowicie podpisane.   w System.Resources.ManifestBasedResourceGroveler.HandleResourceStreamMissing(String fileName)   w System.Resources.ManifestBasedResourceGroveler.GrovelForResourceSet(CultureInfo culture, Dictionary`2 localResourceSets, Boolean tryParents, Boolean createIfNotExists, StackCrawlMark&amp; stackMark)   w System.Resources.ResourceManager.InternalGetResourceSet(CultureInfo requestedCulture, Boolean createIfNotExists, Boolean tryParents, StackCrawlMark&amp; stackMark)   w System.Resources.ResourceManager.InternalGetResourceSet(CultureInfo culture, Boolean createIfNotExists, Boolean tryParents)   w System.Resources.ResourceManager.GetString(String name, CultureInfo culture)   w MigraDoc.RtfRendering.Resources.Messages.FormatMessage(IDs id, Object[] args)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14A32" w14:textId="77777777" w:rsidR="00C46DF1" w:rsidRDefault="00C46DF1">
      <w:r>
        <w:separator/>
      </w:r>
    </w:p>
  </w:footnote>
  <w:footnote w:type="continuationSeparator" w:id="0">
    <w:p w14:paraId="348CF886" w14:textId="77777777" w:rsidR="00C46DF1" w:rsidRDefault="00C46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E8"/>
    <w:rsid w:val="002D2612"/>
    <w:rsid w:val="003D06C1"/>
    <w:rsid w:val="004D5CAB"/>
    <w:rsid w:val="00523A26"/>
    <w:rsid w:val="00A62482"/>
    <w:rsid w:val="00B64753"/>
    <w:rsid w:val="00C46DF1"/>
    <w:rsid w:val="00C53C14"/>
    <w:rsid w:val="00D261E8"/>
    <w:rsid w:val="00D4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F6B577"/>
  <w14:defaultImageDpi w14:val="0"/>
  <w15:docId w15:val="{2A3555C3-2109-4BEE-A3B3-ACC83ED9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kern w:val="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kern w:val="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kern w:val="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Urbaniak</dc:creator>
  <cp:keywords/>
  <dc:description/>
  <cp:lastModifiedBy>Joanna Urbaniak</cp:lastModifiedBy>
  <cp:revision>2</cp:revision>
  <cp:lastPrinted>2024-03-22T10:10:00Z</cp:lastPrinted>
  <dcterms:created xsi:type="dcterms:W3CDTF">2024-03-25T10:37:00Z</dcterms:created>
  <dcterms:modified xsi:type="dcterms:W3CDTF">2024-03-25T10:37:00Z</dcterms:modified>
</cp:coreProperties>
</file>