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100E4EAC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 </w:t>
      </w:r>
      <w:r w:rsidR="00867321">
        <w:rPr>
          <w:rFonts w:cstheme="minorHAnsi"/>
          <w:b/>
          <w:bCs/>
        </w:rPr>
        <w:t>stycznia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Pr="002461C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C33905E" w14:textId="77777777" w:rsidR="00F46255" w:rsidRPr="002461C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8475F3A" w14:textId="7D56CCD4" w:rsidR="002461C5" w:rsidRPr="002461C5" w:rsidRDefault="002461C5" w:rsidP="002461C5">
      <w:pPr>
        <w:spacing w:after="0"/>
        <w:jc w:val="both"/>
        <w:rPr>
          <w:rFonts w:cstheme="minorHAnsi"/>
          <w:b/>
          <w:bCs/>
        </w:rPr>
      </w:pPr>
      <w:r w:rsidRPr="002461C5">
        <w:rPr>
          <w:rFonts w:cstheme="minorHAnsi"/>
          <w:b/>
        </w:rPr>
        <w:t>wspierania i upowszechniania kultury fizycznej, kultury, sztuki, ochrony dóbr kultury i dziedzictwa narodowego w Gminie Suchy Las w 202</w:t>
      </w:r>
      <w:r w:rsidR="0070778D">
        <w:rPr>
          <w:rFonts w:cstheme="minorHAnsi"/>
          <w:b/>
        </w:rPr>
        <w:t>5</w:t>
      </w:r>
      <w:r w:rsidRPr="002461C5">
        <w:rPr>
          <w:rFonts w:cstheme="minorHAnsi"/>
          <w:b/>
        </w:rPr>
        <w:t xml:space="preserve"> roku.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4C2C571B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08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01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840A8"/>
    <w:rsid w:val="005A0442"/>
    <w:rsid w:val="0064543A"/>
    <w:rsid w:val="00663DCB"/>
    <w:rsid w:val="006641F5"/>
    <w:rsid w:val="006A244B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19</cp:revision>
  <cp:lastPrinted>2024-12-23T06:53:00Z</cp:lastPrinted>
  <dcterms:created xsi:type="dcterms:W3CDTF">2022-10-13T07:07:00Z</dcterms:created>
  <dcterms:modified xsi:type="dcterms:W3CDTF">2024-12-23T06:53:00Z</dcterms:modified>
</cp:coreProperties>
</file>