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39D4A6FD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AA605E">
        <w:rPr>
          <w:rFonts w:ascii="Calibri" w:hAnsi="Calibri" w:cs="Calibri"/>
          <w:b/>
        </w:rPr>
        <w:t>1</w:t>
      </w:r>
      <w:r w:rsidR="000E7B15">
        <w:rPr>
          <w:rFonts w:ascii="Calibri" w:hAnsi="Calibri" w:cs="Calibri"/>
          <w:b/>
        </w:rPr>
        <w:t>1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4B3F4062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0E7B15">
        <w:rPr>
          <w:rFonts w:ascii="Calibri" w:hAnsi="Calibri" w:cs="Calibri"/>
          <w:b/>
        </w:rPr>
        <w:t>13 stycznia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4AA76531" w14:textId="50DA5B71" w:rsidR="000E7B15" w:rsidRPr="000D66BE" w:rsidRDefault="006E4CE0" w:rsidP="000E7B15">
      <w:pPr>
        <w:spacing w:after="0"/>
        <w:jc w:val="center"/>
        <w:rPr>
          <w:rFonts w:cstheme="minorHAnsi"/>
          <w:b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kultura</w:t>
      </w:r>
      <w:r w:rsidR="000E7B15">
        <w:rPr>
          <w:rFonts w:cstheme="minorHAnsi"/>
          <w:b/>
        </w:rPr>
        <w:t xml:space="preserve">, </w:t>
      </w:r>
      <w:r w:rsidR="000E7B15">
        <w:rPr>
          <w:rFonts w:cstheme="minorHAnsi"/>
          <w:b/>
        </w:rPr>
        <w:t>sztuka</w:t>
      </w:r>
      <w:r w:rsidR="000E7B15">
        <w:rPr>
          <w:rFonts w:cstheme="minorHAnsi"/>
          <w:b/>
        </w:rPr>
        <w:t xml:space="preserve">, </w:t>
      </w:r>
      <w:r w:rsidR="000E7B15">
        <w:rPr>
          <w:rFonts w:cstheme="minorHAnsi"/>
          <w:b/>
        </w:rPr>
        <w:t>ochrona</w:t>
      </w:r>
      <w:r w:rsidR="000E7B15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dóbr</w:t>
      </w:r>
      <w:r w:rsidR="000E7B15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kultury</w:t>
      </w:r>
      <w:r w:rsidR="000E7B15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i</w:t>
      </w:r>
      <w:r w:rsidR="000E7B15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dziedzictwa</w:t>
      </w:r>
      <w:r w:rsidR="000E7B15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narodowego, wspieranie</w:t>
      </w:r>
      <w:r w:rsidR="000E7B15" w:rsidRPr="000D66BE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i</w:t>
      </w:r>
      <w:r w:rsidR="000E7B15" w:rsidRPr="000D66BE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upowszechnianie</w:t>
      </w:r>
      <w:r w:rsidR="000E7B15" w:rsidRPr="000D66BE">
        <w:rPr>
          <w:rFonts w:cstheme="minorHAnsi"/>
          <w:b/>
        </w:rPr>
        <w:t xml:space="preserve"> </w:t>
      </w:r>
      <w:r w:rsidR="000E7B15">
        <w:rPr>
          <w:rFonts w:cstheme="minorHAnsi"/>
          <w:b/>
        </w:rPr>
        <w:t>kultury fizycznej w 2025 roku</w:t>
      </w:r>
      <w:r w:rsidR="00C10CF5">
        <w:rPr>
          <w:rFonts w:cstheme="minorHAnsi"/>
          <w:b/>
        </w:rPr>
        <w:t>.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42DCF4BB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 xml:space="preserve">blicznego i 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 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 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7408E640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9F6B63">
        <w:rPr>
          <w:rFonts w:ascii="Calibri" w:hAnsi="Calibri" w:cs="Calibri"/>
        </w:rPr>
        <w:t>ami</w:t>
      </w:r>
      <w:r w:rsidRPr="00E55429">
        <w:rPr>
          <w:rFonts w:ascii="Calibri" w:hAnsi="Calibri" w:cs="Calibri"/>
        </w:rPr>
        <w:t xml:space="preserve"> nr 1</w:t>
      </w:r>
      <w:r w:rsidR="00C10CF5">
        <w:rPr>
          <w:rFonts w:ascii="Calibri" w:hAnsi="Calibri" w:cs="Calibri"/>
        </w:rPr>
        <w:t xml:space="preserve"> i 2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E7B15"/>
    <w:rsid w:val="000F29B2"/>
    <w:rsid w:val="001144CE"/>
    <w:rsid w:val="00121EC6"/>
    <w:rsid w:val="00131193"/>
    <w:rsid w:val="0016030C"/>
    <w:rsid w:val="0017605B"/>
    <w:rsid w:val="001B7BFE"/>
    <w:rsid w:val="00220A8B"/>
    <w:rsid w:val="002724D5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C10CF5"/>
    <w:rsid w:val="00C145F0"/>
    <w:rsid w:val="00C941E7"/>
    <w:rsid w:val="00CA2938"/>
    <w:rsid w:val="00CA58EC"/>
    <w:rsid w:val="00D051EA"/>
    <w:rsid w:val="00D266D6"/>
    <w:rsid w:val="00E169F3"/>
    <w:rsid w:val="00E55429"/>
    <w:rsid w:val="00E57256"/>
    <w:rsid w:val="00E6680B"/>
    <w:rsid w:val="00E862E6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28</cp:revision>
  <cp:lastPrinted>2025-01-13T09:20:00Z</cp:lastPrinted>
  <dcterms:created xsi:type="dcterms:W3CDTF">2022-01-24T06:10:00Z</dcterms:created>
  <dcterms:modified xsi:type="dcterms:W3CDTF">2025-01-13T09:21:00Z</dcterms:modified>
</cp:coreProperties>
</file>