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0E41B926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65FB6">
        <w:rPr>
          <w:rFonts w:ascii="Calibri" w:hAnsi="Calibri" w:cs="Calibri"/>
          <w:b/>
        </w:rPr>
        <w:t xml:space="preserve"> 66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6540DD46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EC0AF2">
        <w:rPr>
          <w:rFonts w:ascii="Calibri" w:hAnsi="Calibri" w:cs="Calibri"/>
          <w:b/>
        </w:rPr>
        <w:t xml:space="preserve"> 4 kwietnia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572CABEE" w:rsidR="000E7B15" w:rsidRPr="000D66BE" w:rsidRDefault="006E4CE0" w:rsidP="00EC0AF2">
      <w:pPr>
        <w:spacing w:after="0"/>
        <w:jc w:val="both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 wsparcie realizacji zadań Gminy Suchy Las w</w:t>
      </w:r>
      <w:r w:rsidR="00D536F6">
        <w:rPr>
          <w:rFonts w:ascii="Calibri" w:hAnsi="Calibri" w:cs="Calibri"/>
          <w:b/>
        </w:rPr>
        <w:t> </w:t>
      </w:r>
      <w:r w:rsidR="00121EC6">
        <w:rPr>
          <w:rFonts w:ascii="Calibri" w:hAnsi="Calibri" w:cs="Calibri"/>
          <w:b/>
        </w:rPr>
        <w:t>obszarze</w:t>
      </w:r>
      <w:r w:rsidR="00EC0AF2">
        <w:rPr>
          <w:rFonts w:cstheme="minorHAnsi"/>
          <w:b/>
        </w:rPr>
        <w:t xml:space="preserve"> </w:t>
      </w:r>
      <w:r w:rsidR="00EC0AF2" w:rsidRPr="00EC0AF2">
        <w:rPr>
          <w:rFonts w:cstheme="minorHAnsi"/>
          <w:b/>
        </w:rPr>
        <w:t>działalności wspomagającej rozwój wspólnot i społeczności lokalnych, ekologii i ochrony zwierząt oraz ochrony dziedzictwa przyrodniczego.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50814FFE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</w:t>
      </w:r>
      <w:r w:rsidR="00DB6844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87250A" w:rsidRPr="00E55429">
        <w:rPr>
          <w:rFonts w:ascii="Calibri" w:hAnsi="Calibri" w:cs="Calibri"/>
        </w:rPr>
        <w:t xml:space="preserve"> 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215D3A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2EA9C293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 xml:space="preserve">. </w:t>
      </w:r>
      <w:r w:rsidRPr="00E55429">
        <w:rPr>
          <w:rFonts w:ascii="Calibri" w:hAnsi="Calibri" w:cs="Calibri"/>
        </w:rPr>
        <w:t>zgodnie z załącznik</w:t>
      </w:r>
      <w:r w:rsidR="00215D3A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</w:t>
      </w:r>
      <w:r w:rsidR="00215D3A">
        <w:rPr>
          <w:rFonts w:ascii="Calibri" w:hAnsi="Calibri" w:cs="Calibri"/>
        </w:rPr>
        <w:t>1</w:t>
      </w:r>
      <w:r w:rsidR="00D536F6">
        <w:rPr>
          <w:rFonts w:ascii="Calibri" w:hAnsi="Calibri" w:cs="Calibri"/>
        </w:rPr>
        <w:t xml:space="preserve"> i 2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B7BFE"/>
    <w:rsid w:val="00215D3A"/>
    <w:rsid w:val="00220A8B"/>
    <w:rsid w:val="002724D5"/>
    <w:rsid w:val="00280B1B"/>
    <w:rsid w:val="003455FB"/>
    <w:rsid w:val="0036473B"/>
    <w:rsid w:val="003C2E6F"/>
    <w:rsid w:val="003E194C"/>
    <w:rsid w:val="00454FB9"/>
    <w:rsid w:val="00465FB6"/>
    <w:rsid w:val="004725CB"/>
    <w:rsid w:val="00483FCD"/>
    <w:rsid w:val="00543E02"/>
    <w:rsid w:val="005C5B4A"/>
    <w:rsid w:val="005C7E5D"/>
    <w:rsid w:val="005D3031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17D08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C10CF5"/>
    <w:rsid w:val="00C145F0"/>
    <w:rsid w:val="00C25829"/>
    <w:rsid w:val="00C941E7"/>
    <w:rsid w:val="00CA2938"/>
    <w:rsid w:val="00CA58EC"/>
    <w:rsid w:val="00D051EA"/>
    <w:rsid w:val="00D266D6"/>
    <w:rsid w:val="00D35F78"/>
    <w:rsid w:val="00D536F6"/>
    <w:rsid w:val="00DB6844"/>
    <w:rsid w:val="00E169F3"/>
    <w:rsid w:val="00E55429"/>
    <w:rsid w:val="00E57256"/>
    <w:rsid w:val="00E6680B"/>
    <w:rsid w:val="00E862E6"/>
    <w:rsid w:val="00EB3323"/>
    <w:rsid w:val="00EC0AF2"/>
    <w:rsid w:val="00ED35FE"/>
    <w:rsid w:val="00EE305D"/>
    <w:rsid w:val="00F00055"/>
    <w:rsid w:val="00F412FC"/>
    <w:rsid w:val="00F6740D"/>
    <w:rsid w:val="00FC65B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36</cp:revision>
  <cp:lastPrinted>2025-04-04T07:01:00Z</cp:lastPrinted>
  <dcterms:created xsi:type="dcterms:W3CDTF">2022-01-24T06:10:00Z</dcterms:created>
  <dcterms:modified xsi:type="dcterms:W3CDTF">2025-04-04T07:01:00Z</dcterms:modified>
</cp:coreProperties>
</file>