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BE1F6" w14:textId="77777777" w:rsidR="00F95DC2" w:rsidRPr="00246955" w:rsidRDefault="00FD30F7">
      <w:r w:rsidRPr="0024695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00DC331" wp14:editId="7B05F322">
                <wp:simplePos x="0" y="0"/>
                <wp:positionH relativeFrom="column">
                  <wp:posOffset>0</wp:posOffset>
                </wp:positionH>
                <wp:positionV relativeFrom="paragraph">
                  <wp:posOffset>7900</wp:posOffset>
                </wp:positionV>
                <wp:extent cx="1375410" cy="357505"/>
                <wp:effectExtent l="0" t="0" r="0" b="444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E92C3" w14:textId="77777777" w:rsidR="00231F46" w:rsidRPr="00246955" w:rsidRDefault="00231F46" w:rsidP="00FD30F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46955">
                              <w:rPr>
                                <w:b/>
                                <w:sz w:val="40"/>
                                <w:szCs w:val="40"/>
                              </w:rPr>
                              <w:t>SUCHY 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DC3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.6pt;width:108.3pt;height:28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" filled="f" stroked="f">
                <v:textbox>
                  <w:txbxContent>
                    <w:p w14:paraId="1C6E92C3" w14:textId="77777777" w:rsidR="00231F46" w:rsidRPr="00246955" w:rsidRDefault="00231F46" w:rsidP="00FD30F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46955">
                        <w:rPr>
                          <w:b/>
                          <w:sz w:val="40"/>
                          <w:szCs w:val="40"/>
                        </w:rPr>
                        <w:t>SUCHY LAS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C86FC9" w14:textId="6A6967E1" w:rsidR="00FD30F7" w:rsidRPr="00246955" w:rsidRDefault="00FD30F7" w:rsidP="00D3614D">
      <w:pPr>
        <w:widowControl w:val="0"/>
        <w:autoSpaceDE w:val="0"/>
        <w:autoSpaceDN w:val="0"/>
        <w:adjustRightInd w:val="0"/>
        <w:spacing w:after="0" w:line="240" w:lineRule="auto"/>
        <w:ind w:right="281"/>
        <w:jc w:val="right"/>
        <w:rPr>
          <w:rFonts w:ascii="Arial" w:hAnsi="Arial" w:cs="Arial"/>
          <w:iCs/>
          <w:sz w:val="14"/>
          <w:szCs w:val="14"/>
        </w:rPr>
      </w:pPr>
      <w:r w:rsidRPr="00246955">
        <w:tab/>
      </w:r>
      <w:r w:rsidRPr="00246955">
        <w:rPr>
          <w:rFonts w:ascii="Arial" w:hAnsi="Arial" w:cs="Arial"/>
          <w:sz w:val="14"/>
          <w:szCs w:val="14"/>
        </w:rPr>
        <w:t>Z</w:t>
      </w:r>
      <w:r w:rsidRPr="00246955">
        <w:rPr>
          <w:rFonts w:ascii="Arial" w:hAnsi="Arial" w:cs="Arial"/>
          <w:iCs/>
          <w:sz w:val="14"/>
          <w:szCs w:val="14"/>
        </w:rPr>
        <w:t>ał. Nr 1</w:t>
      </w:r>
      <w:r w:rsidR="000F00A3" w:rsidRPr="00246955">
        <w:rPr>
          <w:rFonts w:ascii="Arial" w:hAnsi="Arial" w:cs="Arial"/>
          <w:iCs/>
          <w:sz w:val="14"/>
          <w:szCs w:val="14"/>
        </w:rPr>
        <w:t xml:space="preserve"> </w:t>
      </w:r>
      <w:r w:rsidRPr="00246955">
        <w:rPr>
          <w:rFonts w:ascii="Arial" w:hAnsi="Arial" w:cs="Arial"/>
          <w:iCs/>
          <w:sz w:val="14"/>
          <w:szCs w:val="14"/>
        </w:rPr>
        <w:t xml:space="preserve">do Zarządzenia </w:t>
      </w:r>
    </w:p>
    <w:p w14:paraId="2B754E8F" w14:textId="77777777" w:rsidR="00FD30F7" w:rsidRPr="00246955" w:rsidRDefault="00FD30F7" w:rsidP="00D3614D">
      <w:pPr>
        <w:widowControl w:val="0"/>
        <w:autoSpaceDE w:val="0"/>
        <w:autoSpaceDN w:val="0"/>
        <w:adjustRightInd w:val="0"/>
        <w:spacing w:after="0" w:line="240" w:lineRule="auto"/>
        <w:ind w:right="281"/>
        <w:jc w:val="right"/>
        <w:rPr>
          <w:rFonts w:ascii="Arial" w:hAnsi="Arial" w:cs="Arial"/>
          <w:iCs/>
          <w:sz w:val="14"/>
          <w:szCs w:val="14"/>
        </w:rPr>
      </w:pPr>
      <w:r w:rsidRPr="00246955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E4D525E" wp14:editId="675DB318">
            <wp:simplePos x="0" y="0"/>
            <wp:positionH relativeFrom="margin">
              <wp:posOffset>266700</wp:posOffset>
            </wp:positionH>
            <wp:positionV relativeFrom="paragraph">
              <wp:posOffset>15520</wp:posOffset>
            </wp:positionV>
            <wp:extent cx="874395" cy="962660"/>
            <wp:effectExtent l="0" t="0" r="1905" b="8890"/>
            <wp:wrapTight wrapText="bothSides">
              <wp:wrapPolygon edited="0">
                <wp:start x="0" y="0"/>
                <wp:lineTo x="0" y="21372"/>
                <wp:lineTo x="21176" y="21372"/>
                <wp:lineTo x="21176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955">
        <w:rPr>
          <w:rFonts w:ascii="Arial" w:hAnsi="Arial" w:cs="Arial"/>
          <w:iCs/>
          <w:sz w:val="14"/>
          <w:szCs w:val="14"/>
        </w:rPr>
        <w:t>Wójta Gminy Suchy Las</w:t>
      </w:r>
    </w:p>
    <w:p w14:paraId="4E5383F0" w14:textId="1C65ECFE" w:rsidR="00FD30F7" w:rsidRPr="00246955" w:rsidRDefault="00FD30F7" w:rsidP="00D3614D">
      <w:pPr>
        <w:widowControl w:val="0"/>
        <w:autoSpaceDE w:val="0"/>
        <w:autoSpaceDN w:val="0"/>
        <w:adjustRightInd w:val="0"/>
        <w:spacing w:after="0" w:line="240" w:lineRule="auto"/>
        <w:ind w:right="281"/>
        <w:jc w:val="right"/>
        <w:rPr>
          <w:rFonts w:ascii="Arial" w:hAnsi="Arial" w:cs="Arial"/>
          <w:iCs/>
          <w:sz w:val="14"/>
          <w:szCs w:val="14"/>
        </w:rPr>
      </w:pPr>
      <w:r w:rsidRPr="00246955">
        <w:rPr>
          <w:rFonts w:ascii="Arial" w:hAnsi="Arial" w:cs="Arial"/>
          <w:iCs/>
          <w:sz w:val="14"/>
          <w:szCs w:val="14"/>
        </w:rPr>
        <w:t>z dni</w:t>
      </w:r>
      <w:r w:rsidR="007D313E" w:rsidRPr="00246955">
        <w:rPr>
          <w:rFonts w:ascii="Arial" w:hAnsi="Arial" w:cs="Arial"/>
          <w:iCs/>
          <w:sz w:val="14"/>
          <w:szCs w:val="14"/>
        </w:rPr>
        <w:t xml:space="preserve">a </w:t>
      </w:r>
      <w:r w:rsidR="00906A8B" w:rsidRPr="00246955">
        <w:rPr>
          <w:rFonts w:ascii="Arial" w:hAnsi="Arial" w:cs="Arial"/>
          <w:iCs/>
          <w:sz w:val="14"/>
          <w:szCs w:val="14"/>
        </w:rPr>
        <w:t>1</w:t>
      </w:r>
      <w:r w:rsidR="00246955" w:rsidRPr="00246955">
        <w:rPr>
          <w:rFonts w:ascii="Arial" w:hAnsi="Arial" w:cs="Arial"/>
          <w:iCs/>
          <w:sz w:val="14"/>
          <w:szCs w:val="14"/>
        </w:rPr>
        <w:t>2</w:t>
      </w:r>
      <w:r w:rsidR="00906A8B" w:rsidRPr="00246955">
        <w:rPr>
          <w:rFonts w:ascii="Arial" w:hAnsi="Arial" w:cs="Arial"/>
          <w:iCs/>
          <w:sz w:val="14"/>
          <w:szCs w:val="14"/>
        </w:rPr>
        <w:t xml:space="preserve"> czerwca</w:t>
      </w:r>
      <w:r w:rsidR="00FA696A" w:rsidRPr="00246955">
        <w:rPr>
          <w:rFonts w:ascii="Arial" w:hAnsi="Arial" w:cs="Arial"/>
          <w:iCs/>
          <w:sz w:val="14"/>
          <w:szCs w:val="14"/>
        </w:rPr>
        <w:t xml:space="preserve"> 202</w:t>
      </w:r>
      <w:r w:rsidR="00906A8B" w:rsidRPr="00246955">
        <w:rPr>
          <w:rFonts w:ascii="Arial" w:hAnsi="Arial" w:cs="Arial"/>
          <w:iCs/>
          <w:sz w:val="14"/>
          <w:szCs w:val="14"/>
        </w:rPr>
        <w:t>5</w:t>
      </w:r>
      <w:r w:rsidRPr="00246955">
        <w:rPr>
          <w:rFonts w:ascii="Arial" w:hAnsi="Arial" w:cs="Arial"/>
          <w:iCs/>
          <w:sz w:val="14"/>
          <w:szCs w:val="14"/>
        </w:rPr>
        <w:t xml:space="preserve"> r., Nr</w:t>
      </w:r>
      <w:r w:rsidR="001C2921" w:rsidRPr="00246955">
        <w:rPr>
          <w:rFonts w:ascii="Arial" w:hAnsi="Arial" w:cs="Arial"/>
          <w:iCs/>
          <w:sz w:val="14"/>
          <w:szCs w:val="14"/>
        </w:rPr>
        <w:t xml:space="preserve"> </w:t>
      </w:r>
      <w:r w:rsidR="00246955" w:rsidRPr="00246955">
        <w:rPr>
          <w:rFonts w:ascii="Arial" w:hAnsi="Arial" w:cs="Arial"/>
          <w:iCs/>
          <w:sz w:val="14"/>
          <w:szCs w:val="14"/>
        </w:rPr>
        <w:t>103</w:t>
      </w:r>
      <w:r w:rsidR="00FA696A" w:rsidRPr="00246955">
        <w:rPr>
          <w:rFonts w:ascii="Arial" w:hAnsi="Arial" w:cs="Arial"/>
          <w:iCs/>
          <w:sz w:val="14"/>
          <w:szCs w:val="14"/>
        </w:rPr>
        <w:t>/202</w:t>
      </w:r>
      <w:r w:rsidR="00906A8B" w:rsidRPr="00246955">
        <w:rPr>
          <w:rFonts w:ascii="Arial" w:hAnsi="Arial" w:cs="Arial"/>
          <w:iCs/>
          <w:sz w:val="14"/>
          <w:szCs w:val="14"/>
        </w:rPr>
        <w:t>5</w:t>
      </w:r>
    </w:p>
    <w:p w14:paraId="74F96CAB" w14:textId="77777777" w:rsidR="00FD30F7" w:rsidRPr="00246955" w:rsidRDefault="00FD30F7" w:rsidP="00D3614D">
      <w:pPr>
        <w:widowControl w:val="0"/>
        <w:autoSpaceDE w:val="0"/>
        <w:autoSpaceDN w:val="0"/>
        <w:adjustRightInd w:val="0"/>
        <w:spacing w:after="0" w:line="240" w:lineRule="auto"/>
        <w:ind w:right="281"/>
        <w:jc w:val="right"/>
        <w:rPr>
          <w:rFonts w:ascii="Arial" w:hAnsi="Arial" w:cs="Arial"/>
          <w:iCs/>
          <w:sz w:val="14"/>
          <w:szCs w:val="14"/>
        </w:rPr>
      </w:pPr>
    </w:p>
    <w:p w14:paraId="1FCADE33" w14:textId="1D671374" w:rsidR="00210565" w:rsidRPr="00246955" w:rsidRDefault="00210565" w:rsidP="00D3614D">
      <w:pPr>
        <w:widowControl w:val="0"/>
        <w:autoSpaceDE w:val="0"/>
        <w:autoSpaceDN w:val="0"/>
        <w:adjustRightInd w:val="0"/>
        <w:spacing w:after="0" w:line="240" w:lineRule="auto"/>
        <w:ind w:left="5100" w:right="281"/>
        <w:jc w:val="right"/>
        <w:rPr>
          <w:rFonts w:ascii="Times New Roman" w:hAnsi="Times New Roman" w:cs="Times New Roman"/>
          <w:sz w:val="24"/>
          <w:szCs w:val="24"/>
        </w:rPr>
      </w:pPr>
    </w:p>
    <w:p w14:paraId="43D5B811" w14:textId="77777777" w:rsidR="00057CF6" w:rsidRDefault="00057CF6" w:rsidP="00D3614D">
      <w:pPr>
        <w:widowControl w:val="0"/>
        <w:autoSpaceDE w:val="0"/>
        <w:autoSpaceDN w:val="0"/>
        <w:adjustRightInd w:val="0"/>
        <w:spacing w:after="0"/>
        <w:ind w:left="1180" w:right="281"/>
        <w:jc w:val="center"/>
        <w:rPr>
          <w:rFonts w:ascii="Arial" w:hAnsi="Arial" w:cs="Arial"/>
          <w:b/>
          <w:bCs/>
          <w:iCs/>
          <w:szCs w:val="20"/>
        </w:rPr>
      </w:pPr>
    </w:p>
    <w:p w14:paraId="1B1EFCE1" w14:textId="77777777" w:rsidR="00D3614D" w:rsidRPr="00246955" w:rsidRDefault="00D3614D" w:rsidP="00D3614D">
      <w:pPr>
        <w:widowControl w:val="0"/>
        <w:autoSpaceDE w:val="0"/>
        <w:autoSpaceDN w:val="0"/>
        <w:adjustRightInd w:val="0"/>
        <w:spacing w:after="0"/>
        <w:ind w:left="1180" w:right="281"/>
        <w:jc w:val="center"/>
        <w:rPr>
          <w:rFonts w:ascii="Arial" w:hAnsi="Arial" w:cs="Arial"/>
          <w:b/>
          <w:bCs/>
          <w:iCs/>
          <w:szCs w:val="20"/>
        </w:rPr>
      </w:pPr>
    </w:p>
    <w:p w14:paraId="5692284F" w14:textId="3884392E" w:rsidR="00210565" w:rsidRPr="00246955" w:rsidRDefault="00210565" w:rsidP="00D3614D">
      <w:pPr>
        <w:widowControl w:val="0"/>
        <w:autoSpaceDE w:val="0"/>
        <w:autoSpaceDN w:val="0"/>
        <w:adjustRightInd w:val="0"/>
        <w:spacing w:after="0"/>
        <w:ind w:left="1180" w:right="281"/>
        <w:jc w:val="center"/>
        <w:rPr>
          <w:rFonts w:ascii="Times New Roman" w:hAnsi="Times New Roman" w:cs="Times New Roman"/>
          <w:sz w:val="28"/>
          <w:szCs w:val="24"/>
        </w:rPr>
      </w:pPr>
      <w:r w:rsidRPr="00246955">
        <w:rPr>
          <w:rFonts w:ascii="Arial" w:hAnsi="Arial" w:cs="Arial"/>
          <w:b/>
          <w:bCs/>
          <w:iCs/>
          <w:szCs w:val="20"/>
        </w:rPr>
        <w:t xml:space="preserve">Wójt Gminy Suchy Las </w:t>
      </w:r>
      <w:r w:rsidR="00366351" w:rsidRPr="00246955">
        <w:rPr>
          <w:rFonts w:ascii="Arial" w:hAnsi="Arial" w:cs="Arial"/>
          <w:b/>
          <w:bCs/>
          <w:iCs/>
          <w:szCs w:val="20"/>
        </w:rPr>
        <w:t xml:space="preserve">ogłasza </w:t>
      </w:r>
      <w:r w:rsidR="00366351" w:rsidRPr="00246955">
        <w:rPr>
          <w:rFonts w:ascii="Arial" w:hAnsi="Arial" w:cs="Arial"/>
          <w:b/>
          <w:bCs/>
          <w:iCs/>
          <w:szCs w:val="20"/>
          <w:u w:val="single"/>
        </w:rPr>
        <w:t>pierwszy</w:t>
      </w:r>
      <w:r w:rsidRPr="00246955">
        <w:rPr>
          <w:rFonts w:ascii="Arial" w:hAnsi="Arial" w:cs="Arial"/>
          <w:b/>
          <w:bCs/>
          <w:iCs/>
          <w:szCs w:val="20"/>
          <w:u w:val="single"/>
        </w:rPr>
        <w:t xml:space="preserve"> przetarg ustny nieograniczony</w:t>
      </w:r>
    </w:p>
    <w:p w14:paraId="552C9BAF" w14:textId="4A17F2A5" w:rsidR="00210565" w:rsidRPr="00246955" w:rsidRDefault="00210565" w:rsidP="00D3614D">
      <w:pPr>
        <w:widowControl w:val="0"/>
        <w:overflowPunct w:val="0"/>
        <w:autoSpaceDE w:val="0"/>
        <w:autoSpaceDN w:val="0"/>
        <w:adjustRightInd w:val="0"/>
        <w:spacing w:after="0"/>
        <w:ind w:left="1138" w:right="281" w:hanging="4"/>
        <w:jc w:val="center"/>
        <w:rPr>
          <w:rFonts w:ascii="Arial" w:hAnsi="Arial" w:cs="Arial"/>
          <w:b/>
          <w:bCs/>
          <w:iCs/>
          <w:szCs w:val="20"/>
        </w:rPr>
      </w:pPr>
      <w:r w:rsidRPr="00246955">
        <w:rPr>
          <w:rFonts w:ascii="Arial" w:hAnsi="Arial" w:cs="Arial"/>
          <w:b/>
          <w:bCs/>
          <w:iCs/>
          <w:szCs w:val="20"/>
        </w:rPr>
        <w:t xml:space="preserve">na sprzedaż </w:t>
      </w:r>
      <w:r w:rsidR="00906A8B" w:rsidRPr="00246955">
        <w:rPr>
          <w:rFonts w:ascii="Arial" w:hAnsi="Arial" w:cs="Arial"/>
          <w:b/>
          <w:bCs/>
          <w:iCs/>
          <w:szCs w:val="20"/>
        </w:rPr>
        <w:t>nie</w:t>
      </w:r>
      <w:r w:rsidR="00E274CF" w:rsidRPr="00246955">
        <w:rPr>
          <w:rFonts w:ascii="Arial" w:hAnsi="Arial" w:cs="Arial"/>
          <w:b/>
          <w:bCs/>
          <w:iCs/>
          <w:szCs w:val="20"/>
        </w:rPr>
        <w:t xml:space="preserve">zabudowanej </w:t>
      </w:r>
      <w:r w:rsidRPr="00246955">
        <w:rPr>
          <w:rFonts w:ascii="Arial" w:hAnsi="Arial" w:cs="Arial"/>
          <w:b/>
          <w:bCs/>
          <w:iCs/>
          <w:szCs w:val="20"/>
        </w:rPr>
        <w:t>nieruchomości położon</w:t>
      </w:r>
      <w:r w:rsidR="00AD0D8C" w:rsidRPr="00246955">
        <w:rPr>
          <w:rFonts w:ascii="Arial" w:hAnsi="Arial" w:cs="Arial"/>
          <w:b/>
          <w:bCs/>
          <w:iCs/>
          <w:szCs w:val="20"/>
        </w:rPr>
        <w:t>ej</w:t>
      </w:r>
      <w:r w:rsidRPr="00246955">
        <w:rPr>
          <w:rFonts w:ascii="Arial" w:hAnsi="Arial" w:cs="Arial"/>
          <w:b/>
          <w:bCs/>
          <w:iCs/>
          <w:szCs w:val="20"/>
        </w:rPr>
        <w:t xml:space="preserve"> w </w:t>
      </w:r>
      <w:r w:rsidR="00246955" w:rsidRPr="00246955">
        <w:rPr>
          <w:rFonts w:ascii="Arial" w:hAnsi="Arial" w:cs="Arial"/>
          <w:b/>
          <w:bCs/>
          <w:iCs/>
          <w:szCs w:val="20"/>
        </w:rPr>
        <w:t>Chludowie</w:t>
      </w:r>
    </w:p>
    <w:p w14:paraId="5706DD64" w14:textId="2542CB2F" w:rsidR="00AD0D8C" w:rsidRDefault="00AD0D8C" w:rsidP="00AD0D8C">
      <w:pPr>
        <w:widowControl w:val="0"/>
        <w:autoSpaceDE w:val="0"/>
        <w:autoSpaceDN w:val="0"/>
        <w:adjustRightInd w:val="0"/>
        <w:spacing w:after="0" w:line="360" w:lineRule="auto"/>
        <w:ind w:left="284" w:hanging="142"/>
        <w:rPr>
          <w:rFonts w:ascii="Arial" w:hAnsi="Arial" w:cs="Arial"/>
          <w:b/>
          <w:bCs/>
          <w:iCs/>
          <w:sz w:val="14"/>
          <w:szCs w:val="14"/>
          <w:u w:val="single"/>
        </w:rPr>
      </w:pPr>
      <w:r w:rsidRPr="00246955">
        <w:rPr>
          <w:rFonts w:ascii="Arial" w:hAnsi="Arial" w:cs="Arial"/>
          <w:b/>
          <w:bCs/>
          <w:iCs/>
          <w:sz w:val="14"/>
          <w:szCs w:val="14"/>
          <w:u w:val="single"/>
        </w:rPr>
        <w:t xml:space="preserve">       </w:t>
      </w:r>
    </w:p>
    <w:p w14:paraId="4550168A" w14:textId="77777777" w:rsidR="0089061F" w:rsidRPr="00246955" w:rsidRDefault="0089061F" w:rsidP="00AD0D8C">
      <w:pPr>
        <w:widowControl w:val="0"/>
        <w:autoSpaceDE w:val="0"/>
        <w:autoSpaceDN w:val="0"/>
        <w:adjustRightInd w:val="0"/>
        <w:spacing w:after="0" w:line="360" w:lineRule="auto"/>
        <w:ind w:left="284" w:hanging="142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4753" w:type="pct"/>
        <w:jc w:val="center"/>
        <w:tblLook w:val="04A0" w:firstRow="1" w:lastRow="0" w:firstColumn="1" w:lastColumn="0" w:noHBand="0" w:noVBand="1"/>
      </w:tblPr>
      <w:tblGrid>
        <w:gridCol w:w="2289"/>
        <w:gridCol w:w="5694"/>
        <w:gridCol w:w="1707"/>
      </w:tblGrid>
      <w:tr w:rsidR="00906A8B" w:rsidRPr="00246955" w14:paraId="5966CC36" w14:textId="77777777" w:rsidTr="000F24C2">
        <w:trPr>
          <w:trHeight w:val="554"/>
          <w:jc w:val="center"/>
        </w:trPr>
        <w:tc>
          <w:tcPr>
            <w:tcW w:w="1181" w:type="pct"/>
            <w:shd w:val="clear" w:color="auto" w:fill="D9D9D9" w:themeFill="background1" w:themeFillShade="D9"/>
            <w:vAlign w:val="center"/>
          </w:tcPr>
          <w:p w14:paraId="5FE4F641" w14:textId="77777777" w:rsidR="00906A8B" w:rsidRPr="00246955" w:rsidRDefault="00906A8B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ind w:right="-110"/>
              <w:jc w:val="center"/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246955">
              <w:rPr>
                <w:rFonts w:ascii="Arial" w:hAnsi="Arial" w:cs="Arial"/>
                <w:b/>
                <w:sz w:val="16"/>
                <w:szCs w:val="16"/>
                <w:lang w:val="pl-PL"/>
              </w:rPr>
              <w:t xml:space="preserve">ADRES </w:t>
            </w:r>
          </w:p>
          <w:p w14:paraId="6DC80F13" w14:textId="77777777" w:rsidR="00906A8B" w:rsidRPr="00246955" w:rsidRDefault="00906A8B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ind w:right="-110"/>
              <w:jc w:val="center"/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246955">
              <w:rPr>
                <w:rFonts w:ascii="Arial" w:hAnsi="Arial" w:cs="Arial"/>
                <w:b/>
                <w:sz w:val="16"/>
                <w:szCs w:val="16"/>
                <w:lang w:val="pl-PL"/>
              </w:rPr>
              <w:t>I OZNACZENIE GEODEZYJNE</w:t>
            </w:r>
          </w:p>
        </w:tc>
        <w:tc>
          <w:tcPr>
            <w:tcW w:w="2938" w:type="pct"/>
            <w:shd w:val="clear" w:color="auto" w:fill="D9D9D9" w:themeFill="background1" w:themeFillShade="D9"/>
            <w:vAlign w:val="center"/>
          </w:tcPr>
          <w:p w14:paraId="2EF74896" w14:textId="77777777" w:rsidR="00906A8B" w:rsidRPr="00246955" w:rsidRDefault="00906A8B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246955">
              <w:rPr>
                <w:rFonts w:ascii="Arial" w:hAnsi="Arial" w:cs="Arial"/>
                <w:b/>
                <w:sz w:val="16"/>
                <w:szCs w:val="16"/>
                <w:lang w:val="pl-PL"/>
              </w:rPr>
              <w:t>OPIS NIERUCHOMOŚCI</w:t>
            </w:r>
          </w:p>
        </w:tc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5FA85F8F" w14:textId="139BC2B0" w:rsidR="00906A8B" w:rsidRPr="00246955" w:rsidRDefault="00906A8B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246955">
              <w:rPr>
                <w:rFonts w:ascii="Arial" w:hAnsi="Arial" w:cs="Arial"/>
                <w:b/>
                <w:sz w:val="16"/>
                <w:szCs w:val="16"/>
                <w:lang w:val="pl-PL"/>
              </w:rPr>
              <w:t>CENA WYWOŁAWCZA</w:t>
            </w:r>
          </w:p>
        </w:tc>
      </w:tr>
      <w:tr w:rsidR="00906A8B" w:rsidRPr="00246955" w14:paraId="6C60E0ED" w14:textId="77777777" w:rsidTr="006B7325">
        <w:trPr>
          <w:trHeight w:val="4419"/>
          <w:jc w:val="center"/>
        </w:trPr>
        <w:tc>
          <w:tcPr>
            <w:tcW w:w="1181" w:type="pct"/>
            <w:vAlign w:val="center"/>
          </w:tcPr>
          <w:p w14:paraId="6464ED3D" w14:textId="6587C724" w:rsidR="00906A8B" w:rsidRPr="00246955" w:rsidRDefault="00906A8B" w:rsidP="00E274CF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bookmarkStart w:id="0" w:name="_Hlk200633913"/>
            <w:bookmarkStart w:id="1" w:name="_Hlk200633895"/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Miejscowość - Chludowo</w:t>
            </w:r>
          </w:p>
          <w:p w14:paraId="0EEE3BCB" w14:textId="7554AEA3" w:rsidR="00906A8B" w:rsidRPr="00246955" w:rsidRDefault="00906A8B" w:rsidP="00E274CF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Ulica - </w:t>
            </w:r>
            <w:proofErr w:type="spellStart"/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Golęczewska</w:t>
            </w:r>
            <w:proofErr w:type="spellEnd"/>
          </w:p>
          <w:p w14:paraId="64788D2C" w14:textId="305D1669" w:rsidR="00906A8B" w:rsidRPr="00246955" w:rsidRDefault="00906A8B" w:rsidP="00E274CF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Arkusz mapy – 14</w:t>
            </w:r>
          </w:p>
          <w:p w14:paraId="7FCCB430" w14:textId="7B3BDDBF" w:rsidR="00906A8B" w:rsidRPr="00246955" w:rsidRDefault="00906A8B" w:rsidP="00E274CF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Obręb - Chludowo</w:t>
            </w:r>
          </w:p>
          <w:p w14:paraId="6B298228" w14:textId="2B30AADA" w:rsidR="00906A8B" w:rsidRPr="00246955" w:rsidRDefault="00906A8B" w:rsidP="00E274CF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KW - PO1P/00108451/7</w:t>
            </w:r>
          </w:p>
          <w:p w14:paraId="327327F3" w14:textId="48C4CA9C" w:rsidR="00906A8B" w:rsidRPr="00246955" w:rsidRDefault="00906A8B" w:rsidP="00E274CF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Działka - 329/4</w:t>
            </w:r>
          </w:p>
          <w:p w14:paraId="391CFB84" w14:textId="4EDCEA7C" w:rsidR="00906A8B" w:rsidRPr="00246955" w:rsidRDefault="00906A8B" w:rsidP="00E274CF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Powierzchnia – 0,1398</w:t>
            </w:r>
            <w:r w:rsidRPr="00246955">
              <w:rPr>
                <w:rFonts w:ascii="Arial" w:hAnsi="Arial" w:cs="Arial"/>
                <w:b/>
                <w:bCs/>
                <w:sz w:val="18"/>
                <w:szCs w:val="18"/>
                <w:lang w:val="pl-PL"/>
              </w:rPr>
              <w:t xml:space="preserve"> </w:t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ha</w:t>
            </w:r>
            <w:bookmarkEnd w:id="0"/>
          </w:p>
        </w:tc>
        <w:tc>
          <w:tcPr>
            <w:tcW w:w="2938" w:type="pct"/>
            <w:vAlign w:val="center"/>
          </w:tcPr>
          <w:p w14:paraId="3C0AF83F" w14:textId="77777777" w:rsidR="00906A8B" w:rsidRPr="00246955" w:rsidRDefault="00906A8B" w:rsidP="00906A8B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bookmarkStart w:id="2" w:name="_Hlk200633966"/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Nieruchomość gruntowa stanowiąca działkę nr 329/4 położona jest we wschodniej części miejscowości Chludowo i przylega do ulicy </w:t>
            </w:r>
            <w:proofErr w:type="spellStart"/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Golęczewskiej</w:t>
            </w:r>
            <w:proofErr w:type="spellEnd"/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, prowadzącej z centrum Chludowa do drogi krajowej DK11. Ulica </w:t>
            </w:r>
            <w:proofErr w:type="spellStart"/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Golęczewska</w:t>
            </w:r>
            <w:proofErr w:type="spellEnd"/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 ma nawierzchnię asfaltową.</w:t>
            </w:r>
          </w:p>
          <w:p w14:paraId="0BE258EA" w14:textId="77777777" w:rsidR="00906A8B" w:rsidRPr="00246955" w:rsidRDefault="00906A8B" w:rsidP="00906A8B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Nieruchomość jest niezabudowana i nieogrodzona, ma kształt zbliżony do wąskiego prostokąta przylegającego dłuższym bokiem do ulicy. </w:t>
            </w:r>
          </w:p>
          <w:p w14:paraId="0579BC30" w14:textId="002F1A78" w:rsidR="00906A8B" w:rsidRPr="00246955" w:rsidRDefault="00906A8B" w:rsidP="00906A8B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Od wschodniej strony sąsiaduje z działką, na której zlokalizowana jest przepompownia ścieków, a za nią znajduje się pawilon handlowy z parkingiem. Po przeciwnej stronie ulicy zlokalizowane są zabudowania mieszkaniowe i rzemieślnicze, od strony zachodniej działka sąsiaduje ze skrzyżowaniem ulicy </w:t>
            </w:r>
            <w:proofErr w:type="spellStart"/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Golęczewskiej</w:t>
            </w:r>
            <w:proofErr w:type="spellEnd"/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 i drogi krajowej DK11. Teren</w:t>
            </w:r>
            <w:r w:rsidR="00077BF8">
              <w:rPr>
                <w:rFonts w:ascii="Arial" w:hAnsi="Arial" w:cs="Arial"/>
                <w:sz w:val="18"/>
                <w:szCs w:val="18"/>
                <w:lang w:val="pl-PL"/>
              </w:rPr>
              <w:t>y</w:t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 na zachód i północ od działki są użytkowane rolniczo. </w:t>
            </w:r>
          </w:p>
          <w:p w14:paraId="02AAC762" w14:textId="2A172318" w:rsidR="00246955" w:rsidRDefault="00246955" w:rsidP="00246955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Przez działkę wzdłuż ulicy przebiega sieć gazowa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.</w:t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P</w:t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rzy frontowej granicy działki przebiega napowietrzna linia energetyczna </w:t>
            </w:r>
            <w:r w:rsidR="00077BF8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z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dwoma</w:t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 słupami na działce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, a </w:t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w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zachodniej części pr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z</w:t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y granicy działki przewód elektroenergetyczny z szafk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ą energetyczną.</w:t>
            </w:r>
          </w:p>
          <w:p w14:paraId="03E5726E" w14:textId="23FEBDB7" w:rsidR="006B7325" w:rsidRPr="00246955" w:rsidRDefault="006B7325" w:rsidP="00246955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Z ulicy dostępne jest uzbrojenie w prąd wodę gaz i kanalizację sanitarną.</w:t>
            </w:r>
          </w:p>
          <w:bookmarkEnd w:id="2"/>
          <w:p w14:paraId="0A055A33" w14:textId="50533AAC" w:rsidR="00906A8B" w:rsidRPr="00246955" w:rsidRDefault="00906A8B" w:rsidP="00E274CF">
            <w:pPr>
              <w:pStyle w:val="Akapitzlist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</w:p>
        </w:tc>
        <w:tc>
          <w:tcPr>
            <w:tcW w:w="881" w:type="pct"/>
            <w:vAlign w:val="center"/>
          </w:tcPr>
          <w:p w14:paraId="0A61FF38" w14:textId="14E35F15" w:rsidR="00906A8B" w:rsidRPr="00246955" w:rsidRDefault="00906A8B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Cena wywoławcza</w:t>
            </w:r>
          </w:p>
          <w:p w14:paraId="6C88ACA8" w14:textId="75A26252" w:rsidR="00906A8B" w:rsidRPr="00E3450C" w:rsidRDefault="000C34AA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>351.000</w:t>
            </w:r>
            <w:r w:rsidR="00906A8B"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>,00 zł</w:t>
            </w:r>
            <w:r w:rsidR="00E3450C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r w:rsidR="00E3450C">
              <w:rPr>
                <w:rFonts w:ascii="Arial" w:hAnsi="Arial" w:cs="Arial"/>
                <w:b/>
                <w:sz w:val="18"/>
                <w:szCs w:val="18"/>
                <w:lang w:val="pl-PL"/>
              </w:rPr>
              <w:br/>
            </w:r>
            <w:r w:rsidR="00E3450C" w:rsidRPr="00E3450C">
              <w:rPr>
                <w:rFonts w:ascii="Arial" w:hAnsi="Arial" w:cs="Arial"/>
                <w:bCs/>
                <w:sz w:val="18"/>
                <w:szCs w:val="18"/>
                <w:lang w:val="pl-PL"/>
              </w:rPr>
              <w:t>+</w:t>
            </w:r>
            <w:r w:rsidR="00E3450C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r w:rsidR="00E3450C" w:rsidRPr="00E3450C">
              <w:rPr>
                <w:rFonts w:ascii="Arial" w:hAnsi="Arial" w:cs="Arial"/>
                <w:bCs/>
                <w:sz w:val="18"/>
                <w:szCs w:val="18"/>
                <w:lang w:val="pl-PL"/>
              </w:rPr>
              <w:t>23% podatek VAT</w:t>
            </w:r>
            <w:r w:rsidR="00906A8B" w:rsidRPr="00E3450C">
              <w:rPr>
                <w:rFonts w:ascii="Arial" w:hAnsi="Arial" w:cs="Arial"/>
                <w:bCs/>
                <w:sz w:val="18"/>
                <w:szCs w:val="18"/>
                <w:lang w:val="pl-PL"/>
              </w:rPr>
              <w:t xml:space="preserve"> </w:t>
            </w:r>
          </w:p>
          <w:p w14:paraId="2C761017" w14:textId="77777777" w:rsidR="00906A8B" w:rsidRPr="00246955" w:rsidRDefault="00906A8B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  <w:p w14:paraId="3BE6BB4B" w14:textId="77777777" w:rsidR="00906A8B" w:rsidRPr="00246955" w:rsidRDefault="00906A8B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sz w:val="10"/>
                <w:szCs w:val="10"/>
                <w:lang w:val="pl-PL"/>
              </w:rPr>
            </w:pPr>
          </w:p>
          <w:p w14:paraId="458F358E" w14:textId="4428CF36" w:rsidR="00906A8B" w:rsidRPr="00246955" w:rsidRDefault="00906A8B" w:rsidP="00AD0D8C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Wysokość wadium </w:t>
            </w:r>
            <w:r w:rsidR="000C34AA" w:rsidRPr="00246955">
              <w:rPr>
                <w:rFonts w:ascii="Arial" w:hAnsi="Arial" w:cs="Arial"/>
                <w:b/>
                <w:bCs/>
                <w:sz w:val="18"/>
                <w:szCs w:val="18"/>
                <w:lang w:val="pl-PL"/>
              </w:rPr>
              <w:t>45.000,00</w:t>
            </w:r>
            <w:r w:rsidRPr="00246955">
              <w:rPr>
                <w:rFonts w:ascii="Arial" w:hAnsi="Arial" w:cs="Arial"/>
                <w:b/>
                <w:bCs/>
                <w:sz w:val="18"/>
                <w:szCs w:val="18"/>
                <w:lang w:val="pl-PL"/>
              </w:rPr>
              <w:t xml:space="preserve"> zł</w:t>
            </w:r>
          </w:p>
          <w:p w14:paraId="1DAC0C4E" w14:textId="77777777" w:rsidR="00906A8B" w:rsidRPr="00246955" w:rsidRDefault="00906A8B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ind w:right="-3822"/>
              <w:rPr>
                <w:rFonts w:ascii="Arial" w:hAnsi="Arial" w:cs="Arial"/>
                <w:sz w:val="18"/>
                <w:szCs w:val="18"/>
                <w:lang w:val="pl-PL"/>
              </w:rPr>
            </w:pPr>
          </w:p>
        </w:tc>
      </w:tr>
      <w:bookmarkEnd w:id="1"/>
    </w:tbl>
    <w:p w14:paraId="0BD977DA" w14:textId="77777777" w:rsidR="00057CF6" w:rsidRPr="00246955" w:rsidRDefault="00057CF6" w:rsidP="00BA64AD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tbl>
      <w:tblPr>
        <w:tblStyle w:val="Tabela-Siatka"/>
        <w:tblpPr w:leftFromText="141" w:rightFromText="141" w:vertAnchor="text" w:horzAnchor="margin" w:tblpXSpec="center" w:tblpY="71"/>
        <w:tblW w:w="9360" w:type="dxa"/>
        <w:jc w:val="center"/>
        <w:tblLook w:val="04A0" w:firstRow="1" w:lastRow="0" w:firstColumn="1" w:lastColumn="0" w:noHBand="0" w:noVBand="1"/>
      </w:tblPr>
      <w:tblGrid>
        <w:gridCol w:w="9360"/>
      </w:tblGrid>
      <w:tr w:rsidR="00210565" w:rsidRPr="00246955" w14:paraId="418DA3BA" w14:textId="77777777" w:rsidTr="0003079C">
        <w:trPr>
          <w:trHeight w:val="339"/>
          <w:jc w:val="center"/>
        </w:trPr>
        <w:tc>
          <w:tcPr>
            <w:tcW w:w="9360" w:type="dxa"/>
            <w:shd w:val="clear" w:color="auto" w:fill="D9D9D9" w:themeFill="background1" w:themeFillShade="D9"/>
            <w:vAlign w:val="center"/>
          </w:tcPr>
          <w:p w14:paraId="437D8615" w14:textId="77777777" w:rsidR="00210565" w:rsidRPr="00246955" w:rsidRDefault="00210565" w:rsidP="00D56367">
            <w:pPr>
              <w:widowControl w:val="0"/>
              <w:autoSpaceDE w:val="0"/>
              <w:autoSpaceDN w:val="0"/>
              <w:adjustRightInd w:val="0"/>
              <w:spacing w:line="224" w:lineRule="exact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>TERMIN I MIEJSCE PRZETARGU</w:t>
            </w:r>
          </w:p>
        </w:tc>
      </w:tr>
      <w:tr w:rsidR="00210565" w:rsidRPr="00246955" w14:paraId="2BE9924F" w14:textId="77777777" w:rsidTr="0003079C">
        <w:trPr>
          <w:trHeight w:val="923"/>
          <w:jc w:val="center"/>
        </w:trPr>
        <w:tc>
          <w:tcPr>
            <w:tcW w:w="9360" w:type="dxa"/>
            <w:vAlign w:val="center"/>
          </w:tcPr>
          <w:p w14:paraId="71CEF713" w14:textId="080934CE" w:rsidR="00AB0844" w:rsidRPr="00246955" w:rsidRDefault="00210565" w:rsidP="00960F09">
            <w:pPr>
              <w:widowControl w:val="0"/>
              <w:autoSpaceDE w:val="0"/>
              <w:autoSpaceDN w:val="0"/>
              <w:adjustRightInd w:val="0"/>
              <w:spacing w:line="224" w:lineRule="exact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Przetarg odbędzie się dnia</w:t>
            </w:r>
            <w:r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 </w:t>
            </w:r>
            <w:r w:rsidR="000C34AA"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>16 lipca</w:t>
            </w:r>
            <w:r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20</w:t>
            </w:r>
            <w:r w:rsidR="00937D6B"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>2</w:t>
            </w:r>
            <w:r w:rsidR="000C34AA"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>5</w:t>
            </w:r>
            <w:r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r. </w:t>
            </w:r>
            <w:r w:rsidR="00366351"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>(</w:t>
            </w:r>
            <w:r w:rsidR="00644423"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>środa</w:t>
            </w:r>
            <w:r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) </w:t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o godzinie</w:t>
            </w:r>
            <w:r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1</w:t>
            </w:r>
            <w:r w:rsidR="00644423"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>1</w:t>
            </w:r>
            <w:r w:rsidRPr="00246955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:00 </w:t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w </w:t>
            </w:r>
            <w:r w:rsidR="007B64A9" w:rsidRPr="00246955">
              <w:rPr>
                <w:rFonts w:ascii="Arial" w:hAnsi="Arial" w:cs="Arial"/>
                <w:sz w:val="18"/>
                <w:szCs w:val="18"/>
                <w:lang w:val="pl-PL"/>
              </w:rPr>
              <w:t>s</w:t>
            </w:r>
            <w:r w:rsidR="00FA158C" w:rsidRPr="00246955">
              <w:rPr>
                <w:rFonts w:ascii="Arial" w:hAnsi="Arial" w:cs="Arial"/>
                <w:sz w:val="18"/>
                <w:szCs w:val="18"/>
                <w:lang w:val="pl-PL"/>
              </w:rPr>
              <w:t>ali 105</w:t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 (</w:t>
            </w:r>
            <w:r w:rsidR="00366351" w:rsidRPr="00246955">
              <w:rPr>
                <w:rFonts w:ascii="Arial" w:hAnsi="Arial" w:cs="Arial"/>
                <w:sz w:val="18"/>
                <w:szCs w:val="18"/>
                <w:lang w:val="pl-PL"/>
              </w:rPr>
              <w:t>I piętro</w:t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 xml:space="preserve">) </w:t>
            </w:r>
            <w:r w:rsidR="001E333E" w:rsidRPr="00246955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Pr="00246955">
              <w:rPr>
                <w:rFonts w:ascii="Arial" w:hAnsi="Arial" w:cs="Arial"/>
                <w:sz w:val="18"/>
                <w:szCs w:val="18"/>
                <w:lang w:val="pl-PL"/>
              </w:rPr>
              <w:t>Urzędu Gminy Suchy Las przy ulicy Szkolnej 13</w:t>
            </w:r>
            <w:r w:rsidR="00AB0844" w:rsidRPr="00246955">
              <w:rPr>
                <w:rFonts w:ascii="Arial" w:hAnsi="Arial" w:cs="Arial"/>
                <w:sz w:val="18"/>
                <w:szCs w:val="18"/>
                <w:lang w:val="pl-PL"/>
              </w:rPr>
              <w:t>.</w:t>
            </w:r>
          </w:p>
        </w:tc>
      </w:tr>
    </w:tbl>
    <w:p w14:paraId="62F9C113" w14:textId="77777777" w:rsidR="000F24C2" w:rsidRPr="00246955" w:rsidRDefault="000F24C2" w:rsidP="00BA64AD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iCs/>
          <w:sz w:val="12"/>
          <w:szCs w:val="12"/>
          <w:u w:val="single"/>
        </w:rPr>
      </w:pPr>
    </w:p>
    <w:p w14:paraId="2897F47A" w14:textId="77777777" w:rsidR="000C34AA" w:rsidRPr="00246955" w:rsidRDefault="000C34AA" w:rsidP="00D3614D">
      <w:pPr>
        <w:widowControl w:val="0"/>
        <w:autoSpaceDE w:val="0"/>
        <w:autoSpaceDN w:val="0"/>
        <w:adjustRightInd w:val="0"/>
        <w:spacing w:after="0"/>
        <w:ind w:left="284" w:right="225"/>
        <w:rPr>
          <w:rFonts w:ascii="Arial" w:hAnsi="Arial" w:cs="Arial"/>
          <w:b/>
          <w:bCs/>
          <w:iCs/>
          <w:sz w:val="18"/>
          <w:szCs w:val="18"/>
          <w:u w:val="single"/>
        </w:rPr>
      </w:pPr>
      <w:bookmarkStart w:id="3" w:name="_Hlk200634290"/>
      <w:bookmarkStart w:id="4" w:name="_Hlk497832000"/>
      <w:r w:rsidRPr="00246955">
        <w:rPr>
          <w:noProof/>
          <w:lang w:eastAsia="pl-PL"/>
        </w:rPr>
        <w:drawing>
          <wp:anchor distT="0" distB="0" distL="114300" distR="114300" simplePos="0" relativeHeight="251662336" behindDoc="1" locked="0" layoutInCell="0" allowOverlap="1" wp14:anchorId="2E8AA873" wp14:editId="186CFF59">
            <wp:simplePos x="0" y="0"/>
            <wp:positionH relativeFrom="column">
              <wp:posOffset>269875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955">
        <w:rPr>
          <w:noProof/>
          <w:lang w:eastAsia="pl-PL"/>
        </w:rPr>
        <w:drawing>
          <wp:anchor distT="0" distB="0" distL="114300" distR="114300" simplePos="0" relativeHeight="251663360" behindDoc="1" locked="0" layoutInCell="0" allowOverlap="1" wp14:anchorId="288CBC52" wp14:editId="3A21581A">
            <wp:simplePos x="0" y="0"/>
            <wp:positionH relativeFrom="column">
              <wp:posOffset>1966595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955">
        <w:rPr>
          <w:noProof/>
          <w:lang w:eastAsia="pl-PL"/>
        </w:rPr>
        <w:drawing>
          <wp:anchor distT="0" distB="0" distL="114300" distR="114300" simplePos="0" relativeHeight="251664384" behindDoc="1" locked="0" layoutInCell="0" allowOverlap="1" wp14:anchorId="2C3DADC5" wp14:editId="55402D9D">
            <wp:simplePos x="0" y="0"/>
            <wp:positionH relativeFrom="column">
              <wp:posOffset>5125085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955">
        <w:rPr>
          <w:noProof/>
          <w:lang w:eastAsia="pl-PL"/>
        </w:rPr>
        <w:drawing>
          <wp:anchor distT="0" distB="0" distL="114300" distR="114300" simplePos="0" relativeHeight="251665408" behindDoc="1" locked="0" layoutInCell="0" allowOverlap="1" wp14:anchorId="1A22D214" wp14:editId="44E20E46">
            <wp:simplePos x="0" y="0"/>
            <wp:positionH relativeFrom="column">
              <wp:posOffset>269875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955">
        <w:rPr>
          <w:noProof/>
          <w:lang w:eastAsia="pl-PL"/>
        </w:rPr>
        <w:drawing>
          <wp:anchor distT="0" distB="0" distL="114300" distR="114300" simplePos="0" relativeHeight="251666432" behindDoc="1" locked="0" layoutInCell="0" allowOverlap="1" wp14:anchorId="2F4A786F" wp14:editId="56FB0E78">
            <wp:simplePos x="0" y="0"/>
            <wp:positionH relativeFrom="column">
              <wp:posOffset>1966595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955">
        <w:rPr>
          <w:noProof/>
          <w:lang w:eastAsia="pl-PL"/>
        </w:rPr>
        <w:drawing>
          <wp:anchor distT="0" distB="0" distL="114300" distR="114300" simplePos="0" relativeHeight="251667456" behindDoc="1" locked="0" layoutInCell="0" allowOverlap="1" wp14:anchorId="7866EAC1" wp14:editId="1F48F42A">
            <wp:simplePos x="0" y="0"/>
            <wp:positionH relativeFrom="column">
              <wp:posOffset>5125085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955">
        <w:rPr>
          <w:noProof/>
          <w:lang w:eastAsia="pl-PL"/>
        </w:rPr>
        <w:drawing>
          <wp:anchor distT="0" distB="0" distL="114300" distR="114300" simplePos="0" relativeHeight="251668480" behindDoc="1" locked="0" layoutInCell="0" allowOverlap="1" wp14:anchorId="4CCBA116" wp14:editId="3AEF9AD1">
            <wp:simplePos x="0" y="0"/>
            <wp:positionH relativeFrom="column">
              <wp:posOffset>5906770</wp:posOffset>
            </wp:positionH>
            <wp:positionV relativeFrom="paragraph">
              <wp:posOffset>-214630</wp:posOffset>
            </wp:positionV>
            <wp:extent cx="1270" cy="508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955">
        <w:rPr>
          <w:rFonts w:ascii="Arial" w:hAnsi="Arial" w:cs="Arial"/>
          <w:b/>
          <w:bCs/>
          <w:iCs/>
          <w:sz w:val="18"/>
          <w:szCs w:val="18"/>
          <w:u w:val="single"/>
        </w:rPr>
        <w:t>Przeznaczenie nieruchomości:</w:t>
      </w:r>
    </w:p>
    <w:p w14:paraId="54D7EED2" w14:textId="6388267A" w:rsidR="00D3614D" w:rsidRPr="00781777" w:rsidRDefault="000C34AA" w:rsidP="00D3614D">
      <w:pPr>
        <w:widowControl w:val="0"/>
        <w:autoSpaceDE w:val="0"/>
        <w:autoSpaceDN w:val="0"/>
        <w:adjustRightInd w:val="0"/>
        <w:spacing w:after="0"/>
        <w:ind w:left="284" w:right="225"/>
        <w:jc w:val="both"/>
        <w:rPr>
          <w:rFonts w:ascii="Times New Roman" w:hAnsi="Times New Roman" w:cs="Times New Roman"/>
          <w:sz w:val="24"/>
          <w:szCs w:val="24"/>
        </w:rPr>
      </w:pPr>
      <w:r w:rsidRPr="00246955">
        <w:rPr>
          <w:rFonts w:ascii="Arial" w:hAnsi="Arial" w:cs="Arial"/>
          <w:iCs/>
          <w:sz w:val="18"/>
          <w:szCs w:val="18"/>
        </w:rPr>
        <w:t xml:space="preserve">Dla terenu nieruchomości nie obowiązuję miejscowy plan zagospodarowania przestrzennego. </w:t>
      </w:r>
      <w:r w:rsidR="00D3614D" w:rsidRPr="00781777">
        <w:rPr>
          <w:rFonts w:ascii="Arial" w:hAnsi="Arial" w:cs="Arial"/>
          <w:iCs/>
          <w:sz w:val="18"/>
          <w:szCs w:val="18"/>
        </w:rPr>
        <w:t xml:space="preserve">W Studium uwarunkowań </w:t>
      </w:r>
      <w:r w:rsidR="00D3614D">
        <w:rPr>
          <w:rFonts w:ascii="Arial" w:hAnsi="Arial" w:cs="Arial"/>
          <w:iCs/>
          <w:sz w:val="18"/>
          <w:szCs w:val="18"/>
        </w:rPr>
        <w:br/>
      </w:r>
      <w:r w:rsidR="00D3614D" w:rsidRPr="00781777">
        <w:rPr>
          <w:rFonts w:ascii="Arial" w:hAnsi="Arial" w:cs="Arial"/>
          <w:iCs/>
          <w:sz w:val="18"/>
          <w:szCs w:val="18"/>
        </w:rPr>
        <w:t xml:space="preserve">i kierunków zagospodarowania przestrzennego gminy Suchy Las zatwierdzonym uchwałą </w:t>
      </w:r>
      <w:r w:rsidR="00D3614D" w:rsidRPr="00781777">
        <w:rPr>
          <w:rFonts w:ascii="Arial" w:hAnsi="Arial" w:cs="Arial"/>
          <w:sz w:val="18"/>
          <w:szCs w:val="18"/>
        </w:rPr>
        <w:t xml:space="preserve">nr LXV/349/98 Rady Gminy Suchy Las z dnia 18 czerwca 1998 r. </w:t>
      </w:r>
      <w:r w:rsidR="00D3614D">
        <w:rPr>
          <w:rFonts w:ascii="Arial" w:hAnsi="Arial" w:cs="Arial"/>
          <w:sz w:val="18"/>
          <w:szCs w:val="18"/>
        </w:rPr>
        <w:t>ze zmianami (</w:t>
      </w:r>
      <w:r w:rsidR="00D3614D" w:rsidRPr="00781777">
        <w:rPr>
          <w:rFonts w:ascii="Arial" w:hAnsi="Arial" w:cs="Arial"/>
          <w:sz w:val="18"/>
          <w:szCs w:val="18"/>
        </w:rPr>
        <w:t xml:space="preserve">ostatnio zmienionym </w:t>
      </w:r>
      <w:r w:rsidR="00D3614D" w:rsidRPr="00781777">
        <w:rPr>
          <w:rStyle w:val="Pogrubienie"/>
          <w:rFonts w:ascii="Arial" w:hAnsi="Arial" w:cs="Arial"/>
          <w:b w:val="0"/>
          <w:bCs w:val="0"/>
          <w:color w:val="000000"/>
          <w:sz w:val="18"/>
          <w:szCs w:val="18"/>
          <w:shd w:val="clear" w:color="auto" w:fill="FFFFFF"/>
        </w:rPr>
        <w:t>Uchwał</w:t>
      </w:r>
      <w:r w:rsidR="00D3614D">
        <w:rPr>
          <w:rStyle w:val="Pogrubienie"/>
          <w:rFonts w:ascii="Arial" w:hAnsi="Arial" w:cs="Arial"/>
          <w:b w:val="0"/>
          <w:bCs w:val="0"/>
          <w:color w:val="000000"/>
          <w:sz w:val="18"/>
          <w:szCs w:val="18"/>
          <w:shd w:val="clear" w:color="auto" w:fill="FFFFFF"/>
        </w:rPr>
        <w:t>ą</w:t>
      </w:r>
      <w:r w:rsidR="00D3614D" w:rsidRPr="00781777">
        <w:rPr>
          <w:rStyle w:val="Pogrubienie"/>
          <w:rFonts w:ascii="Arial" w:hAnsi="Arial" w:cs="Arial"/>
          <w:b w:val="0"/>
          <w:bCs w:val="0"/>
          <w:color w:val="000000"/>
          <w:sz w:val="18"/>
          <w:szCs w:val="18"/>
          <w:shd w:val="clear" w:color="auto" w:fill="FFFFFF"/>
        </w:rPr>
        <w:t xml:space="preserve"> nr XI/120/25 Rady Gminy Suchy Las </w:t>
      </w:r>
      <w:r w:rsidR="00D3614D">
        <w:rPr>
          <w:rStyle w:val="Pogrubienie"/>
          <w:rFonts w:ascii="Arial" w:hAnsi="Arial" w:cs="Arial"/>
          <w:b w:val="0"/>
          <w:bCs w:val="0"/>
          <w:color w:val="000000"/>
          <w:sz w:val="18"/>
          <w:szCs w:val="18"/>
          <w:shd w:val="clear" w:color="auto" w:fill="FFFFFF"/>
        </w:rPr>
        <w:br/>
      </w:r>
      <w:r w:rsidR="00D3614D" w:rsidRPr="00781777">
        <w:rPr>
          <w:rStyle w:val="Pogrubienie"/>
          <w:rFonts w:ascii="Arial" w:hAnsi="Arial" w:cs="Arial"/>
          <w:b w:val="0"/>
          <w:bCs w:val="0"/>
          <w:color w:val="000000"/>
          <w:sz w:val="18"/>
          <w:szCs w:val="18"/>
          <w:shd w:val="clear" w:color="auto" w:fill="FFFFFF"/>
        </w:rPr>
        <w:t>z dnia 27 marca 2025 r.</w:t>
      </w:r>
      <w:r w:rsidR="00D3614D">
        <w:rPr>
          <w:rStyle w:val="Pogrubienie"/>
          <w:rFonts w:ascii="Arial" w:hAnsi="Arial" w:cs="Arial"/>
          <w:b w:val="0"/>
          <w:bCs w:val="0"/>
          <w:color w:val="000000"/>
          <w:sz w:val="18"/>
          <w:szCs w:val="18"/>
          <w:shd w:val="clear" w:color="auto" w:fill="FFFFFF"/>
        </w:rPr>
        <w:t>)</w:t>
      </w:r>
      <w:r w:rsidR="00D3614D" w:rsidRPr="00781777">
        <w:rPr>
          <w:rFonts w:ascii="Arial" w:hAnsi="Arial" w:cs="Arial"/>
          <w:b/>
          <w:bCs/>
          <w:sz w:val="18"/>
          <w:szCs w:val="18"/>
        </w:rPr>
        <w:t>,</w:t>
      </w:r>
      <w:r w:rsidR="00D3614D" w:rsidRPr="00781777">
        <w:rPr>
          <w:rFonts w:ascii="Arial" w:hAnsi="Arial" w:cs="Arial"/>
          <w:sz w:val="18"/>
          <w:szCs w:val="18"/>
        </w:rPr>
        <w:t xml:space="preserve"> </w:t>
      </w:r>
      <w:r w:rsidR="00D3614D" w:rsidRPr="00781777">
        <w:rPr>
          <w:rFonts w:ascii="Arial" w:hAnsi="Arial" w:cs="Arial"/>
          <w:iCs/>
          <w:sz w:val="18"/>
          <w:szCs w:val="18"/>
        </w:rPr>
        <w:t xml:space="preserve">nieruchomość położona jest </w:t>
      </w:r>
      <w:r w:rsidR="00322588">
        <w:rPr>
          <w:rFonts w:ascii="Arial" w:hAnsi="Arial" w:cs="Arial"/>
          <w:iCs/>
          <w:sz w:val="18"/>
          <w:szCs w:val="18"/>
        </w:rPr>
        <w:t xml:space="preserve">w przeważającej części </w:t>
      </w:r>
      <w:r w:rsidR="00D3614D" w:rsidRPr="00781777">
        <w:rPr>
          <w:rFonts w:ascii="Arial" w:hAnsi="Arial" w:cs="Arial"/>
          <w:iCs/>
          <w:sz w:val="18"/>
          <w:szCs w:val="18"/>
        </w:rPr>
        <w:t xml:space="preserve">na terenie </w:t>
      </w:r>
      <w:r w:rsidR="00D3614D">
        <w:rPr>
          <w:rFonts w:ascii="Arial" w:hAnsi="Arial" w:cs="Arial"/>
          <w:iCs/>
          <w:sz w:val="18"/>
          <w:szCs w:val="18"/>
        </w:rPr>
        <w:t>usług</w:t>
      </w:r>
      <w:r w:rsidR="00D3614D" w:rsidRPr="00781777">
        <w:rPr>
          <w:rFonts w:ascii="Arial" w:hAnsi="Arial" w:cs="Arial"/>
          <w:iCs/>
          <w:sz w:val="18"/>
          <w:szCs w:val="18"/>
        </w:rPr>
        <w:t xml:space="preserve"> (oznaczenie symbolem </w:t>
      </w:r>
      <w:r w:rsidR="00D3614D">
        <w:rPr>
          <w:rFonts w:ascii="Arial" w:hAnsi="Arial" w:cs="Arial"/>
          <w:iCs/>
          <w:sz w:val="18"/>
          <w:szCs w:val="18"/>
        </w:rPr>
        <w:t>U</w:t>
      </w:r>
      <w:r w:rsidR="00D3614D" w:rsidRPr="00781777">
        <w:rPr>
          <w:rFonts w:ascii="Arial" w:hAnsi="Arial" w:cs="Arial"/>
          <w:iCs/>
          <w:sz w:val="18"/>
          <w:szCs w:val="18"/>
        </w:rPr>
        <w:t>)</w:t>
      </w:r>
      <w:r w:rsidR="00322588">
        <w:rPr>
          <w:rFonts w:ascii="Arial" w:hAnsi="Arial" w:cs="Arial"/>
          <w:iCs/>
          <w:sz w:val="18"/>
          <w:szCs w:val="18"/>
        </w:rPr>
        <w:t xml:space="preserve"> oraz w niewielkiej części w terenie zieleni izolacyjnej (oznaczenie symbolem Z)</w:t>
      </w:r>
      <w:r w:rsidR="00D3614D" w:rsidRPr="00781777">
        <w:rPr>
          <w:rFonts w:ascii="Arial" w:hAnsi="Arial" w:cs="Arial"/>
          <w:iCs/>
          <w:sz w:val="18"/>
          <w:szCs w:val="18"/>
        </w:rPr>
        <w:t>.</w:t>
      </w:r>
    </w:p>
    <w:p w14:paraId="688AC3E9" w14:textId="6956E62F" w:rsidR="000C34AA" w:rsidRPr="00246955" w:rsidRDefault="000C34AA" w:rsidP="00D3614D">
      <w:pPr>
        <w:widowControl w:val="0"/>
        <w:autoSpaceDE w:val="0"/>
        <w:autoSpaceDN w:val="0"/>
        <w:adjustRightInd w:val="0"/>
        <w:spacing w:after="0"/>
        <w:ind w:left="284" w:right="225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  <w:r w:rsidRPr="00246955">
        <w:rPr>
          <w:rFonts w:ascii="Arial" w:hAnsi="Arial" w:cs="Arial"/>
          <w:iCs/>
          <w:sz w:val="18"/>
          <w:szCs w:val="18"/>
        </w:rPr>
        <w:t>Dla nieruchomości (łącznie z sąsiednią działką nr 329/2 wchodzącą w skład innej nieruchomości)</w:t>
      </w:r>
      <w:r w:rsidR="006B7325">
        <w:rPr>
          <w:rFonts w:ascii="Arial" w:hAnsi="Arial" w:cs="Arial"/>
          <w:iCs/>
          <w:sz w:val="18"/>
          <w:szCs w:val="18"/>
        </w:rPr>
        <w:t xml:space="preserve"> </w:t>
      </w:r>
      <w:r w:rsidR="00466A7A" w:rsidRPr="00246955">
        <w:rPr>
          <w:rFonts w:ascii="Arial" w:hAnsi="Arial" w:cs="Arial"/>
          <w:iCs/>
          <w:sz w:val="18"/>
          <w:szCs w:val="18"/>
        </w:rPr>
        <w:t xml:space="preserve">wydane zostały decyzje o warunkach zabudowy: decyzja nr RPA.6730.1.15.2024 Wójta Gminy Suchy Las z </w:t>
      </w:r>
      <w:r w:rsidRPr="00246955">
        <w:rPr>
          <w:rFonts w:ascii="Arial" w:hAnsi="Arial" w:cs="Arial"/>
          <w:iCs/>
          <w:sz w:val="18"/>
          <w:szCs w:val="18"/>
        </w:rPr>
        <w:t>dni</w:t>
      </w:r>
      <w:r w:rsidR="00466A7A" w:rsidRPr="00246955">
        <w:rPr>
          <w:rFonts w:ascii="Arial" w:hAnsi="Arial" w:cs="Arial"/>
          <w:iCs/>
          <w:sz w:val="18"/>
          <w:szCs w:val="18"/>
        </w:rPr>
        <w:t>a</w:t>
      </w:r>
      <w:r w:rsidRPr="00246955">
        <w:rPr>
          <w:rFonts w:ascii="Arial" w:hAnsi="Arial" w:cs="Arial"/>
          <w:iCs/>
          <w:sz w:val="18"/>
          <w:szCs w:val="18"/>
        </w:rPr>
        <w:t xml:space="preserve"> 12 sierpnia 2024 r. </w:t>
      </w:r>
      <w:r w:rsidR="00D3614D">
        <w:rPr>
          <w:rFonts w:ascii="Arial" w:hAnsi="Arial" w:cs="Arial"/>
          <w:iCs/>
          <w:sz w:val="18"/>
          <w:szCs w:val="18"/>
        </w:rPr>
        <w:br/>
      </w:r>
      <w:r w:rsidRPr="00246955">
        <w:rPr>
          <w:rFonts w:ascii="Arial" w:hAnsi="Arial" w:cs="Arial"/>
          <w:iCs/>
          <w:sz w:val="18"/>
          <w:szCs w:val="18"/>
        </w:rPr>
        <w:t>o warunkach zabudowy dla inwestycji polegającej na budowie dwóch budynków handlowo – usługowych z wiatami, parkingiem i infrastrukturą techniczną</w:t>
      </w:r>
      <w:r w:rsidR="00466A7A" w:rsidRPr="00246955">
        <w:rPr>
          <w:rFonts w:ascii="Arial" w:hAnsi="Arial" w:cs="Arial"/>
          <w:iCs/>
          <w:sz w:val="18"/>
          <w:szCs w:val="18"/>
        </w:rPr>
        <w:t xml:space="preserve"> oraz decyzja nr RPA.6730.1.59.2024 Wójta Gminy Suchy Las z dnia 1 kwietnia </w:t>
      </w:r>
      <w:r w:rsidR="00D935C2">
        <w:rPr>
          <w:rFonts w:ascii="Arial" w:hAnsi="Arial" w:cs="Arial"/>
          <w:iCs/>
          <w:sz w:val="18"/>
          <w:szCs w:val="18"/>
        </w:rPr>
        <w:br/>
      </w:r>
      <w:r w:rsidR="00466A7A" w:rsidRPr="00246955">
        <w:rPr>
          <w:rFonts w:ascii="Arial" w:hAnsi="Arial" w:cs="Arial"/>
          <w:iCs/>
          <w:sz w:val="18"/>
          <w:szCs w:val="18"/>
        </w:rPr>
        <w:t>2025</w:t>
      </w:r>
      <w:r w:rsidR="00D3614D">
        <w:rPr>
          <w:rFonts w:ascii="Arial" w:hAnsi="Arial" w:cs="Arial"/>
          <w:iCs/>
          <w:sz w:val="18"/>
          <w:szCs w:val="18"/>
        </w:rPr>
        <w:t xml:space="preserve"> </w:t>
      </w:r>
      <w:r w:rsidR="00466A7A" w:rsidRPr="00246955">
        <w:rPr>
          <w:rFonts w:ascii="Arial" w:hAnsi="Arial" w:cs="Arial"/>
          <w:iCs/>
          <w:sz w:val="18"/>
          <w:szCs w:val="18"/>
        </w:rPr>
        <w:t xml:space="preserve">r. o warunkach zabudowy dla inwestycji polegającej na budowie dwóch budynków handlowo – usługowych z wiatą, </w:t>
      </w:r>
      <w:proofErr w:type="spellStart"/>
      <w:r w:rsidR="00466A7A" w:rsidRPr="00246955">
        <w:rPr>
          <w:rFonts w:ascii="Arial" w:hAnsi="Arial" w:cs="Arial"/>
          <w:iCs/>
          <w:sz w:val="18"/>
          <w:szCs w:val="18"/>
        </w:rPr>
        <w:t>butelkownią</w:t>
      </w:r>
      <w:proofErr w:type="spellEnd"/>
      <w:r w:rsidR="00466A7A" w:rsidRPr="00246955">
        <w:rPr>
          <w:rFonts w:ascii="Arial" w:hAnsi="Arial" w:cs="Arial"/>
          <w:iCs/>
          <w:sz w:val="18"/>
          <w:szCs w:val="18"/>
        </w:rPr>
        <w:t>, parkingiem i infrastrukturą techniczną</w:t>
      </w:r>
      <w:r w:rsidR="00893386" w:rsidRPr="00246955">
        <w:rPr>
          <w:rFonts w:ascii="Arial" w:hAnsi="Arial" w:cs="Arial"/>
          <w:iCs/>
          <w:sz w:val="18"/>
          <w:szCs w:val="18"/>
        </w:rPr>
        <w:t>.</w:t>
      </w:r>
    </w:p>
    <w:bookmarkEnd w:id="3"/>
    <w:p w14:paraId="44EA2C54" w14:textId="77777777" w:rsidR="00644423" w:rsidRPr="00246955" w:rsidRDefault="00644423" w:rsidP="00D3614D">
      <w:pPr>
        <w:widowControl w:val="0"/>
        <w:overflowPunct w:val="0"/>
        <w:autoSpaceDE w:val="0"/>
        <w:autoSpaceDN w:val="0"/>
        <w:adjustRightInd w:val="0"/>
        <w:spacing w:after="0"/>
        <w:ind w:left="284" w:right="129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40B0B6EF" w14:textId="0CBDD4A0" w:rsidR="00644423" w:rsidRDefault="00644423" w:rsidP="00D3614D">
      <w:pPr>
        <w:widowControl w:val="0"/>
        <w:overflowPunct w:val="0"/>
        <w:autoSpaceDE w:val="0"/>
        <w:autoSpaceDN w:val="0"/>
        <w:adjustRightInd w:val="0"/>
        <w:spacing w:after="0"/>
        <w:ind w:left="284" w:right="129"/>
        <w:jc w:val="both"/>
        <w:rPr>
          <w:rFonts w:ascii="Arial" w:hAnsi="Arial" w:cs="Arial"/>
          <w:iCs/>
          <w:sz w:val="18"/>
          <w:szCs w:val="18"/>
        </w:rPr>
      </w:pPr>
      <w:bookmarkStart w:id="5" w:name="_Hlk200634395"/>
      <w:r w:rsidRPr="00246955">
        <w:rPr>
          <w:rFonts w:ascii="Arial" w:hAnsi="Arial" w:cs="Arial"/>
          <w:b/>
          <w:bCs/>
          <w:iCs/>
          <w:sz w:val="18"/>
          <w:szCs w:val="18"/>
          <w:u w:val="single"/>
        </w:rPr>
        <w:t xml:space="preserve">Obciążenia i zobowiązania dotyczące nieruchomości: </w:t>
      </w:r>
    </w:p>
    <w:p w14:paraId="41B17B84" w14:textId="53F080D3" w:rsidR="006B7325" w:rsidRPr="00246955" w:rsidRDefault="006B7325" w:rsidP="00D3614D">
      <w:pPr>
        <w:widowControl w:val="0"/>
        <w:overflowPunct w:val="0"/>
        <w:autoSpaceDE w:val="0"/>
        <w:autoSpaceDN w:val="0"/>
        <w:adjustRightInd w:val="0"/>
        <w:spacing w:after="0"/>
        <w:ind w:left="284" w:right="281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  <w:r>
        <w:rPr>
          <w:rFonts w:ascii="Arial" w:hAnsi="Arial" w:cs="Arial"/>
          <w:iCs/>
          <w:sz w:val="18"/>
          <w:szCs w:val="18"/>
        </w:rPr>
        <w:t>W Sądzie Rejonowym Poznań – Stare Miasto w Poznaniu</w:t>
      </w:r>
      <w:r w:rsidRPr="00E257FB">
        <w:rPr>
          <w:rFonts w:ascii="Arial" w:hAnsi="Arial" w:cs="Arial"/>
          <w:iCs/>
          <w:sz w:val="18"/>
          <w:szCs w:val="18"/>
        </w:rPr>
        <w:t xml:space="preserve"> </w:t>
      </w:r>
      <w:r>
        <w:rPr>
          <w:rFonts w:ascii="Arial" w:hAnsi="Arial" w:cs="Arial"/>
          <w:iCs/>
          <w:sz w:val="18"/>
          <w:szCs w:val="18"/>
        </w:rPr>
        <w:t xml:space="preserve">w Wydziale I Cywilnym w </w:t>
      </w:r>
      <w:r w:rsidRPr="00E257FB">
        <w:rPr>
          <w:rFonts w:ascii="Arial" w:hAnsi="Arial" w:cs="Arial"/>
          <w:iCs/>
          <w:sz w:val="18"/>
          <w:szCs w:val="18"/>
        </w:rPr>
        <w:t xml:space="preserve">stosunku do działki nr </w:t>
      </w:r>
      <w:r>
        <w:rPr>
          <w:rFonts w:ascii="Arial" w:hAnsi="Arial" w:cs="Arial"/>
          <w:iCs/>
          <w:sz w:val="18"/>
          <w:szCs w:val="18"/>
        </w:rPr>
        <w:t>329/4</w:t>
      </w:r>
      <w:r w:rsidRPr="00E257FB">
        <w:rPr>
          <w:rFonts w:ascii="Arial" w:hAnsi="Arial" w:cs="Arial"/>
          <w:iCs/>
          <w:sz w:val="18"/>
          <w:szCs w:val="18"/>
        </w:rPr>
        <w:t xml:space="preserve"> toczy się sprawa o ustanowienie służebności </w:t>
      </w:r>
      <w:proofErr w:type="spellStart"/>
      <w:r w:rsidRPr="00E257FB">
        <w:rPr>
          <w:rFonts w:ascii="Arial" w:hAnsi="Arial" w:cs="Arial"/>
          <w:iCs/>
          <w:sz w:val="18"/>
          <w:szCs w:val="18"/>
        </w:rPr>
        <w:t>przesyłu</w:t>
      </w:r>
      <w:proofErr w:type="spellEnd"/>
      <w:r w:rsidRPr="00E257FB">
        <w:rPr>
          <w:rFonts w:ascii="Arial" w:hAnsi="Arial" w:cs="Arial"/>
          <w:iCs/>
          <w:sz w:val="18"/>
          <w:szCs w:val="18"/>
        </w:rPr>
        <w:t xml:space="preserve"> z wniosku Gminy Suchy Las przeciwko ENEA Operator Sp. z o.o. </w:t>
      </w:r>
      <w:r w:rsidR="00D3614D">
        <w:rPr>
          <w:rFonts w:ascii="Arial" w:hAnsi="Arial" w:cs="Arial"/>
          <w:iCs/>
          <w:sz w:val="18"/>
          <w:szCs w:val="18"/>
        </w:rPr>
        <w:br/>
      </w:r>
      <w:r>
        <w:rPr>
          <w:rFonts w:ascii="Arial" w:hAnsi="Arial" w:cs="Arial"/>
          <w:iCs/>
          <w:sz w:val="18"/>
          <w:szCs w:val="18"/>
        </w:rPr>
        <w:t>z siedzibą w Poznaniu.</w:t>
      </w:r>
    </w:p>
    <w:p w14:paraId="3894EBFB" w14:textId="4C8B0993" w:rsidR="00B218AD" w:rsidRPr="00246955" w:rsidRDefault="00A710D7" w:rsidP="00D3614D">
      <w:pPr>
        <w:widowControl w:val="0"/>
        <w:autoSpaceDE w:val="0"/>
        <w:autoSpaceDN w:val="0"/>
        <w:adjustRightInd w:val="0"/>
        <w:spacing w:after="0" w:line="240" w:lineRule="auto"/>
        <w:ind w:left="284" w:right="281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 xml:space="preserve">Ostrzeżenie w dziale III księgi wieczystej </w:t>
      </w:r>
      <w:r w:rsidR="000F24C2">
        <w:rPr>
          <w:rFonts w:ascii="Arial" w:hAnsi="Arial" w:cs="Arial"/>
          <w:iCs/>
          <w:sz w:val="18"/>
          <w:szCs w:val="18"/>
        </w:rPr>
        <w:t xml:space="preserve">KW nr PO1P/00108451/7 </w:t>
      </w:r>
      <w:r>
        <w:rPr>
          <w:rFonts w:ascii="Arial" w:hAnsi="Arial" w:cs="Arial"/>
          <w:iCs/>
          <w:sz w:val="18"/>
          <w:szCs w:val="18"/>
        </w:rPr>
        <w:t xml:space="preserve">o niezgodności stanu prawnego ujawnionego </w:t>
      </w:r>
      <w:r w:rsidR="00D3614D">
        <w:rPr>
          <w:rFonts w:ascii="Arial" w:hAnsi="Arial" w:cs="Arial"/>
          <w:iCs/>
          <w:sz w:val="18"/>
          <w:szCs w:val="18"/>
        </w:rPr>
        <w:br/>
      </w:r>
      <w:r>
        <w:rPr>
          <w:rFonts w:ascii="Arial" w:hAnsi="Arial" w:cs="Arial"/>
          <w:iCs/>
          <w:sz w:val="18"/>
          <w:szCs w:val="18"/>
        </w:rPr>
        <w:t xml:space="preserve">w księdze wieczystej z rzeczywistym stanem prawnym </w:t>
      </w:r>
      <w:r w:rsidR="000F24C2">
        <w:rPr>
          <w:rFonts w:ascii="Arial" w:hAnsi="Arial" w:cs="Arial"/>
          <w:iCs/>
          <w:sz w:val="18"/>
          <w:szCs w:val="18"/>
        </w:rPr>
        <w:t xml:space="preserve">jest bezprzedmiotowe dla działki nr 329/4 w Chludowie, gdyż </w:t>
      </w:r>
      <w:r>
        <w:rPr>
          <w:rFonts w:ascii="Arial" w:hAnsi="Arial" w:cs="Arial"/>
          <w:iCs/>
          <w:sz w:val="18"/>
          <w:szCs w:val="18"/>
        </w:rPr>
        <w:t>nie dotyc</w:t>
      </w:r>
      <w:r w:rsidR="000F24C2">
        <w:rPr>
          <w:rFonts w:ascii="Arial" w:hAnsi="Arial" w:cs="Arial"/>
          <w:iCs/>
          <w:sz w:val="18"/>
          <w:szCs w:val="18"/>
        </w:rPr>
        <w:t xml:space="preserve">zy tej działki gruntu, a innej działki ujawnionej w tej księdze wieczystej. </w:t>
      </w:r>
      <w:r>
        <w:rPr>
          <w:rFonts w:ascii="Arial" w:hAnsi="Arial" w:cs="Arial"/>
          <w:iCs/>
          <w:sz w:val="18"/>
          <w:szCs w:val="18"/>
        </w:rPr>
        <w:t xml:space="preserve"> </w:t>
      </w:r>
    </w:p>
    <w:bookmarkEnd w:id="5"/>
    <w:p w14:paraId="6619582C" w14:textId="77777777" w:rsidR="0089061F" w:rsidRDefault="0089061F" w:rsidP="00D3614D">
      <w:pPr>
        <w:widowControl w:val="0"/>
        <w:tabs>
          <w:tab w:val="left" w:pos="9912"/>
        </w:tabs>
        <w:autoSpaceDE w:val="0"/>
        <w:autoSpaceDN w:val="0"/>
        <w:adjustRightInd w:val="0"/>
        <w:spacing w:after="0" w:line="240" w:lineRule="auto"/>
        <w:ind w:left="142" w:right="281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462EDF65" w14:textId="2C7D830D" w:rsidR="00210565" w:rsidRPr="00246955" w:rsidRDefault="008C435C" w:rsidP="00D3614D">
      <w:pPr>
        <w:widowControl w:val="0"/>
        <w:tabs>
          <w:tab w:val="left" w:pos="9912"/>
        </w:tabs>
        <w:autoSpaceDE w:val="0"/>
        <w:autoSpaceDN w:val="0"/>
        <w:adjustRightInd w:val="0"/>
        <w:spacing w:after="0" w:line="240" w:lineRule="auto"/>
        <w:ind w:left="284" w:right="281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246955">
        <w:rPr>
          <w:rFonts w:ascii="Arial" w:hAnsi="Arial" w:cs="Arial"/>
          <w:b/>
          <w:sz w:val="18"/>
          <w:szCs w:val="18"/>
          <w:u w:val="single"/>
        </w:rPr>
        <w:lastRenderedPageBreak/>
        <w:t>S</w:t>
      </w:r>
      <w:r w:rsidR="00210565" w:rsidRPr="00246955">
        <w:rPr>
          <w:rFonts w:ascii="Arial" w:hAnsi="Arial" w:cs="Arial"/>
          <w:b/>
          <w:sz w:val="18"/>
          <w:szCs w:val="18"/>
          <w:u w:val="single"/>
        </w:rPr>
        <w:t>zczegółowe informacje o istniejącym uzbrojeniu i możliwości lub braku możliwości przyłączenia się do istniejących mediów określą poszczególni gestorzy sieci przesyłowych:</w:t>
      </w:r>
    </w:p>
    <w:p w14:paraId="0F3CF292" w14:textId="77777777" w:rsidR="00210565" w:rsidRPr="00246955" w:rsidRDefault="00210565" w:rsidP="00D3614D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right="423" w:hanging="284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sz w:val="18"/>
          <w:szCs w:val="18"/>
          <w:lang w:val="pl-PL"/>
        </w:rPr>
        <w:t>energia elektryczna – ENEA S.A. ul. Nowowiejskiego 6, 64-500 Szamotuły,</w:t>
      </w:r>
    </w:p>
    <w:p w14:paraId="30328C74" w14:textId="77777777" w:rsidR="00210565" w:rsidRPr="00246955" w:rsidRDefault="00210565" w:rsidP="00D3614D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right="423" w:hanging="284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sz w:val="18"/>
          <w:szCs w:val="18"/>
          <w:lang w:val="pl-PL"/>
        </w:rPr>
        <w:t>gaz – Polska Spółka Gazownictwa Sp. z o.o. Zakład Gazowniczy Poznań ul. Za Groblą 8, 61 – 860 Poznań,</w:t>
      </w:r>
    </w:p>
    <w:p w14:paraId="1E430793" w14:textId="5988117A" w:rsidR="00210565" w:rsidRPr="00246955" w:rsidRDefault="00210565" w:rsidP="00D3614D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right="423" w:hanging="284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sz w:val="18"/>
          <w:szCs w:val="18"/>
          <w:lang w:val="pl-PL"/>
        </w:rPr>
        <w:t>kanalizacja i woda – AQUANET S.A. ul. Dolna Wilda 126, 61 – 492 Poznań</w:t>
      </w:r>
      <w:r w:rsidR="000D7D7B" w:rsidRPr="00246955">
        <w:rPr>
          <w:rFonts w:ascii="Arial" w:hAnsi="Arial" w:cs="Arial"/>
          <w:sz w:val="18"/>
          <w:szCs w:val="18"/>
          <w:lang w:val="pl-PL"/>
        </w:rPr>
        <w:t>.</w:t>
      </w:r>
    </w:p>
    <w:p w14:paraId="442DCA2F" w14:textId="77777777" w:rsidR="00B218AD" w:rsidRPr="00246955" w:rsidRDefault="00B218AD" w:rsidP="00D3614D">
      <w:pPr>
        <w:widowControl w:val="0"/>
        <w:autoSpaceDE w:val="0"/>
        <w:autoSpaceDN w:val="0"/>
        <w:adjustRightInd w:val="0"/>
        <w:spacing w:after="0"/>
        <w:ind w:left="284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2D08A1CF" w14:textId="77777777" w:rsidR="00210565" w:rsidRPr="00246955" w:rsidRDefault="00210565" w:rsidP="00D3614D">
      <w:pPr>
        <w:widowControl w:val="0"/>
        <w:autoSpaceDE w:val="0"/>
        <w:autoSpaceDN w:val="0"/>
        <w:adjustRightInd w:val="0"/>
        <w:spacing w:after="0" w:line="240" w:lineRule="auto"/>
        <w:ind w:left="284" w:right="-171"/>
        <w:rPr>
          <w:rFonts w:ascii="Arial" w:hAnsi="Arial" w:cs="Arial"/>
          <w:sz w:val="18"/>
          <w:szCs w:val="18"/>
        </w:rPr>
      </w:pPr>
      <w:r w:rsidRPr="00246955">
        <w:rPr>
          <w:rFonts w:ascii="Arial" w:hAnsi="Arial" w:cs="Arial"/>
          <w:b/>
          <w:bCs/>
          <w:iCs/>
          <w:sz w:val="18"/>
          <w:szCs w:val="18"/>
          <w:u w:val="single"/>
        </w:rPr>
        <w:t>Warunki przetargu</w:t>
      </w:r>
    </w:p>
    <w:p w14:paraId="3F343FDE" w14:textId="77777777" w:rsidR="00210565" w:rsidRPr="00246955" w:rsidRDefault="00210565" w:rsidP="00D3614D">
      <w:pPr>
        <w:widowControl w:val="0"/>
        <w:autoSpaceDE w:val="0"/>
        <w:autoSpaceDN w:val="0"/>
        <w:adjustRightInd w:val="0"/>
        <w:spacing w:after="0" w:line="79" w:lineRule="exact"/>
        <w:ind w:left="284" w:right="-171"/>
        <w:rPr>
          <w:rFonts w:ascii="Arial" w:hAnsi="Arial" w:cs="Arial"/>
          <w:sz w:val="18"/>
          <w:szCs w:val="18"/>
        </w:rPr>
      </w:pPr>
    </w:p>
    <w:p w14:paraId="5282EDEE" w14:textId="77777777" w:rsidR="00210565" w:rsidRPr="00246955" w:rsidRDefault="00210565" w:rsidP="00D361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right="-171"/>
        <w:jc w:val="both"/>
        <w:rPr>
          <w:rFonts w:ascii="Arial" w:hAnsi="Arial" w:cs="Arial"/>
          <w:b/>
          <w:bCs/>
          <w:iCs/>
          <w:sz w:val="18"/>
          <w:szCs w:val="18"/>
        </w:rPr>
      </w:pPr>
      <w:r w:rsidRPr="00246955">
        <w:rPr>
          <w:rFonts w:ascii="Arial" w:hAnsi="Arial" w:cs="Arial"/>
          <w:b/>
          <w:bCs/>
          <w:iCs/>
          <w:sz w:val="18"/>
          <w:szCs w:val="18"/>
        </w:rPr>
        <w:t xml:space="preserve">WADIUM </w:t>
      </w:r>
    </w:p>
    <w:p w14:paraId="03EEABD7" w14:textId="77777777" w:rsidR="00210565" w:rsidRPr="00246955" w:rsidRDefault="00210565" w:rsidP="00AD0D8C">
      <w:pPr>
        <w:widowControl w:val="0"/>
        <w:tabs>
          <w:tab w:val="num" w:pos="0"/>
        </w:tabs>
        <w:autoSpaceDE w:val="0"/>
        <w:autoSpaceDN w:val="0"/>
        <w:adjustRightInd w:val="0"/>
        <w:spacing w:after="0" w:line="21" w:lineRule="exact"/>
        <w:ind w:left="426" w:right="-171" w:hanging="142"/>
        <w:rPr>
          <w:rFonts w:ascii="Arial" w:hAnsi="Arial" w:cs="Arial"/>
          <w:sz w:val="18"/>
          <w:szCs w:val="18"/>
        </w:rPr>
      </w:pPr>
    </w:p>
    <w:p w14:paraId="051F2620" w14:textId="0ED7F44C" w:rsidR="00210565" w:rsidRPr="00246955" w:rsidRDefault="00210565" w:rsidP="00D3614D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right="28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sz w:val="18"/>
          <w:szCs w:val="18"/>
          <w:lang w:val="pl-PL"/>
        </w:rPr>
        <w:t>Aby przystąpić do przetargu należy wnieść wadium w pieniądzu w wysokości wskazanej w ogłoszeniu w terminie najpóźniej do dnia</w:t>
      </w:r>
      <w:r w:rsidR="00A859C7" w:rsidRPr="00246955">
        <w:rPr>
          <w:rFonts w:ascii="Arial" w:hAnsi="Arial" w:cs="Arial"/>
          <w:sz w:val="18"/>
          <w:szCs w:val="18"/>
          <w:lang w:val="pl-PL"/>
        </w:rPr>
        <w:t xml:space="preserve"> </w:t>
      </w:r>
      <w:r w:rsidR="00893386" w:rsidRPr="00246955">
        <w:rPr>
          <w:rFonts w:ascii="Arial" w:hAnsi="Arial" w:cs="Arial"/>
          <w:b/>
          <w:bCs/>
          <w:sz w:val="18"/>
          <w:szCs w:val="18"/>
          <w:lang w:val="pl-PL"/>
        </w:rPr>
        <w:t>10 lipca</w:t>
      </w:r>
      <w:r w:rsidRPr="00246955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7D1494" w:rsidRPr="00246955">
        <w:rPr>
          <w:rFonts w:ascii="Arial" w:hAnsi="Arial" w:cs="Arial"/>
          <w:b/>
          <w:bCs/>
          <w:sz w:val="18"/>
          <w:szCs w:val="18"/>
          <w:lang w:val="pl-PL"/>
        </w:rPr>
        <w:t>202</w:t>
      </w:r>
      <w:r w:rsidR="00893386" w:rsidRPr="00246955">
        <w:rPr>
          <w:rFonts w:ascii="Arial" w:hAnsi="Arial" w:cs="Arial"/>
          <w:b/>
          <w:bCs/>
          <w:sz w:val="18"/>
          <w:szCs w:val="18"/>
          <w:lang w:val="pl-PL"/>
        </w:rPr>
        <w:t>5</w:t>
      </w:r>
      <w:r w:rsidR="007D1494" w:rsidRPr="00246955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Pr="00246955">
        <w:rPr>
          <w:rFonts w:ascii="Arial" w:hAnsi="Arial" w:cs="Arial"/>
          <w:b/>
          <w:bCs/>
          <w:sz w:val="18"/>
          <w:szCs w:val="18"/>
          <w:lang w:val="pl-PL"/>
        </w:rPr>
        <w:t>r.</w:t>
      </w:r>
      <w:r w:rsidR="00E06183" w:rsidRPr="00246955">
        <w:rPr>
          <w:rFonts w:ascii="Arial" w:hAnsi="Arial" w:cs="Arial"/>
          <w:sz w:val="18"/>
          <w:szCs w:val="18"/>
          <w:lang w:val="pl-PL"/>
        </w:rPr>
        <w:t xml:space="preserve"> </w:t>
      </w:r>
      <w:r w:rsidRPr="00246955">
        <w:rPr>
          <w:rFonts w:ascii="Arial" w:hAnsi="Arial" w:cs="Arial"/>
          <w:sz w:val="18"/>
          <w:szCs w:val="18"/>
          <w:lang w:val="pl-PL"/>
        </w:rPr>
        <w:t xml:space="preserve">Wadium należy wpłacić na konto Urzędu Gminy Suchy Las, PBS Poznań O/Suchy Las: </w:t>
      </w:r>
      <w:r w:rsidRPr="00246955">
        <w:rPr>
          <w:rFonts w:ascii="Arial" w:hAnsi="Arial" w:cs="Arial"/>
          <w:b/>
          <w:bCs/>
          <w:sz w:val="18"/>
          <w:szCs w:val="18"/>
          <w:lang w:val="pl-PL"/>
        </w:rPr>
        <w:t>25 9043 1054 3054 0021 4641 0047</w:t>
      </w:r>
      <w:r w:rsidRPr="00246955">
        <w:rPr>
          <w:rFonts w:ascii="Arial" w:hAnsi="Arial" w:cs="Arial"/>
          <w:sz w:val="18"/>
          <w:szCs w:val="18"/>
          <w:lang w:val="pl-PL"/>
        </w:rPr>
        <w:t>.</w:t>
      </w:r>
    </w:p>
    <w:p w14:paraId="17063D85" w14:textId="77777777" w:rsidR="00210565" w:rsidRPr="00246955" w:rsidRDefault="00210565" w:rsidP="00D3614D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right="14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sz w:val="18"/>
          <w:szCs w:val="18"/>
          <w:lang w:val="pl-PL"/>
        </w:rPr>
        <w:t>Tytuł wpłaty wadium winien wskazywać jednoznacznie nieruchomość, której wpłata dotyczy.</w:t>
      </w:r>
    </w:p>
    <w:p w14:paraId="6572CB04" w14:textId="77777777" w:rsidR="00210565" w:rsidRPr="00246955" w:rsidRDefault="00210565" w:rsidP="00D3614D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right="28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sz w:val="18"/>
          <w:szCs w:val="18"/>
          <w:lang w:val="pl-PL"/>
        </w:rPr>
        <w:t>Za dzień wniesienia wadium uważa się datę wpływu środków pieniężnych na konto sprzedającego.</w:t>
      </w:r>
    </w:p>
    <w:p w14:paraId="7FE33F07" w14:textId="3833CBD1" w:rsidR="00210565" w:rsidRPr="00246955" w:rsidRDefault="00210565" w:rsidP="00D3614D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right="28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sz w:val="18"/>
          <w:szCs w:val="18"/>
          <w:lang w:val="pl-PL"/>
        </w:rPr>
        <w:t>Wadium wpłacone przez uczestnika przetargu, który przetarg wygrał</w:t>
      </w:r>
      <w:r w:rsidR="004D679D" w:rsidRPr="00246955">
        <w:rPr>
          <w:rFonts w:ascii="Arial" w:hAnsi="Arial" w:cs="Arial"/>
          <w:sz w:val="18"/>
          <w:szCs w:val="18"/>
          <w:lang w:val="pl-PL"/>
        </w:rPr>
        <w:t xml:space="preserve">, </w:t>
      </w:r>
      <w:r w:rsidRPr="00246955">
        <w:rPr>
          <w:rFonts w:ascii="Arial" w:hAnsi="Arial" w:cs="Arial"/>
          <w:sz w:val="18"/>
          <w:szCs w:val="18"/>
          <w:lang w:val="pl-PL"/>
        </w:rPr>
        <w:t>nie podlega zwrotowi i zalicza się na poczet ceny nabycia nieruchomości.</w:t>
      </w:r>
    </w:p>
    <w:p w14:paraId="38E121D5" w14:textId="4AFB7436" w:rsidR="0003079C" w:rsidRPr="00246955" w:rsidRDefault="00210565" w:rsidP="00D3614D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right="28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sz w:val="18"/>
          <w:szCs w:val="18"/>
          <w:lang w:val="pl-PL"/>
        </w:rPr>
        <w:t>Pozostałym uczestnikom oraz podmiotom, które wpłaciły wadium przelewem z rachunku bankowego,</w:t>
      </w:r>
      <w:r w:rsidR="00335754" w:rsidRPr="00246955">
        <w:rPr>
          <w:rFonts w:ascii="Arial" w:hAnsi="Arial" w:cs="Arial"/>
          <w:sz w:val="18"/>
          <w:szCs w:val="18"/>
          <w:lang w:val="pl-PL"/>
        </w:rPr>
        <w:t xml:space="preserve"> </w:t>
      </w:r>
      <w:r w:rsidR="00D3614D">
        <w:rPr>
          <w:rFonts w:ascii="Arial" w:hAnsi="Arial" w:cs="Arial"/>
          <w:sz w:val="18"/>
          <w:szCs w:val="18"/>
          <w:lang w:val="pl-PL"/>
        </w:rPr>
        <w:br/>
      </w:r>
      <w:r w:rsidRPr="00246955">
        <w:rPr>
          <w:rFonts w:ascii="Arial" w:hAnsi="Arial" w:cs="Arial"/>
          <w:sz w:val="18"/>
          <w:szCs w:val="18"/>
          <w:lang w:val="pl-PL"/>
        </w:rPr>
        <w:t>a nie przystąpiły do przetargu wadium zwraca się niezwłocznie, nie</w:t>
      </w:r>
      <w:r w:rsidR="008E2822" w:rsidRPr="00246955">
        <w:rPr>
          <w:rFonts w:ascii="Arial" w:hAnsi="Arial" w:cs="Arial"/>
          <w:sz w:val="18"/>
          <w:szCs w:val="18"/>
          <w:lang w:val="pl-PL"/>
        </w:rPr>
        <w:t xml:space="preserve"> </w:t>
      </w:r>
      <w:r w:rsidRPr="00246955">
        <w:rPr>
          <w:rFonts w:ascii="Arial" w:hAnsi="Arial" w:cs="Arial"/>
          <w:sz w:val="18"/>
          <w:szCs w:val="18"/>
          <w:lang w:val="pl-PL"/>
        </w:rPr>
        <w:t xml:space="preserve">później niż w ciągu 3 dni roboczych </w:t>
      </w:r>
      <w:r w:rsidR="00D3614D">
        <w:rPr>
          <w:rFonts w:ascii="Arial" w:hAnsi="Arial" w:cs="Arial"/>
          <w:sz w:val="18"/>
          <w:szCs w:val="18"/>
          <w:lang w:val="pl-PL"/>
        </w:rPr>
        <w:br/>
      </w:r>
      <w:r w:rsidRPr="00246955">
        <w:rPr>
          <w:rFonts w:ascii="Arial" w:hAnsi="Arial" w:cs="Arial"/>
          <w:sz w:val="18"/>
          <w:szCs w:val="18"/>
          <w:lang w:val="pl-PL"/>
        </w:rPr>
        <w:t>po zakończeniu przetargu na rachunek, z którego dokonano przelewu środków pieniężnych.</w:t>
      </w:r>
    </w:p>
    <w:p w14:paraId="24BC3354" w14:textId="77777777" w:rsidR="0003079C" w:rsidRPr="00246955" w:rsidRDefault="00210565" w:rsidP="00D3614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right="28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sz w:val="18"/>
          <w:szCs w:val="18"/>
          <w:lang w:val="pl-PL"/>
        </w:rPr>
        <w:t>W razie wpłaty wadium w gotówce wadium zwraca się na podstawie pisemnego oświadczenia oferenta o sposobie zwrotu wadium w terminie 3 dni od złożenia oświadczenia (załącznik nr 3 do Regulaminu).</w:t>
      </w:r>
    </w:p>
    <w:p w14:paraId="1A72C9A2" w14:textId="47A1C981" w:rsidR="0003079C" w:rsidRPr="00246955" w:rsidRDefault="00210565" w:rsidP="00D3614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right="28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sz w:val="18"/>
          <w:szCs w:val="18"/>
          <w:lang w:val="pl-PL"/>
        </w:rPr>
        <w:t xml:space="preserve">W przypadku zakończenia przetargu wynikiem negatywnym, a także unieważnienia lub odwołania przetargu wadium zwraca się w sposób określony powyżej. </w:t>
      </w:r>
    </w:p>
    <w:p w14:paraId="4FBB8FA8" w14:textId="3D410E39" w:rsidR="00210565" w:rsidRPr="00246955" w:rsidRDefault="00210565" w:rsidP="00D3614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right="28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sz w:val="18"/>
          <w:szCs w:val="18"/>
          <w:lang w:val="pl-PL"/>
        </w:rPr>
        <w:t>W przypadku odstąpienia bez usprawiedliwienia uczestnika przetargu, który przetarg wygrał, od zawarcia umowy nabycia nieruchomości w ustalonym miejscu i terminie</w:t>
      </w:r>
      <w:r w:rsidR="004D679D" w:rsidRPr="00246955">
        <w:rPr>
          <w:rFonts w:ascii="Arial" w:hAnsi="Arial" w:cs="Arial"/>
          <w:sz w:val="18"/>
          <w:szCs w:val="18"/>
          <w:lang w:val="pl-PL"/>
        </w:rPr>
        <w:t>,</w:t>
      </w:r>
      <w:r w:rsidRPr="00246955">
        <w:rPr>
          <w:rFonts w:ascii="Arial" w:hAnsi="Arial" w:cs="Arial"/>
          <w:sz w:val="18"/>
          <w:szCs w:val="18"/>
          <w:lang w:val="pl-PL"/>
        </w:rPr>
        <w:t xml:space="preserve"> następuje przepadek wadium na rzecz Gminy Suchy Las.</w:t>
      </w:r>
    </w:p>
    <w:p w14:paraId="6983069B" w14:textId="77777777" w:rsidR="00210565" w:rsidRPr="00246955" w:rsidRDefault="00210565" w:rsidP="00D3614D">
      <w:pPr>
        <w:widowControl w:val="0"/>
        <w:autoSpaceDE w:val="0"/>
        <w:autoSpaceDN w:val="0"/>
        <w:adjustRightInd w:val="0"/>
        <w:spacing w:after="0" w:line="174" w:lineRule="exact"/>
        <w:ind w:left="567" w:right="281"/>
        <w:rPr>
          <w:rFonts w:ascii="Arial" w:hAnsi="Arial" w:cs="Arial"/>
          <w:sz w:val="16"/>
          <w:szCs w:val="16"/>
        </w:rPr>
      </w:pPr>
    </w:p>
    <w:p w14:paraId="62A15BB2" w14:textId="77777777" w:rsidR="00210565" w:rsidRPr="00246955" w:rsidRDefault="00210565" w:rsidP="00D361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 w:right="281" w:hanging="283"/>
        <w:jc w:val="both"/>
        <w:rPr>
          <w:rFonts w:ascii="Arial" w:hAnsi="Arial" w:cs="Arial"/>
          <w:b/>
          <w:bCs/>
          <w:iCs/>
          <w:sz w:val="18"/>
          <w:szCs w:val="18"/>
        </w:rPr>
      </w:pPr>
      <w:r w:rsidRPr="00246955">
        <w:rPr>
          <w:rFonts w:ascii="Arial" w:hAnsi="Arial" w:cs="Arial"/>
          <w:b/>
          <w:bCs/>
          <w:iCs/>
          <w:sz w:val="18"/>
          <w:szCs w:val="18"/>
        </w:rPr>
        <w:t xml:space="preserve">PRZETARG </w:t>
      </w:r>
    </w:p>
    <w:p w14:paraId="6347B160" w14:textId="361EEC1D" w:rsidR="00210565" w:rsidRPr="00246955" w:rsidRDefault="00210565" w:rsidP="00D3614D">
      <w:pPr>
        <w:pStyle w:val="Akapitzlist"/>
        <w:numPr>
          <w:ilvl w:val="0"/>
          <w:numId w:val="3"/>
        </w:numPr>
        <w:spacing w:after="0"/>
        <w:ind w:left="567" w:right="281" w:hanging="283"/>
        <w:jc w:val="both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iCs/>
          <w:sz w:val="18"/>
          <w:szCs w:val="18"/>
          <w:lang w:val="pl-PL"/>
        </w:rPr>
        <w:t>W dniu przetargu, przed licytacją</w:t>
      </w:r>
      <w:r w:rsidR="004D679D" w:rsidRPr="00246955">
        <w:rPr>
          <w:rFonts w:ascii="Arial" w:hAnsi="Arial" w:cs="Arial"/>
          <w:iCs/>
          <w:sz w:val="18"/>
          <w:szCs w:val="18"/>
          <w:lang w:val="pl-PL"/>
        </w:rPr>
        <w:t>,</w:t>
      </w:r>
      <w:r w:rsidRPr="00246955">
        <w:rPr>
          <w:rFonts w:ascii="Arial" w:hAnsi="Arial" w:cs="Arial"/>
          <w:iCs/>
          <w:sz w:val="18"/>
          <w:szCs w:val="18"/>
          <w:lang w:val="pl-PL"/>
        </w:rPr>
        <w:t xml:space="preserve"> należy okazać komisji przetargowej </w:t>
      </w:r>
      <w:r w:rsidRPr="00246955">
        <w:rPr>
          <w:rFonts w:ascii="Arial" w:hAnsi="Arial" w:cs="Arial"/>
          <w:iCs/>
          <w:sz w:val="18"/>
          <w:szCs w:val="18"/>
          <w:u w:val="single"/>
          <w:lang w:val="pl-PL"/>
        </w:rPr>
        <w:t>dowód tożsamości oraz podpisać oświadczenie</w:t>
      </w:r>
      <w:r w:rsidRPr="00246955"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 w:rsidR="00E06183" w:rsidRPr="00246955">
        <w:rPr>
          <w:rFonts w:ascii="Arial" w:hAnsi="Arial" w:cs="Arial"/>
          <w:iCs/>
          <w:sz w:val="18"/>
          <w:szCs w:val="18"/>
          <w:lang w:val="pl-PL"/>
        </w:rPr>
        <w:br/>
      </w:r>
      <w:r w:rsidRPr="00246955">
        <w:rPr>
          <w:rFonts w:ascii="Arial" w:hAnsi="Arial" w:cs="Arial"/>
          <w:iCs/>
          <w:sz w:val="18"/>
          <w:szCs w:val="18"/>
          <w:lang w:val="pl-PL"/>
        </w:rPr>
        <w:t>o zapoznaniu się:</w:t>
      </w:r>
    </w:p>
    <w:p w14:paraId="506C976D" w14:textId="77777777" w:rsidR="00210565" w:rsidRPr="00246955" w:rsidRDefault="00210565" w:rsidP="00D3614D">
      <w:pPr>
        <w:pStyle w:val="Akapitzlist"/>
        <w:numPr>
          <w:ilvl w:val="0"/>
          <w:numId w:val="5"/>
        </w:numPr>
        <w:spacing w:after="0"/>
        <w:ind w:left="851" w:right="28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sz w:val="18"/>
          <w:szCs w:val="18"/>
          <w:lang w:val="pl-PL"/>
        </w:rPr>
        <w:t>z Regulaminem oraz warunkami przetargu podanymi w ogłoszeniu (załącznik nr 2 do Regulaminu),</w:t>
      </w:r>
    </w:p>
    <w:p w14:paraId="70FA0B7C" w14:textId="2BA60593" w:rsidR="00210565" w:rsidRPr="00246955" w:rsidRDefault="00210565" w:rsidP="00D3614D">
      <w:pPr>
        <w:pStyle w:val="Akapitzlist"/>
        <w:numPr>
          <w:ilvl w:val="0"/>
          <w:numId w:val="5"/>
        </w:numPr>
        <w:spacing w:after="0"/>
        <w:ind w:left="851" w:right="28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sz w:val="18"/>
          <w:szCs w:val="18"/>
          <w:lang w:val="pl-PL"/>
        </w:rPr>
        <w:t xml:space="preserve">z przedmiotem przetargu i brakiem uwag co do jego stanu prawnego i technicznego (załącznik nr 2 </w:t>
      </w:r>
      <w:r w:rsidR="00D3614D">
        <w:rPr>
          <w:rFonts w:ascii="Arial" w:hAnsi="Arial" w:cs="Arial"/>
          <w:sz w:val="18"/>
          <w:szCs w:val="18"/>
          <w:lang w:val="pl-PL"/>
        </w:rPr>
        <w:br/>
      </w:r>
      <w:r w:rsidRPr="00246955">
        <w:rPr>
          <w:rFonts w:ascii="Arial" w:hAnsi="Arial" w:cs="Arial"/>
          <w:sz w:val="18"/>
          <w:szCs w:val="18"/>
          <w:lang w:val="pl-PL"/>
        </w:rPr>
        <w:t>do Regulaminu).</w:t>
      </w:r>
    </w:p>
    <w:p w14:paraId="43977A8D" w14:textId="77777777" w:rsidR="00210565" w:rsidRPr="00246955" w:rsidRDefault="00210565" w:rsidP="00D3614D">
      <w:pPr>
        <w:pStyle w:val="Akapitzlist"/>
        <w:widowControl w:val="0"/>
        <w:overflowPunct w:val="0"/>
        <w:autoSpaceDE w:val="0"/>
        <w:autoSpaceDN w:val="0"/>
        <w:adjustRightInd w:val="0"/>
        <w:spacing w:after="0" w:line="226" w:lineRule="exact"/>
        <w:ind w:left="567" w:right="281"/>
        <w:jc w:val="both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iCs/>
          <w:sz w:val="18"/>
          <w:szCs w:val="18"/>
          <w:lang w:val="pl-PL"/>
        </w:rPr>
        <w:t xml:space="preserve">Regulamin wraz z załącznikami dostępny jest na stronie internetowej pod adresem: </w:t>
      </w:r>
    </w:p>
    <w:p w14:paraId="25453948" w14:textId="77777777" w:rsidR="00210565" w:rsidRPr="00246955" w:rsidRDefault="00210565" w:rsidP="00D3614D">
      <w:pPr>
        <w:pStyle w:val="Akapitzlist"/>
        <w:widowControl w:val="0"/>
        <w:overflowPunct w:val="0"/>
        <w:autoSpaceDE w:val="0"/>
        <w:autoSpaceDN w:val="0"/>
        <w:adjustRightInd w:val="0"/>
        <w:spacing w:after="0" w:line="226" w:lineRule="exact"/>
        <w:ind w:left="567" w:right="281"/>
        <w:jc w:val="both"/>
        <w:rPr>
          <w:rFonts w:ascii="Arial" w:hAnsi="Arial" w:cs="Arial"/>
          <w:iCs/>
          <w:sz w:val="18"/>
          <w:szCs w:val="18"/>
          <w:lang w:val="pl-PL"/>
        </w:rPr>
      </w:pPr>
      <w:hyperlink r:id="rId9" w:history="1">
        <w:r w:rsidRPr="00246955">
          <w:rPr>
            <w:rStyle w:val="Hipercze"/>
            <w:rFonts w:ascii="Arial" w:hAnsi="Arial" w:cs="Arial"/>
            <w:sz w:val="18"/>
            <w:szCs w:val="18"/>
            <w:lang w:val="pl-PL"/>
          </w:rPr>
          <w:t>http://bip.suchylas.pl/ogloszenia/37/nieruchomosci-przeznaczone-do-sprzedazy-i-dzierzawy-regulamin/</w:t>
        </w:r>
      </w:hyperlink>
      <w:r w:rsidRPr="00246955">
        <w:rPr>
          <w:rFonts w:ascii="Arial" w:hAnsi="Arial" w:cs="Arial"/>
          <w:iCs/>
          <w:sz w:val="18"/>
          <w:szCs w:val="18"/>
          <w:lang w:val="pl-PL"/>
        </w:rPr>
        <w:t xml:space="preserve"> </w:t>
      </w:r>
    </w:p>
    <w:p w14:paraId="6BB352A0" w14:textId="77777777" w:rsidR="00210565" w:rsidRPr="00246955" w:rsidRDefault="00210565" w:rsidP="00D3614D">
      <w:pPr>
        <w:widowControl w:val="0"/>
        <w:autoSpaceDE w:val="0"/>
        <w:autoSpaceDN w:val="0"/>
        <w:adjustRightInd w:val="0"/>
        <w:spacing w:after="0" w:line="68" w:lineRule="exact"/>
        <w:ind w:left="567" w:right="281" w:hanging="283"/>
        <w:rPr>
          <w:rFonts w:ascii="Arial" w:hAnsi="Arial" w:cs="Arial"/>
          <w:sz w:val="18"/>
          <w:szCs w:val="18"/>
        </w:rPr>
      </w:pPr>
    </w:p>
    <w:p w14:paraId="5975AB4D" w14:textId="77777777" w:rsidR="00210565" w:rsidRPr="00246955" w:rsidRDefault="00210565" w:rsidP="00D3614D">
      <w:pPr>
        <w:pStyle w:val="Akapitzlist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07" w:lineRule="exact"/>
        <w:ind w:left="567" w:right="281" w:hanging="283"/>
        <w:jc w:val="both"/>
        <w:rPr>
          <w:rFonts w:ascii="Arial" w:hAnsi="Arial" w:cs="Arial"/>
          <w:iCs/>
          <w:sz w:val="18"/>
          <w:szCs w:val="18"/>
          <w:u w:val="single"/>
          <w:lang w:val="pl-PL"/>
        </w:rPr>
      </w:pPr>
      <w:r w:rsidRPr="00246955">
        <w:rPr>
          <w:rFonts w:ascii="Arial" w:hAnsi="Arial" w:cs="Arial"/>
          <w:iCs/>
          <w:sz w:val="18"/>
          <w:szCs w:val="18"/>
          <w:u w:val="single"/>
          <w:lang w:val="pl-PL"/>
        </w:rPr>
        <w:t xml:space="preserve">Pełnomocnictwa: </w:t>
      </w:r>
    </w:p>
    <w:p w14:paraId="12398776" w14:textId="42DC3D41" w:rsidR="00210565" w:rsidRPr="00246955" w:rsidRDefault="00210565" w:rsidP="00D3614D">
      <w:pPr>
        <w:pStyle w:val="Akapitzlist"/>
        <w:widowControl w:val="0"/>
        <w:numPr>
          <w:ilvl w:val="0"/>
          <w:numId w:val="7"/>
        </w:numPr>
        <w:spacing w:after="0"/>
        <w:ind w:right="281" w:hanging="153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246955">
        <w:rPr>
          <w:rFonts w:ascii="Arial" w:hAnsi="Arial" w:cs="Arial"/>
          <w:b/>
          <w:iCs/>
          <w:sz w:val="18"/>
          <w:szCs w:val="18"/>
          <w:lang w:val="pl-PL"/>
        </w:rPr>
        <w:t>w przypadku osób prawnych</w:t>
      </w:r>
      <w:r w:rsidRPr="00246955">
        <w:rPr>
          <w:rFonts w:ascii="Arial" w:hAnsi="Arial" w:cs="Arial"/>
          <w:iCs/>
          <w:sz w:val="18"/>
          <w:szCs w:val="18"/>
          <w:lang w:val="pl-PL"/>
        </w:rPr>
        <w:t xml:space="preserve"> – okazanie oryginału dokumentu, z którego wynika pełnomocnictwo dla uczestnika przetargu do reprezentowania tej osoby prawnej osobiście lub jako pełnomocnik,</w:t>
      </w:r>
    </w:p>
    <w:p w14:paraId="440E6F37" w14:textId="649D06CB" w:rsidR="00210565" w:rsidRPr="00246955" w:rsidRDefault="00210565" w:rsidP="00D3614D">
      <w:pPr>
        <w:pStyle w:val="Akapitzlist"/>
        <w:widowControl w:val="0"/>
        <w:numPr>
          <w:ilvl w:val="0"/>
          <w:numId w:val="7"/>
        </w:numPr>
        <w:spacing w:after="0"/>
        <w:ind w:right="281" w:hanging="153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246955">
        <w:rPr>
          <w:rFonts w:ascii="Arial" w:hAnsi="Arial" w:cs="Arial"/>
          <w:b/>
          <w:iCs/>
          <w:sz w:val="18"/>
          <w:szCs w:val="18"/>
          <w:lang w:val="pl-PL"/>
        </w:rPr>
        <w:t>w przypadku osoby fizycznej</w:t>
      </w:r>
      <w:r w:rsidRPr="00246955">
        <w:rPr>
          <w:rFonts w:ascii="Arial" w:hAnsi="Arial" w:cs="Arial"/>
          <w:iCs/>
          <w:sz w:val="18"/>
          <w:szCs w:val="18"/>
          <w:lang w:val="pl-PL"/>
        </w:rPr>
        <w:t xml:space="preserve"> biorącej udział w przetargu w cudzym imieniu </w:t>
      </w:r>
      <w:r w:rsidR="004D679D" w:rsidRPr="00246955">
        <w:rPr>
          <w:rFonts w:ascii="Arial" w:hAnsi="Arial" w:cs="Arial"/>
          <w:iCs/>
          <w:sz w:val="18"/>
          <w:szCs w:val="18"/>
          <w:lang w:val="pl-PL"/>
        </w:rPr>
        <w:t xml:space="preserve">- </w:t>
      </w:r>
      <w:r w:rsidRPr="00246955">
        <w:rPr>
          <w:rFonts w:ascii="Arial" w:hAnsi="Arial" w:cs="Arial"/>
          <w:iCs/>
          <w:sz w:val="18"/>
          <w:szCs w:val="18"/>
          <w:lang w:val="pl-PL"/>
        </w:rPr>
        <w:t xml:space="preserve">okazanie oryginału pełnomocnictwa rodzajowego (do nabywania nieruchomości) lub do poszczególnej czynności prawnej sporządzonego w formie aktu notarialnego, </w:t>
      </w:r>
    </w:p>
    <w:p w14:paraId="78CD7768" w14:textId="218A4241" w:rsidR="00210565" w:rsidRPr="00246955" w:rsidRDefault="00210565" w:rsidP="00D3614D">
      <w:pPr>
        <w:pStyle w:val="Akapitzlist"/>
        <w:widowControl w:val="0"/>
        <w:numPr>
          <w:ilvl w:val="0"/>
          <w:numId w:val="7"/>
        </w:numPr>
        <w:spacing w:after="0"/>
        <w:ind w:right="281" w:hanging="153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246955">
        <w:rPr>
          <w:rFonts w:ascii="Arial" w:hAnsi="Arial" w:cs="Arial"/>
          <w:b/>
          <w:iCs/>
          <w:sz w:val="18"/>
          <w:szCs w:val="18"/>
          <w:lang w:val="pl-PL"/>
        </w:rPr>
        <w:t>w przypadku przystąpienia do przetargu jednego ze współmałżonków</w:t>
      </w:r>
      <w:r w:rsidRPr="00246955">
        <w:rPr>
          <w:rFonts w:ascii="Arial" w:hAnsi="Arial" w:cs="Arial"/>
          <w:iCs/>
          <w:sz w:val="18"/>
          <w:szCs w:val="18"/>
          <w:lang w:val="pl-PL"/>
        </w:rPr>
        <w:t xml:space="preserve"> pozostających w ustroju wspólności majątkowej małżeńskiej, zamierzającego nabyć nieruchomość do majątku wspólnego</w:t>
      </w:r>
      <w:r w:rsidR="004D679D" w:rsidRPr="00246955">
        <w:rPr>
          <w:rFonts w:ascii="Arial" w:hAnsi="Arial" w:cs="Arial"/>
          <w:iCs/>
          <w:sz w:val="18"/>
          <w:szCs w:val="18"/>
          <w:lang w:val="pl-PL"/>
        </w:rPr>
        <w:t xml:space="preserve"> - </w:t>
      </w:r>
      <w:r w:rsidRPr="00246955">
        <w:rPr>
          <w:rFonts w:ascii="Arial" w:hAnsi="Arial" w:cs="Arial"/>
          <w:iCs/>
          <w:sz w:val="18"/>
          <w:szCs w:val="18"/>
          <w:lang w:val="pl-PL"/>
        </w:rPr>
        <w:t xml:space="preserve">okazanie oryginału pełnomocnictwa małżonka wyrażającego zgodę na udział w przetargu na nabycie nieruchomości (załącznik nr 1 </w:t>
      </w:r>
      <w:r w:rsidR="004D679D" w:rsidRPr="00246955">
        <w:rPr>
          <w:rFonts w:ascii="Arial" w:hAnsi="Arial" w:cs="Arial"/>
          <w:iCs/>
          <w:sz w:val="18"/>
          <w:szCs w:val="18"/>
          <w:lang w:val="pl-PL"/>
        </w:rPr>
        <w:br/>
      </w:r>
      <w:r w:rsidRPr="00246955">
        <w:rPr>
          <w:rFonts w:ascii="Arial" w:hAnsi="Arial" w:cs="Arial"/>
          <w:iCs/>
          <w:sz w:val="18"/>
          <w:szCs w:val="18"/>
          <w:lang w:val="pl-PL"/>
        </w:rPr>
        <w:t>do Regulaminu).</w:t>
      </w:r>
    </w:p>
    <w:p w14:paraId="7D6AB63B" w14:textId="77777777" w:rsidR="00210565" w:rsidRPr="00246955" w:rsidRDefault="00210565" w:rsidP="00D3614D">
      <w:pPr>
        <w:widowControl w:val="0"/>
        <w:autoSpaceDE w:val="0"/>
        <w:autoSpaceDN w:val="0"/>
        <w:adjustRightInd w:val="0"/>
        <w:spacing w:after="0" w:line="40" w:lineRule="exact"/>
        <w:ind w:left="567" w:right="281" w:hanging="283"/>
        <w:rPr>
          <w:rFonts w:ascii="Arial" w:hAnsi="Arial" w:cs="Arial"/>
          <w:sz w:val="18"/>
          <w:szCs w:val="18"/>
        </w:rPr>
      </w:pPr>
    </w:p>
    <w:p w14:paraId="01DDF38B" w14:textId="05A4058C" w:rsidR="00210565" w:rsidRPr="00246955" w:rsidRDefault="00210565" w:rsidP="00D3614D">
      <w:pPr>
        <w:pStyle w:val="Akapitzlist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3" w:lineRule="exact"/>
        <w:ind w:left="567" w:right="281" w:hanging="283"/>
        <w:jc w:val="both"/>
        <w:rPr>
          <w:rFonts w:ascii="Arial" w:hAnsi="Arial" w:cs="Arial"/>
          <w:i/>
          <w:sz w:val="18"/>
          <w:szCs w:val="18"/>
          <w:lang w:val="pl-PL"/>
        </w:rPr>
      </w:pPr>
      <w:r w:rsidRPr="00246955">
        <w:rPr>
          <w:rFonts w:ascii="Arial" w:hAnsi="Arial" w:cs="Arial"/>
          <w:iCs/>
          <w:sz w:val="18"/>
          <w:szCs w:val="18"/>
          <w:lang w:val="pl-PL"/>
        </w:rPr>
        <w:t>Postąpienie nie może wynosić mniej niż 1% ceny wywoławczej z zaokrągleniem w górę do pełnych dziesiątek złotych</w:t>
      </w:r>
      <w:r w:rsidRPr="00246955">
        <w:rPr>
          <w:rFonts w:ascii="Arial" w:hAnsi="Arial" w:cs="Arial"/>
          <w:i/>
          <w:iCs/>
          <w:sz w:val="18"/>
          <w:szCs w:val="18"/>
          <w:lang w:val="pl-PL"/>
        </w:rPr>
        <w:t xml:space="preserve"> </w:t>
      </w:r>
      <w:r w:rsidR="000D7D7B" w:rsidRPr="00246955">
        <w:rPr>
          <w:rFonts w:ascii="Arial" w:hAnsi="Arial" w:cs="Arial"/>
          <w:i/>
          <w:iCs/>
          <w:sz w:val="18"/>
          <w:szCs w:val="18"/>
          <w:lang w:val="pl-PL"/>
        </w:rPr>
        <w:br/>
      </w:r>
      <w:r w:rsidRPr="00246955">
        <w:rPr>
          <w:rFonts w:ascii="Arial" w:hAnsi="Arial" w:cs="Arial"/>
          <w:i/>
          <w:iCs/>
          <w:sz w:val="18"/>
          <w:szCs w:val="18"/>
          <w:lang w:val="pl-PL"/>
        </w:rPr>
        <w:t>(</w:t>
      </w:r>
      <w:r w:rsidRPr="00246955">
        <w:rPr>
          <w:rFonts w:ascii="Arial" w:hAnsi="Arial" w:cs="Arial"/>
          <w:i/>
          <w:sz w:val="18"/>
          <w:szCs w:val="18"/>
          <w:lang w:val="pl-PL"/>
        </w:rPr>
        <w:t>§</w:t>
      </w:r>
      <w:r w:rsidRPr="00246955">
        <w:rPr>
          <w:rFonts w:ascii="Arial" w:hAnsi="Arial" w:cs="Arial"/>
          <w:sz w:val="18"/>
          <w:szCs w:val="18"/>
          <w:lang w:val="pl-PL"/>
        </w:rPr>
        <w:t xml:space="preserve"> </w:t>
      </w:r>
      <w:r w:rsidRPr="00246955">
        <w:rPr>
          <w:rFonts w:ascii="Arial" w:hAnsi="Arial" w:cs="Arial"/>
          <w:i/>
          <w:iCs/>
          <w:sz w:val="18"/>
          <w:szCs w:val="18"/>
          <w:lang w:val="pl-PL"/>
        </w:rPr>
        <w:t>14 pkt 3 Rozporządzenie Rady Ministrów z dn. 14.09.2004 r. w sprawie sposobu i trybu przeprowadzania przetargów oraz rokowań na zbycie nieruchomości, Dz. U. z 20</w:t>
      </w:r>
      <w:r w:rsidR="00C34E3A" w:rsidRPr="00246955">
        <w:rPr>
          <w:rFonts w:ascii="Arial" w:hAnsi="Arial" w:cs="Arial"/>
          <w:i/>
          <w:iCs/>
          <w:sz w:val="18"/>
          <w:szCs w:val="18"/>
          <w:lang w:val="pl-PL"/>
        </w:rPr>
        <w:t>21</w:t>
      </w:r>
      <w:r w:rsidRPr="00246955">
        <w:rPr>
          <w:rFonts w:ascii="Arial" w:hAnsi="Arial" w:cs="Arial"/>
          <w:i/>
          <w:iCs/>
          <w:sz w:val="18"/>
          <w:szCs w:val="18"/>
          <w:lang w:val="pl-PL"/>
        </w:rPr>
        <w:t xml:space="preserve"> r., poz. </w:t>
      </w:r>
      <w:r w:rsidR="00C34E3A" w:rsidRPr="00246955">
        <w:rPr>
          <w:rFonts w:ascii="Arial" w:hAnsi="Arial" w:cs="Arial"/>
          <w:i/>
          <w:iCs/>
          <w:sz w:val="18"/>
          <w:szCs w:val="18"/>
          <w:lang w:val="pl-PL"/>
        </w:rPr>
        <w:t>2213</w:t>
      </w:r>
      <w:r w:rsidRPr="00246955">
        <w:rPr>
          <w:rFonts w:ascii="Arial" w:hAnsi="Arial" w:cs="Arial"/>
          <w:i/>
          <w:iCs/>
          <w:sz w:val="18"/>
          <w:szCs w:val="18"/>
          <w:lang w:val="pl-PL"/>
        </w:rPr>
        <w:t xml:space="preserve"> ze zm.</w:t>
      </w:r>
      <w:r w:rsidR="004D679D" w:rsidRPr="00246955">
        <w:rPr>
          <w:rFonts w:ascii="Arial" w:hAnsi="Arial" w:cs="Arial"/>
          <w:i/>
          <w:iCs/>
          <w:sz w:val="18"/>
          <w:szCs w:val="18"/>
          <w:lang w:val="pl-PL"/>
        </w:rPr>
        <w:t>).</w:t>
      </w:r>
    </w:p>
    <w:p w14:paraId="3AD4C395" w14:textId="77777777" w:rsidR="00210565" w:rsidRPr="00246955" w:rsidRDefault="00210565" w:rsidP="00D3614D">
      <w:pPr>
        <w:widowControl w:val="0"/>
        <w:autoSpaceDE w:val="0"/>
        <w:autoSpaceDN w:val="0"/>
        <w:adjustRightInd w:val="0"/>
        <w:spacing w:after="0" w:line="7" w:lineRule="exact"/>
        <w:ind w:left="567" w:right="281" w:hanging="283"/>
        <w:rPr>
          <w:rFonts w:ascii="Arial" w:hAnsi="Arial" w:cs="Arial"/>
          <w:sz w:val="18"/>
          <w:szCs w:val="18"/>
        </w:rPr>
      </w:pPr>
    </w:p>
    <w:p w14:paraId="0F600BCB" w14:textId="5A2D2A7C" w:rsidR="00210565" w:rsidRPr="00246955" w:rsidRDefault="00210565" w:rsidP="00D3614D">
      <w:pPr>
        <w:pStyle w:val="Akapitzlist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15" w:lineRule="exact"/>
        <w:ind w:left="567" w:right="281" w:hanging="283"/>
        <w:jc w:val="both"/>
        <w:rPr>
          <w:rFonts w:ascii="Arial" w:hAnsi="Arial" w:cs="Arial"/>
          <w:i/>
          <w:iCs/>
          <w:sz w:val="18"/>
          <w:szCs w:val="18"/>
          <w:lang w:val="pl-PL"/>
        </w:rPr>
      </w:pPr>
      <w:r w:rsidRPr="00246955">
        <w:rPr>
          <w:rFonts w:ascii="Arial" w:hAnsi="Arial" w:cs="Arial"/>
          <w:iCs/>
          <w:sz w:val="18"/>
          <w:szCs w:val="18"/>
          <w:lang w:val="pl-PL"/>
        </w:rPr>
        <w:t xml:space="preserve">Organizator przetargu zobowiązany jest w terminie 21 dni od dnia rozstrzygnięcia przetargu wystąpić do notariusza </w:t>
      </w:r>
      <w:r w:rsidR="00A15568" w:rsidRPr="00246955">
        <w:rPr>
          <w:rFonts w:ascii="Arial" w:hAnsi="Arial" w:cs="Arial"/>
          <w:iCs/>
          <w:sz w:val="18"/>
          <w:szCs w:val="18"/>
          <w:lang w:val="pl-PL"/>
        </w:rPr>
        <w:br/>
      </w:r>
      <w:r w:rsidRPr="00246955">
        <w:rPr>
          <w:rFonts w:ascii="Arial" w:hAnsi="Arial" w:cs="Arial"/>
          <w:iCs/>
          <w:sz w:val="18"/>
          <w:szCs w:val="18"/>
          <w:lang w:val="pl-PL"/>
        </w:rPr>
        <w:t>o sporządzenie aktu notarialnego. Koszt zawarcia aktu notarialnego ponosi nabywca.</w:t>
      </w:r>
    </w:p>
    <w:p w14:paraId="72B11AFF" w14:textId="1B309698" w:rsidR="00210565" w:rsidRPr="00246955" w:rsidRDefault="00210565" w:rsidP="00D3614D">
      <w:pPr>
        <w:pStyle w:val="Akapitzlist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14" w:lineRule="exact"/>
        <w:ind w:left="567" w:right="281" w:hanging="283"/>
        <w:jc w:val="both"/>
        <w:rPr>
          <w:rFonts w:ascii="Arial" w:hAnsi="Arial" w:cs="Arial"/>
          <w:sz w:val="18"/>
          <w:szCs w:val="18"/>
          <w:lang w:val="pl-PL"/>
        </w:rPr>
      </w:pPr>
      <w:r w:rsidRPr="00246955">
        <w:rPr>
          <w:rFonts w:ascii="Arial" w:hAnsi="Arial" w:cs="Arial"/>
          <w:iCs/>
          <w:sz w:val="18"/>
          <w:szCs w:val="18"/>
          <w:lang w:val="pl-PL"/>
        </w:rPr>
        <w:t>Wójt Gminy Suchy Las może odwołać przetarg jedynie z ważnych powodów, niezwłocznie podając informację</w:t>
      </w:r>
      <w:r w:rsidR="00335754" w:rsidRPr="00246955"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 w:rsidR="00A15568" w:rsidRPr="00246955">
        <w:rPr>
          <w:rFonts w:ascii="Arial" w:hAnsi="Arial" w:cs="Arial"/>
          <w:iCs/>
          <w:sz w:val="18"/>
          <w:szCs w:val="18"/>
          <w:lang w:val="pl-PL"/>
        </w:rPr>
        <w:br/>
      </w:r>
      <w:r w:rsidRPr="00246955">
        <w:rPr>
          <w:rFonts w:ascii="Arial" w:hAnsi="Arial" w:cs="Arial"/>
          <w:iCs/>
          <w:sz w:val="18"/>
          <w:szCs w:val="18"/>
          <w:lang w:val="pl-PL"/>
        </w:rPr>
        <w:t>o odwołaniu do publicznej wiadomości poprzez wywieszenie  w siedzibie Urzędu Gminy Suchy Las, ogłoszenie</w:t>
      </w:r>
      <w:r w:rsidR="00335754" w:rsidRPr="00246955"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 w:rsidR="00D3614D">
        <w:rPr>
          <w:rFonts w:ascii="Arial" w:hAnsi="Arial" w:cs="Arial"/>
          <w:iCs/>
          <w:sz w:val="18"/>
          <w:szCs w:val="18"/>
          <w:lang w:val="pl-PL"/>
        </w:rPr>
        <w:br/>
      </w:r>
      <w:r w:rsidRPr="00246955">
        <w:rPr>
          <w:rFonts w:ascii="Arial" w:hAnsi="Arial" w:cs="Arial"/>
          <w:iCs/>
          <w:sz w:val="18"/>
          <w:szCs w:val="18"/>
          <w:lang w:val="pl-PL"/>
        </w:rPr>
        <w:t xml:space="preserve">w prasie oraz na stronie internetowej Urzędu Gminy Suchy Las, podając przyczynę odwołania przetargu. </w:t>
      </w:r>
    </w:p>
    <w:p w14:paraId="0F65A7F1" w14:textId="77777777" w:rsidR="00E00FEA" w:rsidRPr="00246955" w:rsidRDefault="00E00FEA" w:rsidP="00F37001">
      <w:pPr>
        <w:widowControl w:val="0"/>
        <w:overflowPunct w:val="0"/>
        <w:autoSpaceDE w:val="0"/>
        <w:autoSpaceDN w:val="0"/>
        <w:adjustRightInd w:val="0"/>
        <w:spacing w:after="0" w:line="280" w:lineRule="auto"/>
        <w:ind w:right="129"/>
        <w:jc w:val="both"/>
        <w:rPr>
          <w:rFonts w:ascii="Arial" w:hAnsi="Arial" w:cs="Arial"/>
          <w:b/>
          <w:bCs/>
          <w:iCs/>
          <w:sz w:val="12"/>
          <w:szCs w:val="12"/>
          <w:u w:val="single"/>
        </w:rPr>
      </w:pPr>
    </w:p>
    <w:p w14:paraId="49E89367" w14:textId="77777777" w:rsidR="00210565" w:rsidRPr="00246955" w:rsidRDefault="00210565" w:rsidP="00F37001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284" w:right="129"/>
        <w:jc w:val="both"/>
        <w:rPr>
          <w:rFonts w:ascii="Arial" w:hAnsi="Arial" w:cs="Arial"/>
          <w:iCs/>
          <w:sz w:val="18"/>
          <w:szCs w:val="18"/>
        </w:rPr>
      </w:pPr>
      <w:r w:rsidRPr="00246955">
        <w:rPr>
          <w:rFonts w:ascii="Arial" w:hAnsi="Arial" w:cs="Arial"/>
          <w:b/>
          <w:bCs/>
          <w:iCs/>
          <w:sz w:val="18"/>
          <w:szCs w:val="18"/>
          <w:u w:val="single"/>
        </w:rPr>
        <w:t>Termin płatności</w:t>
      </w:r>
      <w:r w:rsidRPr="00246955">
        <w:rPr>
          <w:rFonts w:ascii="Arial" w:hAnsi="Arial" w:cs="Arial"/>
          <w:b/>
          <w:bCs/>
          <w:iCs/>
          <w:sz w:val="18"/>
          <w:szCs w:val="18"/>
        </w:rPr>
        <w:t xml:space="preserve"> </w:t>
      </w:r>
    </w:p>
    <w:p w14:paraId="7A6BC1DD" w14:textId="77777777" w:rsidR="00210565" w:rsidRPr="00246955" w:rsidRDefault="00210565" w:rsidP="00D3614D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284" w:right="281"/>
        <w:jc w:val="both"/>
        <w:rPr>
          <w:rFonts w:ascii="Arial" w:hAnsi="Arial" w:cs="Arial"/>
          <w:iCs/>
          <w:sz w:val="18"/>
          <w:szCs w:val="18"/>
        </w:rPr>
      </w:pPr>
      <w:r w:rsidRPr="00246955">
        <w:rPr>
          <w:rFonts w:ascii="Arial" w:hAnsi="Arial" w:cs="Arial"/>
          <w:iCs/>
          <w:sz w:val="18"/>
          <w:szCs w:val="18"/>
        </w:rPr>
        <w:t>Cena sprzedaży prawa własności uzyskana w drodze przetargu podlega zapłacie do dnia zawarcia umowy przenoszącej prawo własności.</w:t>
      </w:r>
    </w:p>
    <w:p w14:paraId="12F92743" w14:textId="77777777" w:rsidR="00210565" w:rsidRPr="00246955" w:rsidRDefault="00210565" w:rsidP="00F37001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284" w:right="129"/>
        <w:jc w:val="both"/>
        <w:rPr>
          <w:rFonts w:ascii="Arial" w:hAnsi="Arial" w:cs="Arial"/>
          <w:iCs/>
          <w:sz w:val="12"/>
          <w:szCs w:val="12"/>
        </w:rPr>
      </w:pPr>
    </w:p>
    <w:p w14:paraId="7B63DF12" w14:textId="244D2EE0" w:rsidR="00210565" w:rsidRPr="00246955" w:rsidRDefault="00210565" w:rsidP="00F37001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129"/>
        <w:jc w:val="both"/>
        <w:rPr>
          <w:rFonts w:ascii="Arial" w:hAnsi="Arial" w:cs="Arial"/>
          <w:iCs/>
          <w:sz w:val="18"/>
          <w:szCs w:val="18"/>
        </w:rPr>
      </w:pPr>
      <w:r w:rsidRPr="00246955">
        <w:rPr>
          <w:rFonts w:ascii="Arial" w:hAnsi="Arial" w:cs="Arial"/>
          <w:b/>
          <w:bCs/>
          <w:iCs/>
          <w:sz w:val="18"/>
          <w:szCs w:val="18"/>
          <w:u w:val="single"/>
        </w:rPr>
        <w:t xml:space="preserve">Cena </w:t>
      </w:r>
      <w:r w:rsidR="004D679D" w:rsidRPr="00246955">
        <w:rPr>
          <w:rFonts w:ascii="Arial" w:hAnsi="Arial" w:cs="Arial"/>
          <w:b/>
          <w:bCs/>
          <w:iCs/>
          <w:sz w:val="18"/>
          <w:szCs w:val="18"/>
          <w:u w:val="single"/>
        </w:rPr>
        <w:t>wywoławcza</w:t>
      </w:r>
      <w:r w:rsidRPr="00246955">
        <w:rPr>
          <w:rFonts w:ascii="Arial" w:hAnsi="Arial" w:cs="Arial"/>
          <w:b/>
          <w:bCs/>
          <w:iCs/>
          <w:sz w:val="18"/>
          <w:szCs w:val="18"/>
        </w:rPr>
        <w:t xml:space="preserve"> </w:t>
      </w:r>
    </w:p>
    <w:bookmarkEnd w:id="4"/>
    <w:p w14:paraId="2AE2AFC1" w14:textId="304FF5A2" w:rsidR="000F24C2" w:rsidRPr="00E257FB" w:rsidRDefault="00A859C7" w:rsidP="000F24C2">
      <w:pPr>
        <w:widowControl w:val="0"/>
        <w:autoSpaceDE w:val="0"/>
        <w:autoSpaceDN w:val="0"/>
        <w:adjustRightInd w:val="0"/>
        <w:spacing w:after="0" w:line="240" w:lineRule="auto"/>
        <w:ind w:left="284" w:right="270"/>
        <w:jc w:val="both"/>
        <w:rPr>
          <w:rFonts w:ascii="Arial" w:hAnsi="Arial" w:cs="Arial"/>
          <w:iCs/>
          <w:sz w:val="18"/>
          <w:szCs w:val="18"/>
        </w:rPr>
      </w:pPr>
      <w:r w:rsidRPr="00246955">
        <w:rPr>
          <w:rFonts w:ascii="Arial" w:hAnsi="Arial" w:cs="Arial"/>
          <w:iCs/>
          <w:sz w:val="18"/>
          <w:szCs w:val="18"/>
        </w:rPr>
        <w:t xml:space="preserve">Cena </w:t>
      </w:r>
      <w:r w:rsidR="007954D4" w:rsidRPr="00246955">
        <w:rPr>
          <w:rFonts w:ascii="Arial" w:hAnsi="Arial" w:cs="Arial"/>
          <w:iCs/>
          <w:sz w:val="18"/>
          <w:szCs w:val="18"/>
        </w:rPr>
        <w:t xml:space="preserve">wywoławcza </w:t>
      </w:r>
      <w:r w:rsidRPr="00246955">
        <w:rPr>
          <w:rFonts w:ascii="Arial" w:hAnsi="Arial" w:cs="Arial"/>
          <w:iCs/>
          <w:sz w:val="18"/>
          <w:szCs w:val="18"/>
        </w:rPr>
        <w:t xml:space="preserve">nieruchomości – </w:t>
      </w:r>
      <w:r w:rsidR="00893386" w:rsidRPr="00246955">
        <w:rPr>
          <w:rFonts w:ascii="Arial" w:hAnsi="Arial" w:cs="Arial"/>
          <w:iCs/>
          <w:sz w:val="18"/>
          <w:szCs w:val="18"/>
        </w:rPr>
        <w:t>351.000,00</w:t>
      </w:r>
      <w:r w:rsidRPr="00246955">
        <w:rPr>
          <w:rFonts w:ascii="Arial" w:hAnsi="Arial" w:cs="Arial"/>
          <w:iCs/>
          <w:sz w:val="18"/>
          <w:szCs w:val="18"/>
        </w:rPr>
        <w:t xml:space="preserve"> zł</w:t>
      </w:r>
      <w:r w:rsidR="000F24C2">
        <w:rPr>
          <w:rFonts w:ascii="Arial" w:hAnsi="Arial" w:cs="Arial"/>
          <w:iCs/>
          <w:sz w:val="18"/>
          <w:szCs w:val="18"/>
        </w:rPr>
        <w:t>.</w:t>
      </w:r>
      <w:r w:rsidR="00893386" w:rsidRPr="00246955">
        <w:rPr>
          <w:rFonts w:ascii="Arial" w:hAnsi="Arial" w:cs="Arial"/>
          <w:iCs/>
          <w:sz w:val="18"/>
          <w:szCs w:val="18"/>
        </w:rPr>
        <w:t xml:space="preserve"> </w:t>
      </w:r>
      <w:bookmarkStart w:id="6" w:name="_Hlk200634180"/>
      <w:r w:rsidR="000F24C2" w:rsidRPr="00E257FB">
        <w:rPr>
          <w:rFonts w:ascii="Arial" w:hAnsi="Arial" w:cs="Arial"/>
          <w:iCs/>
          <w:sz w:val="18"/>
          <w:szCs w:val="18"/>
        </w:rPr>
        <w:t xml:space="preserve">Do ceny ustalonej w drodze przetargu zostanie doliczony podatek VAT w stawce 23%. W przypadku zmiany stawki podatku VAT do ceny prawa własności zostanie doliczony podatek VAT </w:t>
      </w:r>
      <w:r w:rsidR="009A3C26">
        <w:rPr>
          <w:rFonts w:ascii="Arial" w:hAnsi="Arial" w:cs="Arial"/>
          <w:iCs/>
          <w:sz w:val="18"/>
          <w:szCs w:val="18"/>
        </w:rPr>
        <w:br/>
      </w:r>
      <w:r w:rsidR="000F24C2" w:rsidRPr="00E257FB">
        <w:rPr>
          <w:rFonts w:ascii="Arial" w:hAnsi="Arial" w:cs="Arial"/>
          <w:iCs/>
          <w:sz w:val="18"/>
          <w:szCs w:val="18"/>
        </w:rPr>
        <w:t>w stawce obowiązującej w dniu zawarcia umowy notarialnej.</w:t>
      </w:r>
    </w:p>
    <w:bookmarkEnd w:id="6"/>
    <w:p w14:paraId="4355E02F" w14:textId="557D51D5" w:rsidR="00BA64AD" w:rsidRPr="00246955" w:rsidRDefault="00BA64AD" w:rsidP="000F24C2">
      <w:pPr>
        <w:widowControl w:val="0"/>
        <w:autoSpaceDE w:val="0"/>
        <w:autoSpaceDN w:val="0"/>
        <w:adjustRightInd w:val="0"/>
        <w:spacing w:after="0" w:line="240" w:lineRule="auto"/>
        <w:ind w:right="129"/>
        <w:jc w:val="both"/>
        <w:rPr>
          <w:rFonts w:ascii="Arial" w:hAnsi="Arial" w:cs="Arial"/>
          <w:sz w:val="12"/>
          <w:szCs w:val="12"/>
        </w:rPr>
      </w:pPr>
    </w:p>
    <w:p w14:paraId="50865552" w14:textId="77777777" w:rsidR="00BA64AD" w:rsidRPr="00246955" w:rsidRDefault="00BA64AD" w:rsidP="00F37001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129"/>
        <w:jc w:val="both"/>
        <w:rPr>
          <w:rFonts w:ascii="Arial" w:hAnsi="Arial" w:cs="Arial"/>
          <w:iCs/>
          <w:sz w:val="18"/>
          <w:szCs w:val="18"/>
        </w:rPr>
      </w:pPr>
      <w:r w:rsidRPr="00246955">
        <w:rPr>
          <w:rFonts w:ascii="Arial" w:hAnsi="Arial" w:cs="Arial"/>
          <w:b/>
          <w:bCs/>
          <w:iCs/>
          <w:sz w:val="18"/>
          <w:szCs w:val="18"/>
          <w:u w:val="single"/>
        </w:rPr>
        <w:t>Treść ogłoszenia</w:t>
      </w:r>
    </w:p>
    <w:p w14:paraId="4C841A5B" w14:textId="77777777" w:rsidR="00335754" w:rsidRPr="00246955" w:rsidRDefault="00BA64AD" w:rsidP="00D935C2">
      <w:pPr>
        <w:tabs>
          <w:tab w:val="left" w:pos="1555"/>
        </w:tabs>
        <w:spacing w:after="0"/>
        <w:ind w:left="284" w:right="281"/>
        <w:jc w:val="both"/>
      </w:pPr>
      <w:r w:rsidRPr="00246955">
        <w:rPr>
          <w:rFonts w:ascii="Arial" w:eastAsia="Times New Roman" w:hAnsi="Arial" w:cs="Arial"/>
          <w:sz w:val="18"/>
          <w:szCs w:val="18"/>
          <w:lang w:eastAsia="pl-PL"/>
        </w:rPr>
        <w:t xml:space="preserve">Treść niniejszego ogłoszenia dostępna jest na stronie internetowej Biuletynu Informacji Publicznej: </w:t>
      </w:r>
      <w:r w:rsidRPr="00246955">
        <w:rPr>
          <w:rFonts w:ascii="Arial" w:hAnsi="Arial" w:cs="Arial"/>
          <w:b/>
          <w:sz w:val="18"/>
          <w:szCs w:val="18"/>
        </w:rPr>
        <w:t xml:space="preserve"> </w:t>
      </w:r>
      <w:hyperlink r:id="rId10" w:history="1">
        <w:r w:rsidRPr="00246955">
          <w:rPr>
            <w:rStyle w:val="Hipercze"/>
            <w:rFonts w:ascii="Arial" w:hAnsi="Arial" w:cs="Arial"/>
            <w:sz w:val="18"/>
            <w:szCs w:val="18"/>
          </w:rPr>
          <w:t>http://bip.suchylas.pl</w:t>
        </w:r>
      </w:hyperlink>
      <w:r w:rsidRPr="00246955">
        <w:rPr>
          <w:rFonts w:ascii="Arial" w:hAnsi="Arial" w:cs="Arial"/>
          <w:b/>
          <w:sz w:val="18"/>
          <w:szCs w:val="18"/>
        </w:rPr>
        <w:t xml:space="preserve"> </w:t>
      </w:r>
      <w:r w:rsidRPr="00246955">
        <w:rPr>
          <w:rFonts w:ascii="Arial" w:hAnsi="Arial" w:cs="Arial"/>
          <w:sz w:val="18"/>
          <w:szCs w:val="18"/>
        </w:rPr>
        <w:t xml:space="preserve">→ </w:t>
      </w:r>
      <w:r w:rsidRPr="00246955">
        <w:rPr>
          <w:rFonts w:ascii="Arial" w:hAnsi="Arial" w:cs="Arial"/>
          <w:iCs/>
          <w:sz w:val="18"/>
          <w:szCs w:val="18"/>
        </w:rPr>
        <w:t>Nieruchomości przeznaczone do sprzedaży i</w:t>
      </w:r>
      <w:r w:rsidR="003955CE" w:rsidRPr="00246955">
        <w:rPr>
          <w:rFonts w:ascii="Arial" w:hAnsi="Arial" w:cs="Arial"/>
          <w:iCs/>
          <w:sz w:val="18"/>
          <w:szCs w:val="18"/>
        </w:rPr>
        <w:t xml:space="preserve"> </w:t>
      </w:r>
      <w:r w:rsidRPr="00246955">
        <w:rPr>
          <w:rFonts w:ascii="Arial" w:hAnsi="Arial" w:cs="Arial"/>
          <w:iCs/>
          <w:sz w:val="18"/>
          <w:szCs w:val="18"/>
        </w:rPr>
        <w:t xml:space="preserve">dzierżawy → </w:t>
      </w:r>
      <w:r w:rsidR="00210565" w:rsidRPr="00246955">
        <w:rPr>
          <w:rFonts w:ascii="Arial" w:hAnsi="Arial" w:cs="Arial"/>
          <w:iCs/>
          <w:sz w:val="18"/>
          <w:szCs w:val="18"/>
        </w:rPr>
        <w:t>Ogłoszenia o przetargach oraz na stronie internetowej</w:t>
      </w:r>
      <w:r w:rsidR="00210565" w:rsidRPr="00246955">
        <w:rPr>
          <w:rFonts w:ascii="Arial" w:hAnsi="Arial" w:cs="Arial"/>
          <w:iCs/>
          <w:sz w:val="14"/>
          <w:szCs w:val="14"/>
        </w:rPr>
        <w:t xml:space="preserve"> </w:t>
      </w:r>
      <w:hyperlink r:id="rId11" w:history="1">
        <w:r w:rsidR="00335754" w:rsidRPr="00246955">
          <w:rPr>
            <w:rStyle w:val="Hipercze"/>
            <w:rFonts w:ascii="Arial" w:hAnsi="Arial" w:cs="Arial"/>
            <w:sz w:val="18"/>
            <w:szCs w:val="18"/>
          </w:rPr>
          <w:t>http://www.suchylas.pl/pl/</w:t>
        </w:r>
      </w:hyperlink>
      <w:r w:rsidR="00335754" w:rsidRPr="00246955">
        <w:t>.</w:t>
      </w:r>
    </w:p>
    <w:p w14:paraId="02F400A9" w14:textId="77777777" w:rsidR="00B96E66" w:rsidRPr="00246955" w:rsidRDefault="00B96E66" w:rsidP="00841C7D">
      <w:pPr>
        <w:tabs>
          <w:tab w:val="left" w:pos="1555"/>
        </w:tabs>
        <w:spacing w:after="0"/>
        <w:ind w:left="284" w:right="423"/>
        <w:jc w:val="both"/>
        <w:rPr>
          <w:sz w:val="12"/>
          <w:szCs w:val="12"/>
        </w:rPr>
      </w:pPr>
    </w:p>
    <w:p w14:paraId="3F26BE65" w14:textId="04D50EAC" w:rsidR="00F36E9A" w:rsidRDefault="00871947" w:rsidP="0089061F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  <w:r w:rsidRPr="00246955">
        <w:rPr>
          <w:rFonts w:ascii="Arial" w:hAnsi="Arial" w:cs="Arial"/>
          <w:b/>
          <w:bCs/>
          <w:iCs/>
          <w:sz w:val="18"/>
          <w:szCs w:val="18"/>
          <w:u w:val="single"/>
        </w:rPr>
        <w:lastRenderedPageBreak/>
        <w:t>Map</w:t>
      </w:r>
      <w:r w:rsidR="008F2F85" w:rsidRPr="00246955">
        <w:rPr>
          <w:rFonts w:ascii="Arial" w:hAnsi="Arial" w:cs="Arial"/>
          <w:b/>
          <w:bCs/>
          <w:iCs/>
          <w:sz w:val="18"/>
          <w:szCs w:val="18"/>
          <w:u w:val="single"/>
        </w:rPr>
        <w:t>y</w:t>
      </w:r>
      <w:r w:rsidRPr="00246955">
        <w:rPr>
          <w:rFonts w:ascii="Arial" w:hAnsi="Arial" w:cs="Arial"/>
          <w:b/>
          <w:bCs/>
          <w:iCs/>
          <w:sz w:val="18"/>
          <w:szCs w:val="18"/>
          <w:u w:val="single"/>
        </w:rPr>
        <w:t xml:space="preserve"> poglądow</w:t>
      </w:r>
      <w:r w:rsidR="0089061F">
        <w:rPr>
          <w:rFonts w:ascii="Arial" w:hAnsi="Arial" w:cs="Arial"/>
          <w:b/>
          <w:bCs/>
          <w:iCs/>
          <w:sz w:val="18"/>
          <w:szCs w:val="18"/>
          <w:u w:val="single"/>
        </w:rPr>
        <w:t>e</w:t>
      </w:r>
      <w:r w:rsidR="008F2F85" w:rsidRPr="00246955">
        <w:rPr>
          <w:rFonts w:ascii="Arial" w:hAnsi="Arial" w:cs="Arial"/>
          <w:b/>
          <w:bCs/>
          <w:iCs/>
          <w:sz w:val="18"/>
          <w:szCs w:val="18"/>
          <w:u w:val="single"/>
        </w:rPr>
        <w:t xml:space="preserve"> - </w:t>
      </w:r>
      <w:r w:rsidR="008D5197" w:rsidRPr="00246955">
        <w:rPr>
          <w:rFonts w:ascii="Arial" w:hAnsi="Arial" w:cs="Arial"/>
          <w:b/>
          <w:bCs/>
          <w:iCs/>
          <w:sz w:val="18"/>
          <w:szCs w:val="18"/>
          <w:u w:val="single"/>
        </w:rPr>
        <w:t>działk</w:t>
      </w:r>
      <w:r w:rsidR="0089061F">
        <w:rPr>
          <w:rFonts w:ascii="Arial" w:hAnsi="Arial" w:cs="Arial"/>
          <w:b/>
          <w:bCs/>
          <w:iCs/>
          <w:sz w:val="18"/>
          <w:szCs w:val="18"/>
          <w:u w:val="single"/>
        </w:rPr>
        <w:t>a</w:t>
      </w:r>
      <w:r w:rsidR="008D5197" w:rsidRPr="00246955">
        <w:rPr>
          <w:rFonts w:ascii="Arial" w:hAnsi="Arial" w:cs="Arial"/>
          <w:b/>
          <w:bCs/>
          <w:iCs/>
          <w:sz w:val="18"/>
          <w:szCs w:val="18"/>
          <w:u w:val="single"/>
        </w:rPr>
        <w:t xml:space="preserve"> nr </w:t>
      </w:r>
      <w:r w:rsidR="000F24C2">
        <w:rPr>
          <w:rFonts w:ascii="Arial" w:hAnsi="Arial" w:cs="Arial"/>
          <w:b/>
          <w:bCs/>
          <w:iCs/>
          <w:sz w:val="18"/>
          <w:szCs w:val="18"/>
          <w:u w:val="single"/>
        </w:rPr>
        <w:t>329/4 w Chludowie</w:t>
      </w:r>
    </w:p>
    <w:p w14:paraId="3EB8075E" w14:textId="77777777" w:rsidR="0089061F" w:rsidRPr="00246955" w:rsidRDefault="0089061F" w:rsidP="0089061F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206EB3B2" w14:textId="77777777" w:rsidR="0089061F" w:rsidRDefault="0089061F" w:rsidP="0089061F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  <w:r>
        <w:rPr>
          <w:rFonts w:ascii="Arial" w:hAnsi="Arial" w:cs="Arial"/>
          <w:b/>
          <w:bCs/>
          <w:iCs/>
          <w:noProof/>
          <w:sz w:val="18"/>
          <w:szCs w:val="18"/>
          <w:u w:val="single"/>
        </w:rPr>
        <w:drawing>
          <wp:inline distT="0" distB="0" distL="0" distR="0" wp14:anchorId="041AC51F" wp14:editId="1208ED90">
            <wp:extent cx="4684197" cy="3961466"/>
            <wp:effectExtent l="0" t="0" r="2540" b="1270"/>
            <wp:docPr id="212200207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70" cy="397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114D2" w14:textId="77777777" w:rsidR="0089061F" w:rsidRDefault="0089061F" w:rsidP="0089061F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7CFC8A63" w14:textId="7B8E62BC" w:rsidR="00F36E9A" w:rsidRDefault="0089061F" w:rsidP="0089061F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  <w:r>
        <w:rPr>
          <w:rFonts w:ascii="Arial" w:hAnsi="Arial" w:cs="Arial"/>
          <w:b/>
          <w:bCs/>
          <w:iCs/>
          <w:noProof/>
          <w:sz w:val="18"/>
          <w:szCs w:val="18"/>
          <w:u w:val="single"/>
        </w:rPr>
        <w:drawing>
          <wp:inline distT="0" distB="0" distL="0" distR="0" wp14:anchorId="0652C854" wp14:editId="09C39A21">
            <wp:extent cx="4701026" cy="3441081"/>
            <wp:effectExtent l="0" t="0" r="4445" b="6985"/>
            <wp:docPr id="188262177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27" cy="345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D36D4" w14:textId="30C2C396" w:rsidR="008D5197" w:rsidRPr="00246955" w:rsidRDefault="0089061F" w:rsidP="0089061F">
      <w:pPr>
        <w:widowControl w:val="0"/>
        <w:overflowPunct w:val="0"/>
        <w:autoSpaceDE w:val="0"/>
        <w:autoSpaceDN w:val="0"/>
        <w:adjustRightInd w:val="0"/>
        <w:spacing w:after="0" w:line="278" w:lineRule="auto"/>
        <w:ind w:right="423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 </w:t>
      </w:r>
      <w:r w:rsidR="008D5197" w:rsidRPr="00246955">
        <w:rPr>
          <w:rFonts w:ascii="Arial" w:hAnsi="Arial" w:cs="Arial"/>
          <w:i/>
          <w:sz w:val="18"/>
          <w:szCs w:val="18"/>
        </w:rPr>
        <w:t>Map</w:t>
      </w:r>
      <w:r w:rsidR="00F37001" w:rsidRPr="00246955">
        <w:rPr>
          <w:rFonts w:ascii="Arial" w:hAnsi="Arial" w:cs="Arial"/>
          <w:i/>
          <w:sz w:val="18"/>
          <w:szCs w:val="18"/>
        </w:rPr>
        <w:t>y</w:t>
      </w:r>
      <w:r w:rsidR="008D5197" w:rsidRPr="00246955">
        <w:rPr>
          <w:rFonts w:ascii="Arial" w:hAnsi="Arial" w:cs="Arial"/>
          <w:i/>
          <w:sz w:val="18"/>
          <w:szCs w:val="18"/>
        </w:rPr>
        <w:t xml:space="preserve"> dostępn</w:t>
      </w:r>
      <w:r w:rsidR="003C2D2B" w:rsidRPr="00246955">
        <w:rPr>
          <w:rFonts w:ascii="Arial" w:hAnsi="Arial" w:cs="Arial"/>
          <w:i/>
          <w:sz w:val="18"/>
          <w:szCs w:val="18"/>
        </w:rPr>
        <w:t>a</w:t>
      </w:r>
      <w:r w:rsidR="008D5197" w:rsidRPr="00246955">
        <w:rPr>
          <w:rFonts w:ascii="Arial" w:hAnsi="Arial" w:cs="Arial"/>
          <w:i/>
          <w:sz w:val="18"/>
          <w:szCs w:val="18"/>
        </w:rPr>
        <w:t xml:space="preserve">: </w:t>
      </w:r>
      <w:hyperlink r:id="rId14" w:history="1">
        <w:r w:rsidR="004D679D" w:rsidRPr="00246955">
          <w:rPr>
            <w:rStyle w:val="Hipercze"/>
            <w:rFonts w:ascii="Arial" w:hAnsi="Arial" w:cs="Arial"/>
            <w:i/>
            <w:sz w:val="18"/>
            <w:szCs w:val="18"/>
          </w:rPr>
          <w:t>https://suchylas.e-mapa.net</w:t>
        </w:r>
      </w:hyperlink>
      <w:r w:rsidR="004D679D" w:rsidRPr="00246955">
        <w:rPr>
          <w:rFonts w:ascii="Arial" w:hAnsi="Arial" w:cs="Arial"/>
          <w:i/>
          <w:sz w:val="18"/>
          <w:szCs w:val="18"/>
        </w:rPr>
        <w:t xml:space="preserve">. </w:t>
      </w:r>
    </w:p>
    <w:p w14:paraId="1CBB645A" w14:textId="1A76C571" w:rsidR="009134E4" w:rsidRPr="00246955" w:rsidRDefault="009134E4" w:rsidP="009134E4">
      <w:pPr>
        <w:tabs>
          <w:tab w:val="left" w:pos="1555"/>
        </w:tabs>
        <w:spacing w:after="0"/>
        <w:ind w:left="284" w:right="423"/>
        <w:jc w:val="center"/>
      </w:pPr>
    </w:p>
    <w:p w14:paraId="1CB6474C" w14:textId="77777777" w:rsidR="005A6653" w:rsidRDefault="005A6653" w:rsidP="009134E4">
      <w:pPr>
        <w:tabs>
          <w:tab w:val="left" w:pos="1555"/>
        </w:tabs>
        <w:spacing w:after="0"/>
        <w:ind w:left="284" w:right="423"/>
        <w:jc w:val="center"/>
      </w:pPr>
    </w:p>
    <w:p w14:paraId="090FC5DA" w14:textId="77777777" w:rsidR="0089061F" w:rsidRDefault="0089061F" w:rsidP="009134E4">
      <w:pPr>
        <w:tabs>
          <w:tab w:val="left" w:pos="1555"/>
        </w:tabs>
        <w:spacing w:after="0"/>
        <w:ind w:left="284" w:right="423"/>
        <w:jc w:val="center"/>
      </w:pPr>
    </w:p>
    <w:p w14:paraId="253EE1C9" w14:textId="77777777" w:rsidR="008F2F85" w:rsidRPr="00246955" w:rsidRDefault="008F2F85" w:rsidP="00F36E9A">
      <w:pPr>
        <w:widowControl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45F28BF6" w14:textId="57B9A487" w:rsidR="00F36E9A" w:rsidRPr="0089061F" w:rsidRDefault="0089061F" w:rsidP="0089061F">
      <w:pPr>
        <w:widowControl w:val="0"/>
        <w:autoSpaceDE w:val="0"/>
        <w:autoSpaceDN w:val="0"/>
        <w:adjustRightInd w:val="0"/>
        <w:spacing w:after="0" w:line="240" w:lineRule="auto"/>
        <w:ind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  <w:r w:rsidRPr="0089061F">
        <w:rPr>
          <w:rFonts w:ascii="Arial" w:hAnsi="Arial" w:cs="Arial"/>
          <w:b/>
          <w:bCs/>
          <w:iCs/>
          <w:sz w:val="18"/>
          <w:szCs w:val="18"/>
        </w:rPr>
        <w:t xml:space="preserve">     </w:t>
      </w:r>
      <w:r w:rsidR="00F36E9A" w:rsidRPr="0089061F">
        <w:rPr>
          <w:rFonts w:ascii="Arial" w:hAnsi="Arial" w:cs="Arial"/>
          <w:b/>
          <w:bCs/>
          <w:iCs/>
          <w:sz w:val="18"/>
          <w:szCs w:val="18"/>
          <w:u w:val="single"/>
        </w:rPr>
        <w:t>Dodatkowych informacji udziela:</w:t>
      </w:r>
    </w:p>
    <w:p w14:paraId="04F04845" w14:textId="08833263" w:rsidR="00F36E9A" w:rsidRPr="00246955" w:rsidRDefault="0089061F" w:rsidP="008906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23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 xml:space="preserve">     </w:t>
      </w:r>
      <w:r w:rsidR="00F36E9A" w:rsidRPr="00246955">
        <w:rPr>
          <w:rFonts w:ascii="Arial" w:hAnsi="Arial" w:cs="Arial"/>
          <w:iCs/>
          <w:sz w:val="18"/>
          <w:szCs w:val="18"/>
        </w:rPr>
        <w:t>Urząd Gminy Suchy Las</w:t>
      </w:r>
    </w:p>
    <w:p w14:paraId="111121C3" w14:textId="5595B39E" w:rsidR="00F36E9A" w:rsidRPr="00246955" w:rsidRDefault="0089061F" w:rsidP="0089061F">
      <w:pPr>
        <w:widowControl w:val="0"/>
        <w:autoSpaceDE w:val="0"/>
        <w:autoSpaceDN w:val="0"/>
        <w:adjustRightInd w:val="0"/>
        <w:spacing w:after="0" w:line="240" w:lineRule="auto"/>
        <w:ind w:right="423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 xml:space="preserve">     </w:t>
      </w:r>
      <w:r w:rsidR="00F36E9A" w:rsidRPr="00246955">
        <w:rPr>
          <w:rFonts w:ascii="Arial" w:hAnsi="Arial" w:cs="Arial"/>
          <w:iCs/>
          <w:sz w:val="18"/>
          <w:szCs w:val="18"/>
        </w:rPr>
        <w:t xml:space="preserve">Wydział </w:t>
      </w:r>
      <w:r w:rsidR="00F37001" w:rsidRPr="00246955">
        <w:rPr>
          <w:rFonts w:ascii="Arial" w:hAnsi="Arial" w:cs="Arial"/>
          <w:iCs/>
          <w:sz w:val="18"/>
          <w:szCs w:val="18"/>
        </w:rPr>
        <w:t>Nieruchomości i Planowania Przestrzennego</w:t>
      </w:r>
    </w:p>
    <w:p w14:paraId="5DBE3380" w14:textId="29AF2261" w:rsidR="00F36E9A" w:rsidRPr="00246955" w:rsidRDefault="0089061F" w:rsidP="0089061F">
      <w:pPr>
        <w:widowControl w:val="0"/>
        <w:autoSpaceDE w:val="0"/>
        <w:autoSpaceDN w:val="0"/>
        <w:adjustRightInd w:val="0"/>
        <w:spacing w:after="0" w:line="240" w:lineRule="auto"/>
        <w:ind w:right="423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 xml:space="preserve">     </w:t>
      </w:r>
      <w:r w:rsidR="00F36E9A" w:rsidRPr="00246955">
        <w:rPr>
          <w:rFonts w:ascii="Arial" w:hAnsi="Arial" w:cs="Arial"/>
          <w:iCs/>
          <w:sz w:val="18"/>
          <w:szCs w:val="18"/>
        </w:rPr>
        <w:t>pok.1</w:t>
      </w:r>
      <w:r w:rsidR="003C2D2B" w:rsidRPr="00246955">
        <w:rPr>
          <w:rFonts w:ascii="Arial" w:hAnsi="Arial" w:cs="Arial"/>
          <w:iCs/>
          <w:sz w:val="18"/>
          <w:szCs w:val="18"/>
        </w:rPr>
        <w:t>07</w:t>
      </w:r>
      <w:r w:rsidR="00F36E9A" w:rsidRPr="00246955">
        <w:rPr>
          <w:rFonts w:ascii="Arial" w:hAnsi="Arial" w:cs="Arial"/>
          <w:sz w:val="18"/>
          <w:szCs w:val="18"/>
        </w:rPr>
        <w:t xml:space="preserve"> </w:t>
      </w:r>
      <w:r w:rsidR="00F36E9A" w:rsidRPr="00246955">
        <w:rPr>
          <w:rFonts w:ascii="Arial" w:hAnsi="Arial" w:cs="Arial"/>
          <w:iCs/>
          <w:sz w:val="18"/>
          <w:szCs w:val="18"/>
        </w:rPr>
        <w:t>tel. (61) 8926-296</w:t>
      </w:r>
      <w:r w:rsidR="005A6653" w:rsidRPr="00246955">
        <w:rPr>
          <w:rFonts w:ascii="Arial" w:hAnsi="Arial" w:cs="Arial"/>
          <w:iCs/>
          <w:sz w:val="18"/>
          <w:szCs w:val="18"/>
        </w:rPr>
        <w:t xml:space="preserve">, </w:t>
      </w:r>
      <w:r w:rsidR="00F36E9A" w:rsidRPr="00246955">
        <w:rPr>
          <w:rFonts w:ascii="Arial" w:hAnsi="Arial" w:cs="Arial"/>
          <w:iCs/>
          <w:sz w:val="18"/>
          <w:szCs w:val="18"/>
        </w:rPr>
        <w:t>pok.108 tel. (61) 8926-2</w:t>
      </w:r>
      <w:r w:rsidR="003C2D2B" w:rsidRPr="00246955">
        <w:rPr>
          <w:rFonts w:ascii="Arial" w:hAnsi="Arial" w:cs="Arial"/>
          <w:iCs/>
          <w:sz w:val="18"/>
          <w:szCs w:val="18"/>
        </w:rPr>
        <w:t>91</w:t>
      </w:r>
    </w:p>
    <w:p w14:paraId="64CAA2E5" w14:textId="77777777" w:rsidR="00F36E9A" w:rsidRPr="00246955" w:rsidRDefault="00F36E9A" w:rsidP="00F36E9A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52E295EB" w14:textId="77777777" w:rsidR="00B61B64" w:rsidRPr="00246955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2438876B" w14:textId="77777777" w:rsidR="00B61B64" w:rsidRPr="00246955" w:rsidRDefault="00480055" w:rsidP="00871947">
      <w:pPr>
        <w:tabs>
          <w:tab w:val="left" w:pos="1555"/>
        </w:tabs>
        <w:spacing w:after="0"/>
        <w:ind w:left="284" w:right="423"/>
        <w:jc w:val="both"/>
      </w:pPr>
      <w:r w:rsidRPr="00246955">
        <w:tab/>
      </w:r>
    </w:p>
    <w:p w14:paraId="231CB258" w14:textId="77777777" w:rsidR="00B61B64" w:rsidRPr="00246955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5BC14DB8" w14:textId="77777777" w:rsidR="00B61B64" w:rsidRPr="00246955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30B58B9F" w14:textId="77777777" w:rsidR="00B61B64" w:rsidRPr="00246955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61FDBC42" w14:textId="77777777" w:rsidR="00B61B64" w:rsidRPr="00246955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1184F58D" w14:textId="3FBA1D2A" w:rsidR="00B96E66" w:rsidRPr="00246955" w:rsidRDefault="00480055" w:rsidP="00871947">
      <w:pPr>
        <w:tabs>
          <w:tab w:val="left" w:pos="1555"/>
        </w:tabs>
        <w:spacing w:after="0"/>
        <w:ind w:left="284" w:right="423"/>
        <w:jc w:val="both"/>
      </w:pPr>
      <w:r w:rsidRPr="00246955">
        <w:tab/>
      </w:r>
    </w:p>
    <w:p w14:paraId="34CCED27" w14:textId="77777777" w:rsidR="00335754" w:rsidRPr="00246955" w:rsidRDefault="00335754" w:rsidP="00841C7D">
      <w:pPr>
        <w:tabs>
          <w:tab w:val="left" w:pos="1555"/>
        </w:tabs>
        <w:spacing w:after="0"/>
        <w:ind w:left="284" w:right="423"/>
        <w:jc w:val="both"/>
        <w:rPr>
          <w:sz w:val="16"/>
          <w:szCs w:val="16"/>
        </w:rPr>
      </w:pPr>
    </w:p>
    <w:p w14:paraId="17ED85EC" w14:textId="77777777" w:rsidR="00263202" w:rsidRPr="00246955" w:rsidRDefault="00263202" w:rsidP="009134E4">
      <w:pPr>
        <w:widowControl w:val="0"/>
        <w:autoSpaceDE w:val="0"/>
        <w:autoSpaceDN w:val="0"/>
        <w:adjustRightInd w:val="0"/>
        <w:spacing w:after="0" w:line="240" w:lineRule="auto"/>
        <w:ind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0E377A31" w14:textId="77777777" w:rsidR="00263202" w:rsidRDefault="00263202" w:rsidP="00263202">
      <w:pPr>
        <w:widowControl w:val="0"/>
        <w:autoSpaceDE w:val="0"/>
        <w:autoSpaceDN w:val="0"/>
        <w:adjustRightInd w:val="0"/>
        <w:spacing w:after="0" w:line="240" w:lineRule="auto"/>
        <w:ind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sectPr w:rsidR="00263202" w:rsidSect="009A3C26">
      <w:pgSz w:w="11906" w:h="16838"/>
      <w:pgMar w:top="1021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00002EA6"/>
    <w:lvl w:ilvl="0" w:tplc="000012DB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0000153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440D"/>
    <w:multiLevelType w:val="hybridMultilevel"/>
    <w:tmpl w:val="0000491C"/>
    <w:lvl w:ilvl="0" w:tplc="00004D0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749761F"/>
    <w:multiLevelType w:val="hybridMultilevel"/>
    <w:tmpl w:val="9238D462"/>
    <w:lvl w:ilvl="0" w:tplc="64A22E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B30990"/>
    <w:multiLevelType w:val="hybridMultilevel"/>
    <w:tmpl w:val="2E9EAB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75476"/>
    <w:multiLevelType w:val="hybridMultilevel"/>
    <w:tmpl w:val="DE82D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F3301"/>
    <w:multiLevelType w:val="hybridMultilevel"/>
    <w:tmpl w:val="0FC095BE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C5307"/>
    <w:multiLevelType w:val="hybridMultilevel"/>
    <w:tmpl w:val="0F7EB19A"/>
    <w:lvl w:ilvl="0" w:tplc="044AFEB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7400068C"/>
    <w:multiLevelType w:val="hybridMultilevel"/>
    <w:tmpl w:val="AD30BD98"/>
    <w:lvl w:ilvl="0" w:tplc="64A22E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A3D54A8"/>
    <w:multiLevelType w:val="hybridMultilevel"/>
    <w:tmpl w:val="C5AE53B6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870495">
    <w:abstractNumId w:val="3"/>
  </w:num>
  <w:num w:numId="2" w16cid:durableId="1129084247">
    <w:abstractNumId w:val="8"/>
  </w:num>
  <w:num w:numId="3" w16cid:durableId="831678041">
    <w:abstractNumId w:val="9"/>
  </w:num>
  <w:num w:numId="4" w16cid:durableId="1548568224">
    <w:abstractNumId w:val="6"/>
  </w:num>
  <w:num w:numId="5" w16cid:durableId="1598446922">
    <w:abstractNumId w:val="4"/>
  </w:num>
  <w:num w:numId="6" w16cid:durableId="2012830837">
    <w:abstractNumId w:val="3"/>
  </w:num>
  <w:num w:numId="7" w16cid:durableId="1795783479">
    <w:abstractNumId w:val="5"/>
  </w:num>
  <w:num w:numId="8" w16cid:durableId="1178422878">
    <w:abstractNumId w:val="1"/>
  </w:num>
  <w:num w:numId="9" w16cid:durableId="504785087">
    <w:abstractNumId w:val="0"/>
  </w:num>
  <w:num w:numId="10" w16cid:durableId="819541004">
    <w:abstractNumId w:val="2"/>
  </w:num>
  <w:num w:numId="11" w16cid:durableId="21396449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0F7"/>
    <w:rsid w:val="00027AAD"/>
    <w:rsid w:val="0003079C"/>
    <w:rsid w:val="00031CD0"/>
    <w:rsid w:val="00057CF6"/>
    <w:rsid w:val="00066413"/>
    <w:rsid w:val="00077BF8"/>
    <w:rsid w:val="000934DE"/>
    <w:rsid w:val="000A0797"/>
    <w:rsid w:val="000C011D"/>
    <w:rsid w:val="000C34AA"/>
    <w:rsid w:val="000D7D7B"/>
    <w:rsid w:val="000E4109"/>
    <w:rsid w:val="000F00A3"/>
    <w:rsid w:val="000F24C2"/>
    <w:rsid w:val="00152878"/>
    <w:rsid w:val="001B5BCA"/>
    <w:rsid w:val="001C2921"/>
    <w:rsid w:val="001D1504"/>
    <w:rsid w:val="001E333E"/>
    <w:rsid w:val="00210565"/>
    <w:rsid w:val="00231F46"/>
    <w:rsid w:val="00245956"/>
    <w:rsid w:val="00246955"/>
    <w:rsid w:val="00263202"/>
    <w:rsid w:val="00283A59"/>
    <w:rsid w:val="00284596"/>
    <w:rsid w:val="00285DA3"/>
    <w:rsid w:val="00296E94"/>
    <w:rsid w:val="002C35F5"/>
    <w:rsid w:val="002D02EC"/>
    <w:rsid w:val="002D0AF9"/>
    <w:rsid w:val="003213DC"/>
    <w:rsid w:val="00322588"/>
    <w:rsid w:val="00335754"/>
    <w:rsid w:val="00366351"/>
    <w:rsid w:val="003875B6"/>
    <w:rsid w:val="003955CE"/>
    <w:rsid w:val="003B2FA0"/>
    <w:rsid w:val="003C2D2B"/>
    <w:rsid w:val="003C5263"/>
    <w:rsid w:val="003E5303"/>
    <w:rsid w:val="003E5664"/>
    <w:rsid w:val="003F3D0F"/>
    <w:rsid w:val="004006A1"/>
    <w:rsid w:val="00466A7A"/>
    <w:rsid w:val="00480055"/>
    <w:rsid w:val="00484922"/>
    <w:rsid w:val="004B36A9"/>
    <w:rsid w:val="004D679D"/>
    <w:rsid w:val="004E40EA"/>
    <w:rsid w:val="004E615A"/>
    <w:rsid w:val="004F3ED5"/>
    <w:rsid w:val="00510D7A"/>
    <w:rsid w:val="005431D4"/>
    <w:rsid w:val="005A6653"/>
    <w:rsid w:val="005C5A59"/>
    <w:rsid w:val="005E232A"/>
    <w:rsid w:val="006100DB"/>
    <w:rsid w:val="00612D91"/>
    <w:rsid w:val="00623679"/>
    <w:rsid w:val="00627001"/>
    <w:rsid w:val="00644423"/>
    <w:rsid w:val="006559B4"/>
    <w:rsid w:val="006A4B6F"/>
    <w:rsid w:val="006B3268"/>
    <w:rsid w:val="006B7325"/>
    <w:rsid w:val="006D61E2"/>
    <w:rsid w:val="006F0F88"/>
    <w:rsid w:val="00724B22"/>
    <w:rsid w:val="00742D0E"/>
    <w:rsid w:val="00752FB9"/>
    <w:rsid w:val="00765A7F"/>
    <w:rsid w:val="007954D4"/>
    <w:rsid w:val="007B64A9"/>
    <w:rsid w:val="007C4974"/>
    <w:rsid w:val="007D1494"/>
    <w:rsid w:val="007D313E"/>
    <w:rsid w:val="007E442A"/>
    <w:rsid w:val="008354A9"/>
    <w:rsid w:val="00836F86"/>
    <w:rsid w:val="00841C7D"/>
    <w:rsid w:val="00871947"/>
    <w:rsid w:val="0089061F"/>
    <w:rsid w:val="00893386"/>
    <w:rsid w:val="008A2C27"/>
    <w:rsid w:val="008A7897"/>
    <w:rsid w:val="008C435C"/>
    <w:rsid w:val="008D5197"/>
    <w:rsid w:val="008E2822"/>
    <w:rsid w:val="008E3607"/>
    <w:rsid w:val="008F2F85"/>
    <w:rsid w:val="00904DF1"/>
    <w:rsid w:val="00906A8B"/>
    <w:rsid w:val="009134E4"/>
    <w:rsid w:val="00913C41"/>
    <w:rsid w:val="00920B13"/>
    <w:rsid w:val="00937D6B"/>
    <w:rsid w:val="00953305"/>
    <w:rsid w:val="00960F09"/>
    <w:rsid w:val="009A3C26"/>
    <w:rsid w:val="009B63D1"/>
    <w:rsid w:val="009D254C"/>
    <w:rsid w:val="009E269E"/>
    <w:rsid w:val="00A15568"/>
    <w:rsid w:val="00A3086F"/>
    <w:rsid w:val="00A40EE4"/>
    <w:rsid w:val="00A710D7"/>
    <w:rsid w:val="00A859C7"/>
    <w:rsid w:val="00AA4E89"/>
    <w:rsid w:val="00AB0844"/>
    <w:rsid w:val="00AD0D8C"/>
    <w:rsid w:val="00B218AD"/>
    <w:rsid w:val="00B34014"/>
    <w:rsid w:val="00B436A0"/>
    <w:rsid w:val="00B61B64"/>
    <w:rsid w:val="00B66792"/>
    <w:rsid w:val="00B674E5"/>
    <w:rsid w:val="00B96E66"/>
    <w:rsid w:val="00BA64AD"/>
    <w:rsid w:val="00BE1522"/>
    <w:rsid w:val="00C00731"/>
    <w:rsid w:val="00C34E3A"/>
    <w:rsid w:val="00C82342"/>
    <w:rsid w:val="00CD3EBF"/>
    <w:rsid w:val="00CE4592"/>
    <w:rsid w:val="00D3614D"/>
    <w:rsid w:val="00D46F6E"/>
    <w:rsid w:val="00D82B74"/>
    <w:rsid w:val="00D935C2"/>
    <w:rsid w:val="00E00FEA"/>
    <w:rsid w:val="00E06183"/>
    <w:rsid w:val="00E274CF"/>
    <w:rsid w:val="00E3450C"/>
    <w:rsid w:val="00E47EA1"/>
    <w:rsid w:val="00E527D9"/>
    <w:rsid w:val="00E57F16"/>
    <w:rsid w:val="00EA5257"/>
    <w:rsid w:val="00ED0812"/>
    <w:rsid w:val="00F36E9A"/>
    <w:rsid w:val="00F37001"/>
    <w:rsid w:val="00F52A65"/>
    <w:rsid w:val="00F95DC2"/>
    <w:rsid w:val="00F97EAE"/>
    <w:rsid w:val="00FA158C"/>
    <w:rsid w:val="00FA696A"/>
    <w:rsid w:val="00FB11F1"/>
    <w:rsid w:val="00FD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3B754"/>
  <w15:chartTrackingRefBased/>
  <w15:docId w15:val="{6CE8BDB6-9482-46EA-8BFC-47F4CA951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FD30F7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D30F7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character" w:styleId="Hipercze">
    <w:name w:val="Hyperlink"/>
    <w:basedOn w:val="Domylnaczcionkaakapitu"/>
    <w:uiPriority w:val="99"/>
    <w:unhideWhenUsed/>
    <w:rsid w:val="00BA64A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4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B6F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10565"/>
    <w:rPr>
      <w:color w:val="954F72" w:themeColor="followedHyperlink"/>
      <w:u w:val="single"/>
    </w:rPr>
  </w:style>
  <w:style w:type="character" w:customStyle="1" w:styleId="markedcontent">
    <w:name w:val="markedcontent"/>
    <w:basedOn w:val="Domylnaczcionkaakapitu"/>
    <w:rsid w:val="00B34014"/>
  </w:style>
  <w:style w:type="paragraph" w:styleId="Bezodstpw">
    <w:name w:val="No Spacing"/>
    <w:uiPriority w:val="1"/>
    <w:qFormat/>
    <w:rsid w:val="00B34014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D679D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D361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uchylas.pl/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bip.suchylas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p.suchylas.pl/ogloszenia/37/nieruchomosci-przeznaczone-do-sprzedazy-i-dzierzawy-regulamin/" TargetMode="External"/><Relationship Id="rId14" Type="http://schemas.openxmlformats.org/officeDocument/2006/relationships/hyperlink" Target="https://suchylas.e-mapa.ne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FE811-2FCD-41A4-A88E-786DE8C6F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4</Pages>
  <Words>1256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Wiśniewska</dc:creator>
  <cp:keywords/>
  <dc:description/>
  <cp:lastModifiedBy>Katarzyna Zawistowska</cp:lastModifiedBy>
  <cp:revision>27</cp:revision>
  <cp:lastPrinted>2025-06-13T08:26:00Z</cp:lastPrinted>
  <dcterms:created xsi:type="dcterms:W3CDTF">2021-09-20T11:45:00Z</dcterms:created>
  <dcterms:modified xsi:type="dcterms:W3CDTF">2025-06-13T09:02:00Z</dcterms:modified>
</cp:coreProperties>
</file>