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BE1F6" w14:textId="77777777" w:rsidR="00F95DC2" w:rsidRPr="00781777" w:rsidRDefault="00FD30F7">
      <w:r w:rsidRPr="0078177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0DC331" wp14:editId="7B05F322">
                <wp:simplePos x="0" y="0"/>
                <wp:positionH relativeFrom="column">
                  <wp:posOffset>0</wp:posOffset>
                </wp:positionH>
                <wp:positionV relativeFrom="paragraph">
                  <wp:posOffset>7900</wp:posOffset>
                </wp:positionV>
                <wp:extent cx="1375410" cy="357505"/>
                <wp:effectExtent l="0" t="0" r="0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357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E92C3" w14:textId="77777777" w:rsidR="00231F46" w:rsidRPr="00781777" w:rsidRDefault="00231F46" w:rsidP="00FD30F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781777">
                              <w:rPr>
                                <w:b/>
                                <w:sz w:val="40"/>
                                <w:szCs w:val="40"/>
                              </w:rPr>
                              <w:t>SUCHY 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DC3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.6pt;width:108.3pt;height: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" filled="f" stroked="f">
                <v:textbox>
                  <w:txbxContent>
                    <w:p w14:paraId="1C6E92C3" w14:textId="77777777" w:rsidR="00231F46" w:rsidRPr="00781777" w:rsidRDefault="00231F46" w:rsidP="00FD30F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781777">
                        <w:rPr>
                          <w:b/>
                          <w:sz w:val="40"/>
                          <w:szCs w:val="40"/>
                        </w:rPr>
                        <w:t>SUCHY LAS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C86FC9" w14:textId="6A6967E1" w:rsidR="00FD30F7" w:rsidRPr="00781777" w:rsidRDefault="00FD30F7" w:rsidP="00841C7D">
      <w:pPr>
        <w:widowControl w:val="0"/>
        <w:autoSpaceDE w:val="0"/>
        <w:autoSpaceDN w:val="0"/>
        <w:adjustRightInd w:val="0"/>
        <w:spacing w:after="0" w:line="240" w:lineRule="auto"/>
        <w:ind w:right="423"/>
        <w:jc w:val="right"/>
        <w:rPr>
          <w:rFonts w:ascii="Arial" w:hAnsi="Arial" w:cs="Arial"/>
          <w:iCs/>
          <w:sz w:val="14"/>
          <w:szCs w:val="14"/>
        </w:rPr>
      </w:pPr>
      <w:r w:rsidRPr="00781777">
        <w:tab/>
      </w:r>
      <w:r w:rsidRPr="00781777">
        <w:rPr>
          <w:rFonts w:ascii="Arial" w:hAnsi="Arial" w:cs="Arial"/>
          <w:sz w:val="14"/>
          <w:szCs w:val="14"/>
        </w:rPr>
        <w:t>Z</w:t>
      </w:r>
      <w:r w:rsidRPr="00781777">
        <w:rPr>
          <w:rFonts w:ascii="Arial" w:hAnsi="Arial" w:cs="Arial"/>
          <w:iCs/>
          <w:sz w:val="14"/>
          <w:szCs w:val="14"/>
        </w:rPr>
        <w:t>ał. Nr 1</w:t>
      </w:r>
      <w:r w:rsidR="000F00A3" w:rsidRPr="00781777">
        <w:rPr>
          <w:rFonts w:ascii="Arial" w:hAnsi="Arial" w:cs="Arial"/>
          <w:iCs/>
          <w:sz w:val="14"/>
          <w:szCs w:val="14"/>
        </w:rPr>
        <w:t xml:space="preserve"> </w:t>
      </w:r>
      <w:r w:rsidRPr="00781777">
        <w:rPr>
          <w:rFonts w:ascii="Arial" w:hAnsi="Arial" w:cs="Arial"/>
          <w:iCs/>
          <w:sz w:val="14"/>
          <w:szCs w:val="14"/>
        </w:rPr>
        <w:t xml:space="preserve">do Zarządzenia </w:t>
      </w:r>
    </w:p>
    <w:p w14:paraId="2B754E8F" w14:textId="77777777" w:rsidR="00FD30F7" w:rsidRPr="00781777" w:rsidRDefault="00FD30F7" w:rsidP="00841C7D">
      <w:pPr>
        <w:widowControl w:val="0"/>
        <w:autoSpaceDE w:val="0"/>
        <w:autoSpaceDN w:val="0"/>
        <w:adjustRightInd w:val="0"/>
        <w:spacing w:after="0" w:line="240" w:lineRule="auto"/>
        <w:ind w:right="423"/>
        <w:jc w:val="right"/>
        <w:rPr>
          <w:rFonts w:ascii="Arial" w:hAnsi="Arial" w:cs="Arial"/>
          <w:iCs/>
          <w:sz w:val="14"/>
          <w:szCs w:val="14"/>
        </w:rPr>
      </w:pPr>
      <w:r w:rsidRPr="00781777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2E4D525E" wp14:editId="675DB318">
            <wp:simplePos x="0" y="0"/>
            <wp:positionH relativeFrom="margin">
              <wp:posOffset>266700</wp:posOffset>
            </wp:positionH>
            <wp:positionV relativeFrom="paragraph">
              <wp:posOffset>15520</wp:posOffset>
            </wp:positionV>
            <wp:extent cx="874395" cy="962660"/>
            <wp:effectExtent l="0" t="0" r="1905" b="8890"/>
            <wp:wrapTight wrapText="bothSides">
              <wp:wrapPolygon edited="0">
                <wp:start x="0" y="0"/>
                <wp:lineTo x="0" y="21372"/>
                <wp:lineTo x="21176" y="21372"/>
                <wp:lineTo x="21176" y="0"/>
                <wp:lineTo x="0" y="0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962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77">
        <w:rPr>
          <w:rFonts w:ascii="Arial" w:hAnsi="Arial" w:cs="Arial"/>
          <w:iCs/>
          <w:sz w:val="14"/>
          <w:szCs w:val="14"/>
        </w:rPr>
        <w:t>Wójta Gminy Suchy Las</w:t>
      </w:r>
    </w:p>
    <w:p w14:paraId="4E5383F0" w14:textId="6EE87DEC" w:rsidR="00FD30F7" w:rsidRPr="00781777" w:rsidRDefault="00FD30F7" w:rsidP="00841C7D">
      <w:pPr>
        <w:widowControl w:val="0"/>
        <w:autoSpaceDE w:val="0"/>
        <w:autoSpaceDN w:val="0"/>
        <w:adjustRightInd w:val="0"/>
        <w:spacing w:after="0" w:line="240" w:lineRule="auto"/>
        <w:ind w:right="423"/>
        <w:jc w:val="right"/>
        <w:rPr>
          <w:rFonts w:ascii="Arial" w:hAnsi="Arial" w:cs="Arial"/>
          <w:iCs/>
          <w:sz w:val="14"/>
          <w:szCs w:val="14"/>
        </w:rPr>
      </w:pPr>
      <w:r w:rsidRPr="00781777">
        <w:rPr>
          <w:rFonts w:ascii="Arial" w:hAnsi="Arial" w:cs="Arial"/>
          <w:iCs/>
          <w:sz w:val="14"/>
          <w:szCs w:val="14"/>
        </w:rPr>
        <w:t>z dni</w:t>
      </w:r>
      <w:r w:rsidR="007D313E" w:rsidRPr="00781777">
        <w:rPr>
          <w:rFonts w:ascii="Arial" w:hAnsi="Arial" w:cs="Arial"/>
          <w:iCs/>
          <w:sz w:val="14"/>
          <w:szCs w:val="14"/>
        </w:rPr>
        <w:t xml:space="preserve">a </w:t>
      </w:r>
      <w:r w:rsidR="00A865A9">
        <w:rPr>
          <w:rFonts w:ascii="Arial" w:hAnsi="Arial" w:cs="Arial"/>
          <w:iCs/>
          <w:sz w:val="14"/>
          <w:szCs w:val="14"/>
        </w:rPr>
        <w:t>1</w:t>
      </w:r>
      <w:r w:rsidR="0075704D">
        <w:rPr>
          <w:rFonts w:ascii="Arial" w:hAnsi="Arial" w:cs="Arial"/>
          <w:iCs/>
          <w:sz w:val="14"/>
          <w:szCs w:val="14"/>
        </w:rPr>
        <w:t>5</w:t>
      </w:r>
      <w:r w:rsidR="00A865A9">
        <w:rPr>
          <w:rFonts w:ascii="Arial" w:hAnsi="Arial" w:cs="Arial"/>
          <w:iCs/>
          <w:sz w:val="14"/>
          <w:szCs w:val="14"/>
        </w:rPr>
        <w:t xml:space="preserve"> września</w:t>
      </w:r>
      <w:r w:rsidR="00915C0E" w:rsidRPr="00781777">
        <w:rPr>
          <w:rFonts w:ascii="Arial" w:hAnsi="Arial" w:cs="Arial"/>
          <w:iCs/>
          <w:sz w:val="14"/>
          <w:szCs w:val="14"/>
        </w:rPr>
        <w:t xml:space="preserve"> 2025</w:t>
      </w:r>
      <w:r w:rsidRPr="00781777">
        <w:rPr>
          <w:rFonts w:ascii="Arial" w:hAnsi="Arial" w:cs="Arial"/>
          <w:iCs/>
          <w:sz w:val="14"/>
          <w:szCs w:val="14"/>
        </w:rPr>
        <w:t xml:space="preserve"> r., Nr</w:t>
      </w:r>
      <w:r w:rsidR="001C2921" w:rsidRPr="00781777">
        <w:rPr>
          <w:rFonts w:ascii="Arial" w:hAnsi="Arial" w:cs="Arial"/>
          <w:iCs/>
          <w:sz w:val="14"/>
          <w:szCs w:val="14"/>
        </w:rPr>
        <w:t xml:space="preserve"> </w:t>
      </w:r>
      <w:r w:rsidR="000D5040">
        <w:rPr>
          <w:rFonts w:ascii="Arial" w:hAnsi="Arial" w:cs="Arial"/>
          <w:iCs/>
          <w:sz w:val="14"/>
          <w:szCs w:val="14"/>
        </w:rPr>
        <w:t>138</w:t>
      </w:r>
      <w:r w:rsidR="00FA696A" w:rsidRPr="00781777">
        <w:rPr>
          <w:rFonts w:ascii="Arial" w:hAnsi="Arial" w:cs="Arial"/>
          <w:iCs/>
          <w:sz w:val="14"/>
          <w:szCs w:val="14"/>
        </w:rPr>
        <w:t>/202</w:t>
      </w:r>
      <w:r w:rsidR="00915C0E" w:rsidRPr="00781777">
        <w:rPr>
          <w:rFonts w:ascii="Arial" w:hAnsi="Arial" w:cs="Arial"/>
          <w:iCs/>
          <w:sz w:val="14"/>
          <w:szCs w:val="14"/>
        </w:rPr>
        <w:t>5</w:t>
      </w:r>
    </w:p>
    <w:p w14:paraId="74F96CAB" w14:textId="77777777" w:rsidR="00FD30F7" w:rsidRPr="00781777" w:rsidRDefault="00FD30F7" w:rsidP="00841C7D">
      <w:pPr>
        <w:widowControl w:val="0"/>
        <w:autoSpaceDE w:val="0"/>
        <w:autoSpaceDN w:val="0"/>
        <w:adjustRightInd w:val="0"/>
        <w:spacing w:after="0" w:line="240" w:lineRule="auto"/>
        <w:ind w:right="423"/>
        <w:jc w:val="right"/>
        <w:rPr>
          <w:rFonts w:ascii="Arial" w:hAnsi="Arial" w:cs="Arial"/>
          <w:iCs/>
          <w:sz w:val="14"/>
          <w:szCs w:val="14"/>
        </w:rPr>
      </w:pPr>
    </w:p>
    <w:p w14:paraId="44BB0A97" w14:textId="6B5A8A29" w:rsidR="00FD30F7" w:rsidRPr="00781777" w:rsidRDefault="00FD30F7" w:rsidP="00335754">
      <w:pPr>
        <w:autoSpaceDE w:val="0"/>
        <w:autoSpaceDN w:val="0"/>
        <w:adjustRightInd w:val="0"/>
        <w:spacing w:after="0"/>
        <w:jc w:val="center"/>
      </w:pPr>
      <w:r w:rsidRPr="00781777">
        <w:tab/>
      </w:r>
    </w:p>
    <w:p w14:paraId="5692284F" w14:textId="018D3041" w:rsidR="00210565" w:rsidRPr="00781777" w:rsidRDefault="00210565" w:rsidP="00210565">
      <w:pPr>
        <w:widowControl w:val="0"/>
        <w:autoSpaceDE w:val="0"/>
        <w:autoSpaceDN w:val="0"/>
        <w:adjustRightInd w:val="0"/>
        <w:spacing w:after="0"/>
        <w:ind w:left="1180"/>
        <w:jc w:val="center"/>
        <w:rPr>
          <w:rFonts w:ascii="Times New Roman" w:hAnsi="Times New Roman" w:cs="Times New Roman"/>
          <w:sz w:val="28"/>
          <w:szCs w:val="24"/>
        </w:rPr>
      </w:pPr>
      <w:r w:rsidRPr="00781777">
        <w:rPr>
          <w:rFonts w:ascii="Arial" w:hAnsi="Arial" w:cs="Arial"/>
          <w:b/>
          <w:bCs/>
          <w:iCs/>
          <w:szCs w:val="20"/>
        </w:rPr>
        <w:t xml:space="preserve">Wójt Gminy Suchy Las </w:t>
      </w:r>
      <w:r w:rsidR="00366351" w:rsidRPr="00781777">
        <w:rPr>
          <w:rFonts w:ascii="Arial" w:hAnsi="Arial" w:cs="Arial"/>
          <w:b/>
          <w:bCs/>
          <w:iCs/>
          <w:szCs w:val="20"/>
        </w:rPr>
        <w:t xml:space="preserve">ogłasza </w:t>
      </w:r>
      <w:r w:rsidR="00A865A9">
        <w:rPr>
          <w:rFonts w:ascii="Arial" w:hAnsi="Arial" w:cs="Arial"/>
          <w:b/>
          <w:bCs/>
          <w:iCs/>
          <w:szCs w:val="20"/>
          <w:u w:val="single"/>
        </w:rPr>
        <w:t>drugi</w:t>
      </w:r>
      <w:r w:rsidRPr="00781777">
        <w:rPr>
          <w:rFonts w:ascii="Arial" w:hAnsi="Arial" w:cs="Arial"/>
          <w:b/>
          <w:bCs/>
          <w:iCs/>
          <w:szCs w:val="20"/>
          <w:u w:val="single"/>
        </w:rPr>
        <w:t xml:space="preserve"> przetarg ustny nieograniczony</w:t>
      </w:r>
    </w:p>
    <w:p w14:paraId="552C9BAF" w14:textId="2051F225" w:rsidR="00210565" w:rsidRPr="00781777" w:rsidRDefault="00210565" w:rsidP="00210565">
      <w:pPr>
        <w:widowControl w:val="0"/>
        <w:overflowPunct w:val="0"/>
        <w:autoSpaceDE w:val="0"/>
        <w:autoSpaceDN w:val="0"/>
        <w:adjustRightInd w:val="0"/>
        <w:spacing w:after="0"/>
        <w:ind w:left="1138" w:right="-25" w:hanging="4"/>
        <w:jc w:val="center"/>
        <w:rPr>
          <w:rFonts w:ascii="Arial" w:hAnsi="Arial" w:cs="Arial"/>
          <w:b/>
          <w:bCs/>
          <w:iCs/>
          <w:szCs w:val="20"/>
        </w:rPr>
      </w:pPr>
      <w:r w:rsidRPr="00781777">
        <w:rPr>
          <w:rFonts w:ascii="Arial" w:hAnsi="Arial" w:cs="Arial"/>
          <w:b/>
          <w:bCs/>
          <w:iCs/>
          <w:szCs w:val="20"/>
        </w:rPr>
        <w:t xml:space="preserve">na sprzedaż </w:t>
      </w:r>
      <w:r w:rsidR="00E274CF" w:rsidRPr="00781777">
        <w:rPr>
          <w:rFonts w:ascii="Arial" w:hAnsi="Arial" w:cs="Arial"/>
          <w:b/>
          <w:bCs/>
          <w:iCs/>
          <w:szCs w:val="20"/>
        </w:rPr>
        <w:t xml:space="preserve">zabudowanej </w:t>
      </w:r>
      <w:r w:rsidRPr="00781777">
        <w:rPr>
          <w:rFonts w:ascii="Arial" w:hAnsi="Arial" w:cs="Arial"/>
          <w:b/>
          <w:bCs/>
          <w:iCs/>
          <w:szCs w:val="20"/>
        </w:rPr>
        <w:t>nieruchomości położon</w:t>
      </w:r>
      <w:r w:rsidR="00AD0D8C" w:rsidRPr="00781777">
        <w:rPr>
          <w:rFonts w:ascii="Arial" w:hAnsi="Arial" w:cs="Arial"/>
          <w:b/>
          <w:bCs/>
          <w:iCs/>
          <w:szCs w:val="20"/>
        </w:rPr>
        <w:t>ej</w:t>
      </w:r>
      <w:r w:rsidRPr="00781777">
        <w:rPr>
          <w:rFonts w:ascii="Arial" w:hAnsi="Arial" w:cs="Arial"/>
          <w:b/>
          <w:bCs/>
          <w:iCs/>
          <w:szCs w:val="20"/>
        </w:rPr>
        <w:t xml:space="preserve"> w </w:t>
      </w:r>
      <w:r w:rsidR="00630282" w:rsidRPr="00781777">
        <w:rPr>
          <w:rFonts w:ascii="Arial" w:hAnsi="Arial" w:cs="Arial"/>
          <w:b/>
          <w:bCs/>
          <w:iCs/>
          <w:szCs w:val="20"/>
        </w:rPr>
        <w:t>Złotnikach</w:t>
      </w:r>
    </w:p>
    <w:p w14:paraId="5706DD64" w14:textId="2542CB2F" w:rsidR="00AD0D8C" w:rsidRPr="00781777" w:rsidRDefault="00AD0D8C" w:rsidP="00AD0D8C">
      <w:pPr>
        <w:widowControl w:val="0"/>
        <w:autoSpaceDE w:val="0"/>
        <w:autoSpaceDN w:val="0"/>
        <w:adjustRightInd w:val="0"/>
        <w:spacing w:after="0" w:line="360" w:lineRule="auto"/>
        <w:ind w:left="284" w:hanging="142"/>
        <w:rPr>
          <w:rFonts w:ascii="Arial" w:hAnsi="Arial" w:cs="Arial"/>
          <w:b/>
          <w:bCs/>
          <w:iCs/>
          <w:sz w:val="14"/>
          <w:szCs w:val="14"/>
          <w:u w:val="single"/>
        </w:rPr>
      </w:pPr>
      <w:r w:rsidRPr="00781777">
        <w:rPr>
          <w:rFonts w:ascii="Arial" w:hAnsi="Arial" w:cs="Arial"/>
          <w:b/>
          <w:bCs/>
          <w:iCs/>
          <w:sz w:val="14"/>
          <w:szCs w:val="14"/>
          <w:u w:val="single"/>
        </w:rPr>
        <w:t xml:space="preserve">       </w:t>
      </w:r>
    </w:p>
    <w:tbl>
      <w:tblPr>
        <w:tblStyle w:val="Tabela-Siatka"/>
        <w:tblpPr w:leftFromText="141" w:rightFromText="141" w:vertAnchor="text" w:tblpXSpec="center" w:tblpY="1"/>
        <w:tblOverlap w:val="never"/>
        <w:tblW w:w="4649" w:type="pct"/>
        <w:jc w:val="center"/>
        <w:tblLook w:val="04A0" w:firstRow="1" w:lastRow="0" w:firstColumn="1" w:lastColumn="0" w:noHBand="0" w:noVBand="1"/>
      </w:tblPr>
      <w:tblGrid>
        <w:gridCol w:w="2179"/>
        <w:gridCol w:w="5670"/>
        <w:gridCol w:w="1751"/>
      </w:tblGrid>
      <w:tr w:rsidR="00A865A9" w:rsidRPr="00781777" w14:paraId="5966CC36" w14:textId="77777777" w:rsidTr="00A865A9">
        <w:trPr>
          <w:trHeight w:val="468"/>
          <w:jc w:val="center"/>
        </w:trPr>
        <w:tc>
          <w:tcPr>
            <w:tcW w:w="1135" w:type="pct"/>
            <w:shd w:val="clear" w:color="auto" w:fill="D9D9D9" w:themeFill="background1" w:themeFillShade="D9"/>
            <w:vAlign w:val="center"/>
          </w:tcPr>
          <w:p w14:paraId="5FE4F641" w14:textId="77777777" w:rsidR="00A865A9" w:rsidRPr="00781777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0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781777">
              <w:rPr>
                <w:rFonts w:ascii="Arial" w:hAnsi="Arial" w:cs="Arial"/>
                <w:b/>
                <w:sz w:val="16"/>
                <w:szCs w:val="16"/>
                <w:lang w:val="pl-PL"/>
              </w:rPr>
              <w:t xml:space="preserve">ADRES </w:t>
            </w:r>
          </w:p>
          <w:p w14:paraId="6DC80F13" w14:textId="77777777" w:rsidR="00A865A9" w:rsidRPr="00781777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110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781777">
              <w:rPr>
                <w:rFonts w:ascii="Arial" w:hAnsi="Arial" w:cs="Arial"/>
                <w:b/>
                <w:sz w:val="16"/>
                <w:szCs w:val="16"/>
                <w:lang w:val="pl-PL"/>
              </w:rPr>
              <w:t>I OZNACZENIE GEODEZYJNE</w:t>
            </w:r>
          </w:p>
        </w:tc>
        <w:tc>
          <w:tcPr>
            <w:tcW w:w="2953" w:type="pct"/>
            <w:shd w:val="clear" w:color="auto" w:fill="D9D9D9" w:themeFill="background1" w:themeFillShade="D9"/>
            <w:vAlign w:val="center"/>
          </w:tcPr>
          <w:p w14:paraId="2EF74896" w14:textId="77777777" w:rsidR="00A865A9" w:rsidRPr="00781777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781777">
              <w:rPr>
                <w:rFonts w:ascii="Arial" w:hAnsi="Arial" w:cs="Arial"/>
                <w:b/>
                <w:sz w:val="16"/>
                <w:szCs w:val="16"/>
                <w:lang w:val="pl-PL"/>
              </w:rPr>
              <w:t>OPIS NIERUCHOMOŚCI</w:t>
            </w:r>
          </w:p>
        </w:tc>
        <w:tc>
          <w:tcPr>
            <w:tcW w:w="912" w:type="pct"/>
            <w:shd w:val="clear" w:color="auto" w:fill="D9D9D9" w:themeFill="background1" w:themeFillShade="D9"/>
            <w:vAlign w:val="center"/>
          </w:tcPr>
          <w:p w14:paraId="5FA85F8F" w14:textId="139BC2B0" w:rsidR="00A865A9" w:rsidRPr="00781777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6"/>
                <w:szCs w:val="16"/>
                <w:lang w:val="pl-PL"/>
              </w:rPr>
            </w:pPr>
            <w:r w:rsidRPr="00781777">
              <w:rPr>
                <w:rFonts w:ascii="Arial" w:hAnsi="Arial" w:cs="Arial"/>
                <w:b/>
                <w:sz w:val="16"/>
                <w:szCs w:val="16"/>
                <w:lang w:val="pl-PL"/>
              </w:rPr>
              <w:t>CENA WYWOŁAWCZA</w:t>
            </w:r>
          </w:p>
        </w:tc>
      </w:tr>
      <w:tr w:rsidR="00A865A9" w:rsidRPr="00781777" w14:paraId="6C60E0ED" w14:textId="77777777" w:rsidTr="00A865A9">
        <w:trPr>
          <w:trHeight w:val="3859"/>
          <w:jc w:val="center"/>
        </w:trPr>
        <w:tc>
          <w:tcPr>
            <w:tcW w:w="1135" w:type="pct"/>
            <w:vAlign w:val="center"/>
          </w:tcPr>
          <w:p w14:paraId="18AA967B" w14:textId="77777777" w:rsidR="00A865A9" w:rsidRPr="00781777" w:rsidRDefault="00A865A9" w:rsidP="00915C0E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Miejscowość – Złotniki</w:t>
            </w:r>
          </w:p>
          <w:p w14:paraId="635BBDE7" w14:textId="77777777" w:rsidR="00A865A9" w:rsidRPr="00781777" w:rsidRDefault="00A865A9" w:rsidP="00915C0E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Ulica – Słoneczna</w:t>
            </w:r>
          </w:p>
          <w:p w14:paraId="51914339" w14:textId="77777777" w:rsidR="00A865A9" w:rsidRPr="00781777" w:rsidRDefault="00A865A9" w:rsidP="00915C0E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Arkusz mapy – 3</w:t>
            </w:r>
          </w:p>
          <w:p w14:paraId="4CCCC8A8" w14:textId="77777777" w:rsidR="00A865A9" w:rsidRPr="00781777" w:rsidRDefault="00A865A9" w:rsidP="00915C0E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Obręb – Złotniki</w:t>
            </w:r>
          </w:p>
          <w:p w14:paraId="673AC4E6" w14:textId="77777777" w:rsidR="00A865A9" w:rsidRPr="00781777" w:rsidRDefault="00A865A9" w:rsidP="00915C0E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Księga wieczysta PO1P/00364140/6</w:t>
            </w:r>
          </w:p>
          <w:p w14:paraId="54A08CA9" w14:textId="77777777" w:rsidR="00A865A9" w:rsidRPr="00781777" w:rsidRDefault="00A865A9" w:rsidP="00915C0E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Działka – 332/1 </w:t>
            </w:r>
          </w:p>
          <w:p w14:paraId="391CFB84" w14:textId="2E4118D2" w:rsidR="00A865A9" w:rsidRPr="00781777" w:rsidRDefault="00A865A9" w:rsidP="00915C0E">
            <w:pPr>
              <w:widowControl w:val="0"/>
              <w:overflowPunct w:val="0"/>
              <w:autoSpaceDE w:val="0"/>
              <w:autoSpaceDN w:val="0"/>
              <w:adjustRightInd w:val="0"/>
              <w:ind w:right="-105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Powierzchnia – 1192</w:t>
            </w:r>
            <w:r w:rsidRPr="00781777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 xml:space="preserve">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m</w:t>
            </w:r>
            <w:r w:rsidRPr="00781777">
              <w:rPr>
                <w:rFonts w:ascii="Arial" w:hAnsi="Arial" w:cs="Arial"/>
                <w:sz w:val="18"/>
                <w:szCs w:val="18"/>
                <w:vertAlign w:val="superscript"/>
                <w:lang w:val="pl-PL"/>
              </w:rPr>
              <w:t>2</w:t>
            </w:r>
          </w:p>
        </w:tc>
        <w:tc>
          <w:tcPr>
            <w:tcW w:w="2953" w:type="pct"/>
            <w:vAlign w:val="center"/>
          </w:tcPr>
          <w:p w14:paraId="7BD8D83F" w14:textId="356B547D" w:rsidR="00A865A9" w:rsidRPr="00781777" w:rsidRDefault="00A865A9" w:rsidP="00915C0E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Nieruchomość gruntowa stanowiąca zabudowaną działkę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br/>
              <w:t xml:space="preserve">nr 332/1 położona jest w północnej części miejscowości Złotniki i przylega do ulicy Słonecznej, która jest drogą publiczną lokalną, o nawierzchni asfaltowej.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Powierzchnia zabudowy działki 248 m²</w:t>
            </w:r>
          </w:p>
          <w:p w14:paraId="31BF0940" w14:textId="6D30AA05" w:rsidR="00A865A9" w:rsidRPr="00781777" w:rsidRDefault="00A865A9" w:rsidP="00915C0E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Na działce nr 332/1 zlokalizowany jest budynek starej świetlicy wiejskiej, dawniej przedszkola publicznego. </w:t>
            </w:r>
          </w:p>
          <w:p w14:paraId="3FD46266" w14:textId="7BBBAD67" w:rsidR="00A865A9" w:rsidRDefault="00A865A9" w:rsidP="00915C0E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Budynek wolnostojący, jednokondygnacyjny, niepodpiwniczony, z poddaszem nieużytkowym, wzniesiony  w latach 80-tych XX wieku w technologii tradycyjnej, przebudowany następnie na budynek przedszkola.  Do 2023 r. budynek wykorzystywany był jako świetlica wiejska, od 2023 roku nieużytkowany.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Budynek </w:t>
            </w:r>
            <w:r w:rsidR="0075704D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o typowej dla tego okresu bryle architektonicznej z dachem dwuspadowym. Ściany zewnętrzne murowane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z cegły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, stropy żelbetowe, dach dwuspadowy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. Schody monolityczne żelbetowe. Stolarka okienna PCV. Stolarka drzwiowa PCV, aluminiowe, stalowe, płycinowe, drewniane.</w:t>
            </w:r>
          </w:p>
          <w:p w14:paraId="08345980" w14:textId="5A6829A1" w:rsidR="00A865A9" w:rsidRDefault="00A865A9" w:rsidP="00915C0E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Powierzchnia użytkowa budynku bez poddasza wynosi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204,70 m². Powierzchnia poddasza poza </w:t>
            </w:r>
            <w:proofErr w:type="spellStart"/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p.u</w:t>
            </w:r>
            <w:proofErr w:type="spellEnd"/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 wynosi 80,70 m².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Kubatura budynku 1240 m².</w:t>
            </w:r>
          </w:p>
          <w:p w14:paraId="0D11478B" w14:textId="019E58B8" w:rsidR="00A865A9" w:rsidRPr="00781777" w:rsidRDefault="00A865A9" w:rsidP="00B62C02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Stan obiektu dostateczny, widoczny stopień zużycia. Elewacja ocieplona styropianem, czysta, z niewielkimi uszkodzeniami. Standard wykończenia pomieszczeń typowy dla lat 80 – tych.</w:t>
            </w:r>
          </w:p>
          <w:p w14:paraId="48ECF0E2" w14:textId="035DC828" w:rsidR="00A865A9" w:rsidRPr="00781777" w:rsidRDefault="00A865A9" w:rsidP="00915C0E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Budynek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wyposażony w instalację elektryczną, wodociągową, kanalizacyjną oraz gazową - ogrzewanie z kotłowni gazowej. </w:t>
            </w:r>
          </w:p>
          <w:p w14:paraId="4A02DD5D" w14:textId="277A87EB" w:rsidR="00A865A9" w:rsidRPr="00781777" w:rsidRDefault="00A865A9" w:rsidP="00781777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Przez teren nieruchomości przebiega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ją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 przyłącz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a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 kanalizacji  sanitarnej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oraz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deszczowej 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 xml:space="preserve">oraz zlokalizowane są kanalizacyjne studnie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rewizyjn</w:t>
            </w:r>
            <w:r>
              <w:rPr>
                <w:rFonts w:ascii="Arial" w:hAnsi="Arial" w:cs="Arial"/>
                <w:sz w:val="18"/>
                <w:szCs w:val="18"/>
                <w:lang w:val="pl-PL"/>
              </w:rPr>
              <w:t>e.</w:t>
            </w:r>
          </w:p>
          <w:p w14:paraId="27B46F6F" w14:textId="77777777" w:rsidR="00A865A9" w:rsidRPr="00781777" w:rsidRDefault="00A865A9" w:rsidP="00915C0E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W sąsiedztwie niska zabudowa mieszkalna jednorodzinna, zabudowa wielorodzinna oraz sklep. Na sąsiedniej działce budynek nowej świetlicy wiejskiej.  </w:t>
            </w:r>
          </w:p>
          <w:p w14:paraId="5023C007" w14:textId="3FEB4917" w:rsidR="00A865A9" w:rsidRPr="00781777" w:rsidRDefault="00A865A9" w:rsidP="00915C0E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Nieruchomość ma kształt regularny, prostokątny, teren nieruchomości plask</w:t>
            </w:r>
            <w:r w:rsidR="0075704D">
              <w:rPr>
                <w:rFonts w:ascii="Arial" w:hAnsi="Arial" w:cs="Arial"/>
                <w:sz w:val="18"/>
                <w:szCs w:val="18"/>
                <w:lang w:val="pl-PL"/>
              </w:rPr>
              <w:t xml:space="preserve">i. Teren nieruchomości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ogrodzony płotem </w:t>
            </w:r>
            <w:r w:rsidR="0075704D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z siatki.</w:t>
            </w:r>
            <w:r w:rsidR="0075704D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Na nieruchomości z</w:t>
            </w:r>
            <w:r w:rsidR="0075704D">
              <w:rPr>
                <w:rFonts w:ascii="Arial" w:hAnsi="Arial" w:cs="Arial"/>
                <w:sz w:val="18"/>
                <w:szCs w:val="18"/>
                <w:lang w:val="pl-PL"/>
              </w:rPr>
              <w:t xml:space="preserve">lokalizowane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są urządzenia do zabaw dla dzieci.    </w:t>
            </w:r>
          </w:p>
          <w:p w14:paraId="068AAA0F" w14:textId="77777777" w:rsidR="00A865A9" w:rsidRPr="00781777" w:rsidRDefault="00A865A9" w:rsidP="00915C0E">
            <w:pPr>
              <w:pStyle w:val="Akapitzlist"/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 w:hanging="288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Nieruchomość ma dostęp z ulicy do uzbrojenia w prąd, wodę, gaz, kanalizację.</w:t>
            </w:r>
          </w:p>
          <w:p w14:paraId="0A055A33" w14:textId="40D25A63" w:rsidR="00A865A9" w:rsidRPr="00781777" w:rsidRDefault="00A865A9" w:rsidP="00E274CF">
            <w:pPr>
              <w:pStyle w:val="Akapitzlist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288" w:right="31"/>
              <w:jc w:val="both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912" w:type="pct"/>
            <w:vAlign w:val="center"/>
          </w:tcPr>
          <w:p w14:paraId="0A61FF38" w14:textId="14E35F15" w:rsidR="00A865A9" w:rsidRPr="00781777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Cena wywoławcza</w:t>
            </w:r>
          </w:p>
          <w:p w14:paraId="6C88ACA8" w14:textId="557B6D66" w:rsidR="00A865A9" w:rsidRPr="00781777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690.000,00 zł </w:t>
            </w:r>
          </w:p>
          <w:p w14:paraId="2C761017" w14:textId="73DAF024" w:rsidR="00A865A9" w:rsidRPr="00314E61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bCs/>
                <w:sz w:val="16"/>
                <w:szCs w:val="16"/>
                <w:lang w:val="pl-PL"/>
              </w:rPr>
            </w:pPr>
            <w:r w:rsidRPr="00314E61">
              <w:rPr>
                <w:rFonts w:ascii="Arial" w:hAnsi="Arial" w:cs="Arial"/>
                <w:bCs/>
                <w:sz w:val="16"/>
                <w:szCs w:val="16"/>
                <w:lang w:val="pl-PL"/>
              </w:rPr>
              <w:t>*</w:t>
            </w:r>
            <w:r>
              <w:rPr>
                <w:rFonts w:ascii="Arial" w:hAnsi="Arial" w:cs="Arial"/>
                <w:bCs/>
                <w:sz w:val="16"/>
                <w:szCs w:val="16"/>
                <w:lang w:val="pl-PL"/>
              </w:rPr>
              <w:t>)</w:t>
            </w:r>
            <w:r w:rsidRPr="00314E61">
              <w:rPr>
                <w:rFonts w:ascii="Arial" w:hAnsi="Arial" w:cs="Arial"/>
                <w:bCs/>
                <w:sz w:val="16"/>
                <w:szCs w:val="16"/>
                <w:lang w:val="pl-PL"/>
              </w:rPr>
              <w:t xml:space="preserve"> sprzedaż zwolniona z </w:t>
            </w:r>
            <w:r>
              <w:rPr>
                <w:rFonts w:ascii="Arial" w:hAnsi="Arial" w:cs="Arial"/>
                <w:bCs/>
                <w:sz w:val="16"/>
                <w:szCs w:val="16"/>
                <w:lang w:val="pl-PL"/>
              </w:rPr>
              <w:t xml:space="preserve">podatku </w:t>
            </w:r>
            <w:r w:rsidRPr="00314E61">
              <w:rPr>
                <w:rFonts w:ascii="Arial" w:hAnsi="Arial" w:cs="Arial"/>
                <w:bCs/>
                <w:sz w:val="16"/>
                <w:szCs w:val="16"/>
                <w:lang w:val="pl-PL"/>
              </w:rPr>
              <w:t>VAT</w:t>
            </w:r>
          </w:p>
          <w:p w14:paraId="3BE6BB4B" w14:textId="77777777" w:rsidR="00A865A9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0"/>
                <w:szCs w:val="10"/>
                <w:lang w:val="pl-PL"/>
              </w:rPr>
            </w:pPr>
          </w:p>
          <w:p w14:paraId="7461A68B" w14:textId="77777777" w:rsidR="00A865A9" w:rsidRPr="00781777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0"/>
                <w:szCs w:val="10"/>
                <w:lang w:val="pl-PL"/>
              </w:rPr>
            </w:pPr>
          </w:p>
          <w:p w14:paraId="458F358E" w14:textId="0DFE7524" w:rsidR="00A865A9" w:rsidRPr="00781777" w:rsidRDefault="00A865A9" w:rsidP="00AD0D8C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Wysokość wadium </w:t>
            </w:r>
            <w:r w:rsidRPr="00781777">
              <w:rPr>
                <w:rFonts w:ascii="Arial" w:hAnsi="Arial" w:cs="Arial"/>
                <w:b/>
                <w:bCs/>
                <w:sz w:val="18"/>
                <w:szCs w:val="18"/>
                <w:lang w:val="pl-PL"/>
              </w:rPr>
              <w:t>70.000,00 zł</w:t>
            </w:r>
          </w:p>
          <w:p w14:paraId="1DAC0C4E" w14:textId="77777777" w:rsidR="00A865A9" w:rsidRPr="00781777" w:rsidRDefault="00A865A9" w:rsidP="00A04DBF">
            <w:pPr>
              <w:widowControl w:val="0"/>
              <w:overflowPunct w:val="0"/>
              <w:autoSpaceDE w:val="0"/>
              <w:autoSpaceDN w:val="0"/>
              <w:adjustRightInd w:val="0"/>
              <w:spacing w:line="289" w:lineRule="auto"/>
              <w:ind w:right="-3822"/>
              <w:rPr>
                <w:rFonts w:ascii="Arial" w:hAnsi="Arial" w:cs="Arial"/>
                <w:sz w:val="18"/>
                <w:szCs w:val="18"/>
                <w:lang w:val="pl-PL"/>
              </w:rPr>
            </w:pPr>
          </w:p>
        </w:tc>
      </w:tr>
    </w:tbl>
    <w:p w14:paraId="0BD977DA" w14:textId="77777777" w:rsidR="00057CF6" w:rsidRPr="00781777" w:rsidRDefault="00057CF6" w:rsidP="00BA64A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tbl>
      <w:tblPr>
        <w:tblStyle w:val="Tabela-Siatka"/>
        <w:tblpPr w:leftFromText="141" w:rightFromText="141" w:vertAnchor="text" w:horzAnchor="margin" w:tblpXSpec="center" w:tblpY="71"/>
        <w:tblW w:w="9360" w:type="dxa"/>
        <w:jc w:val="center"/>
        <w:tblLook w:val="04A0" w:firstRow="1" w:lastRow="0" w:firstColumn="1" w:lastColumn="0" w:noHBand="0" w:noVBand="1"/>
      </w:tblPr>
      <w:tblGrid>
        <w:gridCol w:w="9360"/>
      </w:tblGrid>
      <w:tr w:rsidR="00210565" w:rsidRPr="00781777" w14:paraId="418DA3BA" w14:textId="77777777" w:rsidTr="0003079C">
        <w:trPr>
          <w:trHeight w:val="339"/>
          <w:jc w:val="center"/>
        </w:trPr>
        <w:tc>
          <w:tcPr>
            <w:tcW w:w="9360" w:type="dxa"/>
            <w:shd w:val="clear" w:color="auto" w:fill="D9D9D9" w:themeFill="background1" w:themeFillShade="D9"/>
            <w:vAlign w:val="center"/>
          </w:tcPr>
          <w:p w14:paraId="437D8615" w14:textId="77777777" w:rsidR="00210565" w:rsidRPr="00781777" w:rsidRDefault="00210565" w:rsidP="00D56367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b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>TERMIN I MIEJSCE PRZETARGU</w:t>
            </w:r>
          </w:p>
        </w:tc>
      </w:tr>
      <w:tr w:rsidR="00210565" w:rsidRPr="00781777" w14:paraId="2BE9924F" w14:textId="77777777" w:rsidTr="003624EA">
        <w:trPr>
          <w:trHeight w:val="777"/>
          <w:jc w:val="center"/>
        </w:trPr>
        <w:tc>
          <w:tcPr>
            <w:tcW w:w="9360" w:type="dxa"/>
            <w:vAlign w:val="center"/>
          </w:tcPr>
          <w:p w14:paraId="71CEF713" w14:textId="14D35412" w:rsidR="00AB0844" w:rsidRPr="00781777" w:rsidRDefault="00210565" w:rsidP="00960F09">
            <w:pPr>
              <w:widowControl w:val="0"/>
              <w:autoSpaceDE w:val="0"/>
              <w:autoSpaceDN w:val="0"/>
              <w:adjustRightInd w:val="0"/>
              <w:spacing w:line="224" w:lineRule="exact"/>
              <w:jc w:val="center"/>
              <w:rPr>
                <w:rFonts w:ascii="Arial" w:hAnsi="Arial" w:cs="Arial"/>
                <w:sz w:val="18"/>
                <w:szCs w:val="18"/>
                <w:lang w:val="pl-PL"/>
              </w:rPr>
            </w:pP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Przetarg odbędzie się dnia</w:t>
            </w:r>
            <w:r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</w:t>
            </w:r>
            <w:r w:rsidR="00A865A9">
              <w:rPr>
                <w:rFonts w:ascii="Arial" w:hAnsi="Arial" w:cs="Arial"/>
                <w:b/>
                <w:sz w:val="18"/>
                <w:szCs w:val="18"/>
                <w:lang w:val="pl-PL"/>
              </w:rPr>
              <w:t>17 listopada</w:t>
            </w:r>
            <w:r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20</w:t>
            </w:r>
            <w:r w:rsidR="00937D6B"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>2</w:t>
            </w:r>
            <w:r w:rsidR="00915C0E"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5 </w:t>
            </w:r>
            <w:r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r. </w:t>
            </w:r>
            <w:r w:rsidR="00366351"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>(</w:t>
            </w:r>
            <w:r w:rsidR="00915C0E"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>poniedziałek</w:t>
            </w:r>
            <w:r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)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o godzinie</w:t>
            </w:r>
            <w:r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 1</w:t>
            </w:r>
            <w:r w:rsidR="00915C0E"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>2</w:t>
            </w:r>
            <w:r w:rsidRPr="00781777">
              <w:rPr>
                <w:rFonts w:ascii="Arial" w:hAnsi="Arial" w:cs="Arial"/>
                <w:b/>
                <w:sz w:val="18"/>
                <w:szCs w:val="18"/>
                <w:lang w:val="pl-PL"/>
              </w:rPr>
              <w:t xml:space="preserve">:00 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w </w:t>
            </w:r>
            <w:r w:rsidR="007B64A9" w:rsidRPr="00781777">
              <w:rPr>
                <w:rFonts w:ascii="Arial" w:hAnsi="Arial" w:cs="Arial"/>
                <w:sz w:val="18"/>
                <w:szCs w:val="18"/>
                <w:lang w:val="pl-PL"/>
              </w:rPr>
              <w:t>s</w:t>
            </w:r>
            <w:r w:rsidR="00FA158C" w:rsidRPr="00781777">
              <w:rPr>
                <w:rFonts w:ascii="Arial" w:hAnsi="Arial" w:cs="Arial"/>
                <w:sz w:val="18"/>
                <w:szCs w:val="18"/>
                <w:lang w:val="pl-PL"/>
              </w:rPr>
              <w:t>ali 105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 (</w:t>
            </w:r>
            <w:r w:rsidR="00366351" w:rsidRPr="00781777">
              <w:rPr>
                <w:rFonts w:ascii="Arial" w:hAnsi="Arial" w:cs="Arial"/>
                <w:sz w:val="18"/>
                <w:szCs w:val="18"/>
                <w:lang w:val="pl-PL"/>
              </w:rPr>
              <w:t>I piętro</w:t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 xml:space="preserve">) </w:t>
            </w:r>
            <w:r w:rsidR="001E333E" w:rsidRPr="00781777">
              <w:rPr>
                <w:rFonts w:ascii="Arial" w:hAnsi="Arial" w:cs="Arial"/>
                <w:sz w:val="18"/>
                <w:szCs w:val="18"/>
                <w:lang w:val="pl-PL"/>
              </w:rPr>
              <w:br/>
            </w:r>
            <w:r w:rsidRPr="00781777">
              <w:rPr>
                <w:rFonts w:ascii="Arial" w:hAnsi="Arial" w:cs="Arial"/>
                <w:sz w:val="18"/>
                <w:szCs w:val="18"/>
                <w:lang w:val="pl-PL"/>
              </w:rPr>
              <w:t>Urzędu Gminy Suchy Las przy ulicy Szkolnej 13</w:t>
            </w:r>
            <w:r w:rsidR="00AB0844" w:rsidRPr="00781777">
              <w:rPr>
                <w:rFonts w:ascii="Arial" w:hAnsi="Arial" w:cs="Arial"/>
                <w:sz w:val="18"/>
                <w:szCs w:val="18"/>
                <w:lang w:val="pl-PL"/>
              </w:rPr>
              <w:t>.</w:t>
            </w:r>
          </w:p>
        </w:tc>
      </w:tr>
    </w:tbl>
    <w:p w14:paraId="3A9EA4A9" w14:textId="77777777" w:rsidR="00335754" w:rsidRPr="00781777" w:rsidRDefault="00335754" w:rsidP="00BA64AD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iCs/>
          <w:sz w:val="12"/>
          <w:szCs w:val="12"/>
          <w:u w:val="single"/>
        </w:rPr>
      </w:pPr>
    </w:p>
    <w:p w14:paraId="71A580E5" w14:textId="77777777" w:rsidR="00A865A9" w:rsidRDefault="00A865A9" w:rsidP="00A865A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-11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bookmarkStart w:id="0" w:name="_Hlk158972004"/>
      <w:bookmarkStart w:id="1" w:name="_Hlk497832000"/>
      <w:r>
        <w:rPr>
          <w:rFonts w:ascii="Arial" w:hAnsi="Arial" w:cs="Arial"/>
          <w:b/>
          <w:bCs/>
          <w:iCs/>
          <w:sz w:val="18"/>
          <w:szCs w:val="18"/>
          <w:u w:val="single"/>
        </w:rPr>
        <w:t>Informacja o terminie przeprowadzenia pierwszego przetargu:</w:t>
      </w:r>
    </w:p>
    <w:p w14:paraId="754EC4E1" w14:textId="24A1CA40" w:rsidR="00A865A9" w:rsidRDefault="00A865A9" w:rsidP="00A865A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270"/>
        <w:jc w:val="both"/>
        <w:rPr>
          <w:rFonts w:ascii="Arial" w:hAnsi="Arial" w:cs="Arial"/>
          <w:iCs/>
          <w:sz w:val="18"/>
          <w:szCs w:val="18"/>
        </w:rPr>
      </w:pPr>
      <w:r>
        <w:rPr>
          <w:rFonts w:ascii="Arial" w:hAnsi="Arial" w:cs="Arial"/>
          <w:iCs/>
          <w:sz w:val="18"/>
          <w:szCs w:val="18"/>
        </w:rPr>
        <w:t>Pierwszy przetarg ustny nieograniczony na sprzedaż opisanej</w:t>
      </w:r>
      <w:r w:rsidR="0075704D">
        <w:rPr>
          <w:rFonts w:ascii="Arial" w:hAnsi="Arial" w:cs="Arial"/>
          <w:iCs/>
          <w:sz w:val="18"/>
          <w:szCs w:val="18"/>
        </w:rPr>
        <w:t xml:space="preserve"> </w:t>
      </w:r>
      <w:r>
        <w:rPr>
          <w:rFonts w:ascii="Arial" w:hAnsi="Arial" w:cs="Arial"/>
          <w:iCs/>
          <w:sz w:val="18"/>
          <w:szCs w:val="18"/>
        </w:rPr>
        <w:t xml:space="preserve">nieruchomości odbył się w dniu 28 lipca 2025 r. </w:t>
      </w:r>
      <w:r>
        <w:rPr>
          <w:rFonts w:ascii="Arial" w:hAnsi="Arial" w:cs="Arial"/>
          <w:iCs/>
          <w:sz w:val="18"/>
          <w:szCs w:val="18"/>
        </w:rPr>
        <w:br/>
        <w:t xml:space="preserve">i zakończył się wynikiem negatywnym. </w:t>
      </w:r>
      <w:bookmarkEnd w:id="0"/>
    </w:p>
    <w:p w14:paraId="45EDEAC8" w14:textId="77777777" w:rsidR="00A865A9" w:rsidRDefault="00A865A9" w:rsidP="00AD0D8C">
      <w:pPr>
        <w:widowControl w:val="0"/>
        <w:autoSpaceDE w:val="0"/>
        <w:autoSpaceDN w:val="0"/>
        <w:adjustRightInd w:val="0"/>
        <w:spacing w:after="0"/>
        <w:ind w:left="142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6985265A" w14:textId="0A4CF8B5" w:rsidR="00AD0D8C" w:rsidRPr="00781777" w:rsidRDefault="00AD0D8C" w:rsidP="00AD0D8C">
      <w:pPr>
        <w:widowControl w:val="0"/>
        <w:autoSpaceDE w:val="0"/>
        <w:autoSpaceDN w:val="0"/>
        <w:adjustRightInd w:val="0"/>
        <w:spacing w:after="0"/>
        <w:ind w:left="142"/>
        <w:rPr>
          <w:rFonts w:ascii="Times New Roman" w:hAnsi="Times New Roman" w:cs="Times New Roman"/>
          <w:sz w:val="18"/>
          <w:szCs w:val="18"/>
        </w:rPr>
      </w:pPr>
      <w:r w:rsidRPr="00781777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2336" behindDoc="1" locked="0" layoutInCell="0" allowOverlap="1" wp14:anchorId="5E685DEC" wp14:editId="64E80451">
            <wp:simplePos x="0" y="0"/>
            <wp:positionH relativeFrom="column">
              <wp:posOffset>269875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77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3360" behindDoc="1" locked="0" layoutInCell="0" allowOverlap="1" wp14:anchorId="33FA929C" wp14:editId="2ED735D4">
            <wp:simplePos x="0" y="0"/>
            <wp:positionH relativeFrom="column">
              <wp:posOffset>1966595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77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4384" behindDoc="1" locked="0" layoutInCell="0" allowOverlap="1" wp14:anchorId="1138C09D" wp14:editId="4941FC29">
            <wp:simplePos x="0" y="0"/>
            <wp:positionH relativeFrom="column">
              <wp:posOffset>5125085</wp:posOffset>
            </wp:positionH>
            <wp:positionV relativeFrom="paragraph">
              <wp:posOffset>-1221105</wp:posOffset>
            </wp:positionV>
            <wp:extent cx="1270" cy="7620"/>
            <wp:effectExtent l="0" t="0" r="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77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5408" behindDoc="1" locked="0" layoutInCell="0" allowOverlap="1" wp14:anchorId="0373826C" wp14:editId="015F0E54">
            <wp:simplePos x="0" y="0"/>
            <wp:positionH relativeFrom="column">
              <wp:posOffset>269875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77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6432" behindDoc="1" locked="0" layoutInCell="0" allowOverlap="1" wp14:anchorId="36B55C9F" wp14:editId="66AF0AC4">
            <wp:simplePos x="0" y="0"/>
            <wp:positionH relativeFrom="column">
              <wp:posOffset>1966595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77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7456" behindDoc="1" locked="0" layoutInCell="0" allowOverlap="1" wp14:anchorId="643CDFB0" wp14:editId="0E5E3EA7">
            <wp:simplePos x="0" y="0"/>
            <wp:positionH relativeFrom="column">
              <wp:posOffset>5125085</wp:posOffset>
            </wp:positionH>
            <wp:positionV relativeFrom="paragraph">
              <wp:posOffset>-6985</wp:posOffset>
            </wp:positionV>
            <wp:extent cx="1270" cy="7620"/>
            <wp:effectExtent l="0" t="0" r="0" b="0"/>
            <wp:wrapNone/>
            <wp:docPr id="1774372474" name="Obraz 177437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77"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68480" behindDoc="1" locked="0" layoutInCell="0" allowOverlap="1" wp14:anchorId="50964CBB" wp14:editId="310A8763">
            <wp:simplePos x="0" y="0"/>
            <wp:positionH relativeFrom="column">
              <wp:posOffset>5906770</wp:posOffset>
            </wp:positionH>
            <wp:positionV relativeFrom="paragraph">
              <wp:posOffset>-214630</wp:posOffset>
            </wp:positionV>
            <wp:extent cx="1270" cy="5080"/>
            <wp:effectExtent l="0" t="0" r="0" b="0"/>
            <wp:wrapNone/>
            <wp:docPr id="1071407343" name="Obraz 1071407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" cy="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Przeznaczenie w miejscowym planie zagospodarowania przestrzennego:</w:t>
      </w:r>
    </w:p>
    <w:p w14:paraId="6515328C" w14:textId="26799D3C" w:rsidR="00915C0E" w:rsidRPr="00781777" w:rsidRDefault="00915C0E" w:rsidP="00630282">
      <w:pPr>
        <w:widowControl w:val="0"/>
        <w:autoSpaceDE w:val="0"/>
        <w:autoSpaceDN w:val="0"/>
        <w:adjustRightInd w:val="0"/>
        <w:spacing w:after="0"/>
        <w:ind w:left="142" w:right="129"/>
        <w:jc w:val="both"/>
        <w:rPr>
          <w:rFonts w:ascii="Times New Roman" w:hAnsi="Times New Roman" w:cs="Times New Roman"/>
          <w:sz w:val="24"/>
          <w:szCs w:val="24"/>
        </w:rPr>
      </w:pPr>
      <w:r w:rsidRPr="00781777">
        <w:rPr>
          <w:rFonts w:ascii="Arial" w:hAnsi="Arial" w:cs="Arial"/>
          <w:iCs/>
          <w:sz w:val="18"/>
          <w:szCs w:val="18"/>
        </w:rPr>
        <w:t>Dla nieruchomości nie obowiązuje miejscowy plan zagospodarowania</w:t>
      </w:r>
      <w:r w:rsidR="00781777">
        <w:rPr>
          <w:rFonts w:ascii="Arial" w:hAnsi="Arial" w:cs="Arial"/>
          <w:iCs/>
          <w:sz w:val="18"/>
          <w:szCs w:val="18"/>
        </w:rPr>
        <w:t>.</w:t>
      </w:r>
      <w:r w:rsidRPr="00781777">
        <w:rPr>
          <w:rFonts w:ascii="Arial" w:hAnsi="Arial" w:cs="Arial"/>
          <w:iCs/>
          <w:sz w:val="18"/>
          <w:szCs w:val="18"/>
        </w:rPr>
        <w:t xml:space="preserve"> W Studium uwarunkowań i kierunków zagospodarowania przestrzennego gminy Suchy Las zatwierdzonym uchwałą </w:t>
      </w:r>
      <w:r w:rsidRPr="00781777">
        <w:rPr>
          <w:rFonts w:ascii="Arial" w:hAnsi="Arial" w:cs="Arial"/>
          <w:sz w:val="18"/>
          <w:szCs w:val="18"/>
        </w:rPr>
        <w:t xml:space="preserve">nr LXV/349/98 Rady Gminy Suchy Las z dnia 18 czerwca 1998 r. </w:t>
      </w:r>
      <w:r w:rsidR="00781777" w:rsidRPr="00781777">
        <w:rPr>
          <w:rFonts w:ascii="Arial" w:hAnsi="Arial" w:cs="Arial"/>
          <w:sz w:val="18"/>
          <w:szCs w:val="18"/>
        </w:rPr>
        <w:br/>
      </w:r>
      <w:r w:rsidR="00781777">
        <w:rPr>
          <w:rFonts w:ascii="Arial" w:hAnsi="Arial" w:cs="Arial"/>
          <w:sz w:val="18"/>
          <w:szCs w:val="18"/>
        </w:rPr>
        <w:t>ze zmianami (</w:t>
      </w:r>
      <w:r w:rsidR="00781777" w:rsidRPr="00781777">
        <w:rPr>
          <w:rFonts w:ascii="Arial" w:hAnsi="Arial" w:cs="Arial"/>
          <w:sz w:val="18"/>
          <w:szCs w:val="18"/>
        </w:rPr>
        <w:t xml:space="preserve">ostatnio zmienionym </w:t>
      </w:r>
      <w:r w:rsidR="00781777" w:rsidRPr="00781777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>Uchwał</w:t>
      </w:r>
      <w:r w:rsidR="00781777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>ą</w:t>
      </w:r>
      <w:r w:rsidR="00781777" w:rsidRPr="00781777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 xml:space="preserve"> nr XI/120/25 Rady Gminy Suchy Las z dnia 27 marca 2025 r.</w:t>
      </w:r>
      <w:r w:rsidR="00781777">
        <w:rPr>
          <w:rStyle w:val="Pogrubienie"/>
          <w:rFonts w:ascii="Arial" w:hAnsi="Arial" w:cs="Arial"/>
          <w:b w:val="0"/>
          <w:bCs w:val="0"/>
          <w:color w:val="000000"/>
          <w:sz w:val="18"/>
          <w:szCs w:val="18"/>
          <w:shd w:val="clear" w:color="auto" w:fill="FFFFFF"/>
        </w:rPr>
        <w:t>)</w:t>
      </w:r>
      <w:r w:rsidRPr="00781777">
        <w:rPr>
          <w:rFonts w:ascii="Arial" w:hAnsi="Arial" w:cs="Arial"/>
          <w:b/>
          <w:bCs/>
          <w:sz w:val="18"/>
          <w:szCs w:val="18"/>
        </w:rPr>
        <w:t>,</w:t>
      </w:r>
      <w:r w:rsidRPr="00781777">
        <w:rPr>
          <w:rFonts w:ascii="Arial" w:hAnsi="Arial" w:cs="Arial"/>
          <w:sz w:val="18"/>
          <w:szCs w:val="18"/>
        </w:rPr>
        <w:t xml:space="preserve"> </w:t>
      </w:r>
      <w:r w:rsidRPr="00781777">
        <w:rPr>
          <w:rFonts w:ascii="Arial" w:hAnsi="Arial" w:cs="Arial"/>
          <w:iCs/>
          <w:sz w:val="18"/>
          <w:szCs w:val="18"/>
        </w:rPr>
        <w:t>nieruchomość położona jest na terenie zabudowy mieszkaniowej wielorodzinnej (oznaczenie symbolem MW).</w:t>
      </w:r>
    </w:p>
    <w:p w14:paraId="62D0C622" w14:textId="77777777" w:rsidR="003624EA" w:rsidRDefault="003624EA" w:rsidP="003624EA">
      <w:pPr>
        <w:pStyle w:val="Bezodstpw"/>
        <w:ind w:left="142"/>
        <w:rPr>
          <w:rFonts w:ascii="Arial" w:hAnsi="Arial" w:cs="Arial"/>
          <w:b/>
          <w:bCs/>
          <w:sz w:val="18"/>
          <w:szCs w:val="18"/>
          <w:u w:val="single"/>
        </w:rPr>
      </w:pPr>
    </w:p>
    <w:p w14:paraId="16E56506" w14:textId="7A712CCE" w:rsidR="003624EA" w:rsidRPr="003624EA" w:rsidRDefault="00915C0E" w:rsidP="003624EA">
      <w:pPr>
        <w:pStyle w:val="Bezodstpw"/>
        <w:ind w:left="142"/>
        <w:rPr>
          <w:rFonts w:ascii="Arial" w:hAnsi="Arial" w:cs="Arial"/>
          <w:b/>
          <w:bCs/>
          <w:sz w:val="18"/>
          <w:szCs w:val="18"/>
          <w:u w:val="single"/>
        </w:rPr>
      </w:pPr>
      <w:r w:rsidRPr="003624EA">
        <w:rPr>
          <w:rFonts w:ascii="Arial" w:hAnsi="Arial" w:cs="Arial"/>
          <w:b/>
          <w:bCs/>
          <w:sz w:val="18"/>
          <w:szCs w:val="18"/>
          <w:u w:val="single"/>
        </w:rPr>
        <w:t>Obciążenia i zobowiązania dotyczące nieruchomości:</w:t>
      </w:r>
      <w:r w:rsidR="003624EA" w:rsidRPr="003624EA">
        <w:rPr>
          <w:rFonts w:ascii="Arial" w:hAnsi="Arial" w:cs="Arial"/>
          <w:b/>
          <w:bCs/>
          <w:sz w:val="18"/>
          <w:szCs w:val="18"/>
        </w:rPr>
        <w:t xml:space="preserve"> brak</w:t>
      </w:r>
    </w:p>
    <w:p w14:paraId="3894EBFB" w14:textId="34AE8C85" w:rsidR="00B218AD" w:rsidRPr="00781777" w:rsidRDefault="00B218AD" w:rsidP="003624EA">
      <w:pPr>
        <w:widowControl w:val="0"/>
        <w:autoSpaceDE w:val="0"/>
        <w:autoSpaceDN w:val="0"/>
        <w:adjustRightInd w:val="0"/>
        <w:spacing w:after="0" w:line="240" w:lineRule="auto"/>
        <w:ind w:left="142" w:right="129"/>
        <w:jc w:val="both"/>
        <w:rPr>
          <w:rFonts w:ascii="Arial" w:hAnsi="Arial" w:cs="Arial"/>
          <w:iCs/>
          <w:sz w:val="18"/>
          <w:szCs w:val="18"/>
        </w:rPr>
      </w:pPr>
    </w:p>
    <w:p w14:paraId="462EDF65" w14:textId="0252EAF7" w:rsidR="00210565" w:rsidRPr="00781777" w:rsidRDefault="008C435C" w:rsidP="00F37001">
      <w:pPr>
        <w:widowControl w:val="0"/>
        <w:tabs>
          <w:tab w:val="left" w:pos="9912"/>
        </w:tabs>
        <w:autoSpaceDE w:val="0"/>
        <w:autoSpaceDN w:val="0"/>
        <w:adjustRightInd w:val="0"/>
        <w:spacing w:after="0" w:line="240" w:lineRule="auto"/>
        <w:ind w:left="142" w:right="129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781777">
        <w:rPr>
          <w:rFonts w:ascii="Arial" w:hAnsi="Arial" w:cs="Arial"/>
          <w:b/>
          <w:sz w:val="18"/>
          <w:szCs w:val="18"/>
          <w:u w:val="single"/>
        </w:rPr>
        <w:t>S</w:t>
      </w:r>
      <w:r w:rsidR="00210565" w:rsidRPr="00781777">
        <w:rPr>
          <w:rFonts w:ascii="Arial" w:hAnsi="Arial" w:cs="Arial"/>
          <w:b/>
          <w:sz w:val="18"/>
          <w:szCs w:val="18"/>
          <w:u w:val="single"/>
        </w:rPr>
        <w:t>zczegółowe informacje o istniejącym uzbrojeniu i możliwości lub braku możliwości przyłączenia się do istniejących mediów określą poszczególni gestorzy sieci przesyłowych:</w:t>
      </w:r>
    </w:p>
    <w:p w14:paraId="0F3CF292" w14:textId="77777777" w:rsidR="00210565" w:rsidRPr="00781777" w:rsidRDefault="00210565" w:rsidP="00AD0D8C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423" w:hanging="284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energia elektryczna – ENEA S.A. ul. Nowowiejskiego 6, 64-500 Szamotuły,</w:t>
      </w:r>
    </w:p>
    <w:p w14:paraId="30328C74" w14:textId="77777777" w:rsidR="00210565" w:rsidRPr="00781777" w:rsidRDefault="00210565" w:rsidP="00AD0D8C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423" w:hanging="284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lastRenderedPageBreak/>
        <w:t>gaz – Polska Spółka Gazownictwa Sp. z o.o. Zakład Gazowniczy Poznań ul. Za Groblą 8, 61 – 860 Poznań,</w:t>
      </w:r>
    </w:p>
    <w:p w14:paraId="1E430793" w14:textId="0331C2B8" w:rsidR="00210565" w:rsidRDefault="00210565" w:rsidP="00AD0D8C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423" w:hanging="284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kanalizacja i woda – AQUANET S.A. ul. Dolna Wilda 126, 61 – 492 Poznań</w:t>
      </w:r>
      <w:r w:rsidR="003624EA">
        <w:rPr>
          <w:rFonts w:ascii="Arial" w:hAnsi="Arial" w:cs="Arial"/>
          <w:sz w:val="18"/>
          <w:szCs w:val="18"/>
          <w:lang w:val="pl-PL"/>
        </w:rPr>
        <w:t xml:space="preserve">, </w:t>
      </w:r>
    </w:p>
    <w:p w14:paraId="61888D9F" w14:textId="02759E73" w:rsidR="003624EA" w:rsidRPr="003624EA" w:rsidRDefault="003624EA" w:rsidP="003624EA">
      <w:pPr>
        <w:pStyle w:val="Bezodstpw"/>
        <w:ind w:left="142" w:right="129"/>
        <w:jc w:val="both"/>
        <w:rPr>
          <w:rFonts w:ascii="Arial" w:hAnsi="Arial" w:cs="Arial"/>
          <w:sz w:val="18"/>
          <w:szCs w:val="18"/>
        </w:rPr>
      </w:pPr>
      <w:r w:rsidRPr="003624EA">
        <w:rPr>
          <w:rFonts w:ascii="Arial" w:hAnsi="Arial" w:cs="Arial"/>
          <w:sz w:val="18"/>
          <w:szCs w:val="18"/>
        </w:rPr>
        <w:t xml:space="preserve">Dla urządzeń kanalizacyjnych stanowiących własność </w:t>
      </w:r>
      <w:r>
        <w:rPr>
          <w:rFonts w:ascii="Arial" w:hAnsi="Arial" w:cs="Arial"/>
          <w:sz w:val="18"/>
          <w:szCs w:val="18"/>
        </w:rPr>
        <w:t xml:space="preserve">Gminy </w:t>
      </w:r>
      <w:r w:rsidRPr="003624EA">
        <w:rPr>
          <w:rFonts w:ascii="Arial" w:hAnsi="Arial" w:cs="Arial"/>
          <w:sz w:val="18"/>
          <w:szCs w:val="18"/>
        </w:rPr>
        <w:t xml:space="preserve">Suchy Las przed zawarciem umowy przeniesienia własności nieruchomości zostanie ustanowiona </w:t>
      </w:r>
      <w:r>
        <w:rPr>
          <w:rFonts w:ascii="Arial" w:hAnsi="Arial" w:cs="Arial"/>
          <w:sz w:val="18"/>
          <w:szCs w:val="18"/>
        </w:rPr>
        <w:t xml:space="preserve">odpowiednia </w:t>
      </w:r>
      <w:r w:rsidRPr="003624EA">
        <w:rPr>
          <w:rFonts w:ascii="Arial" w:hAnsi="Arial" w:cs="Arial"/>
          <w:sz w:val="18"/>
          <w:szCs w:val="18"/>
        </w:rPr>
        <w:t xml:space="preserve">służebność </w:t>
      </w:r>
      <w:proofErr w:type="spellStart"/>
      <w:r w:rsidRPr="003624EA">
        <w:rPr>
          <w:rFonts w:ascii="Arial" w:hAnsi="Arial" w:cs="Arial"/>
          <w:sz w:val="18"/>
          <w:szCs w:val="18"/>
        </w:rPr>
        <w:t>przesyłu</w:t>
      </w:r>
      <w:proofErr w:type="spellEnd"/>
      <w:r w:rsidRPr="003624EA">
        <w:rPr>
          <w:rFonts w:ascii="Arial" w:hAnsi="Arial" w:cs="Arial"/>
          <w:sz w:val="18"/>
          <w:szCs w:val="18"/>
        </w:rPr>
        <w:t xml:space="preserve">. </w:t>
      </w:r>
    </w:p>
    <w:p w14:paraId="6E123F1C" w14:textId="77777777" w:rsidR="003624EA" w:rsidRDefault="003624EA" w:rsidP="00AD0D8C">
      <w:pPr>
        <w:widowControl w:val="0"/>
        <w:autoSpaceDE w:val="0"/>
        <w:autoSpaceDN w:val="0"/>
        <w:adjustRightInd w:val="0"/>
        <w:spacing w:after="0" w:line="240" w:lineRule="auto"/>
        <w:ind w:left="142" w:right="-171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2D08A1CF" w14:textId="7E4DE462" w:rsidR="00210565" w:rsidRPr="00781777" w:rsidRDefault="00210565" w:rsidP="00AD0D8C">
      <w:pPr>
        <w:widowControl w:val="0"/>
        <w:autoSpaceDE w:val="0"/>
        <w:autoSpaceDN w:val="0"/>
        <w:adjustRightInd w:val="0"/>
        <w:spacing w:after="0" w:line="240" w:lineRule="auto"/>
        <w:ind w:left="142" w:right="-171"/>
        <w:rPr>
          <w:rFonts w:ascii="Arial" w:hAnsi="Arial" w:cs="Arial"/>
          <w:sz w:val="18"/>
          <w:szCs w:val="18"/>
        </w:rPr>
      </w:pPr>
      <w:r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Warunki przetargu</w:t>
      </w:r>
    </w:p>
    <w:p w14:paraId="3F343FDE" w14:textId="77777777" w:rsidR="00210565" w:rsidRPr="00781777" w:rsidRDefault="00210565" w:rsidP="00AD0D8C">
      <w:pPr>
        <w:widowControl w:val="0"/>
        <w:autoSpaceDE w:val="0"/>
        <w:autoSpaceDN w:val="0"/>
        <w:adjustRightInd w:val="0"/>
        <w:spacing w:after="0" w:line="79" w:lineRule="exact"/>
        <w:ind w:left="142" w:right="-171"/>
        <w:rPr>
          <w:rFonts w:ascii="Arial" w:hAnsi="Arial" w:cs="Arial"/>
          <w:sz w:val="18"/>
          <w:szCs w:val="18"/>
        </w:rPr>
      </w:pPr>
    </w:p>
    <w:p w14:paraId="5282EDEE" w14:textId="77777777" w:rsidR="00210565" w:rsidRPr="00781777" w:rsidRDefault="00210565" w:rsidP="00AD0D8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42" w:right="-171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781777">
        <w:rPr>
          <w:rFonts w:ascii="Arial" w:hAnsi="Arial" w:cs="Arial"/>
          <w:b/>
          <w:bCs/>
          <w:iCs/>
          <w:sz w:val="18"/>
          <w:szCs w:val="18"/>
        </w:rPr>
        <w:t xml:space="preserve">WADIUM </w:t>
      </w:r>
    </w:p>
    <w:p w14:paraId="03EEABD7" w14:textId="77777777" w:rsidR="00210565" w:rsidRPr="00781777" w:rsidRDefault="00210565" w:rsidP="00AD0D8C">
      <w:pPr>
        <w:widowControl w:val="0"/>
        <w:tabs>
          <w:tab w:val="num" w:pos="0"/>
        </w:tabs>
        <w:autoSpaceDE w:val="0"/>
        <w:autoSpaceDN w:val="0"/>
        <w:adjustRightInd w:val="0"/>
        <w:spacing w:after="0" w:line="21" w:lineRule="exact"/>
        <w:ind w:left="426" w:right="-171" w:hanging="142"/>
        <w:rPr>
          <w:rFonts w:ascii="Arial" w:hAnsi="Arial" w:cs="Arial"/>
          <w:sz w:val="18"/>
          <w:szCs w:val="18"/>
        </w:rPr>
      </w:pPr>
    </w:p>
    <w:p w14:paraId="051F2620" w14:textId="7EABC260" w:rsidR="00210565" w:rsidRPr="00781777" w:rsidRDefault="00210565" w:rsidP="00F3700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Aby przystąpić do przetargu należy wnieść wadium w pieniądzu w wysokości wskazanej w ogłoszeniu w terminie najpóźniej do dnia</w:t>
      </w:r>
      <w:r w:rsidR="00A859C7" w:rsidRPr="00781777">
        <w:rPr>
          <w:rFonts w:ascii="Arial" w:hAnsi="Arial" w:cs="Arial"/>
          <w:sz w:val="18"/>
          <w:szCs w:val="18"/>
          <w:lang w:val="pl-PL"/>
        </w:rPr>
        <w:t xml:space="preserve"> </w:t>
      </w:r>
      <w:r w:rsidR="00A865A9">
        <w:rPr>
          <w:rFonts w:ascii="Arial" w:hAnsi="Arial" w:cs="Arial"/>
          <w:b/>
          <w:bCs/>
          <w:sz w:val="18"/>
          <w:szCs w:val="18"/>
          <w:lang w:val="pl-PL"/>
        </w:rPr>
        <w:t>12</w:t>
      </w:r>
      <w:r w:rsidR="00915C0E" w:rsidRPr="00781777">
        <w:rPr>
          <w:rFonts w:ascii="Arial" w:hAnsi="Arial" w:cs="Arial"/>
          <w:b/>
          <w:bCs/>
          <w:sz w:val="18"/>
          <w:szCs w:val="18"/>
          <w:lang w:val="pl-PL"/>
        </w:rPr>
        <w:t xml:space="preserve"> li</w:t>
      </w:r>
      <w:r w:rsidR="00A865A9">
        <w:rPr>
          <w:rFonts w:ascii="Arial" w:hAnsi="Arial" w:cs="Arial"/>
          <w:b/>
          <w:bCs/>
          <w:sz w:val="18"/>
          <w:szCs w:val="18"/>
          <w:lang w:val="pl-PL"/>
        </w:rPr>
        <w:t>stopada</w:t>
      </w:r>
      <w:r w:rsidRPr="00781777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="007D1494" w:rsidRPr="00781777">
        <w:rPr>
          <w:rFonts w:ascii="Arial" w:hAnsi="Arial" w:cs="Arial"/>
          <w:b/>
          <w:bCs/>
          <w:sz w:val="18"/>
          <w:szCs w:val="18"/>
          <w:lang w:val="pl-PL"/>
        </w:rPr>
        <w:t>202</w:t>
      </w:r>
      <w:r w:rsidR="00915C0E" w:rsidRPr="00781777">
        <w:rPr>
          <w:rFonts w:ascii="Arial" w:hAnsi="Arial" w:cs="Arial"/>
          <w:b/>
          <w:bCs/>
          <w:sz w:val="18"/>
          <w:szCs w:val="18"/>
          <w:lang w:val="pl-PL"/>
        </w:rPr>
        <w:t>5</w:t>
      </w:r>
      <w:r w:rsidR="007D1494" w:rsidRPr="00781777">
        <w:rPr>
          <w:rFonts w:ascii="Arial" w:hAnsi="Arial" w:cs="Arial"/>
          <w:b/>
          <w:bCs/>
          <w:sz w:val="18"/>
          <w:szCs w:val="18"/>
          <w:lang w:val="pl-PL"/>
        </w:rPr>
        <w:t xml:space="preserve"> </w:t>
      </w:r>
      <w:r w:rsidRPr="00781777">
        <w:rPr>
          <w:rFonts w:ascii="Arial" w:hAnsi="Arial" w:cs="Arial"/>
          <w:b/>
          <w:bCs/>
          <w:sz w:val="18"/>
          <w:szCs w:val="18"/>
          <w:lang w:val="pl-PL"/>
        </w:rPr>
        <w:t>r.</w:t>
      </w:r>
      <w:r w:rsidR="00E06183" w:rsidRPr="00781777">
        <w:rPr>
          <w:rFonts w:ascii="Arial" w:hAnsi="Arial" w:cs="Arial"/>
          <w:sz w:val="18"/>
          <w:szCs w:val="18"/>
          <w:lang w:val="pl-PL"/>
        </w:rPr>
        <w:t xml:space="preserve"> </w:t>
      </w:r>
      <w:r w:rsidRPr="00781777">
        <w:rPr>
          <w:rFonts w:ascii="Arial" w:hAnsi="Arial" w:cs="Arial"/>
          <w:sz w:val="18"/>
          <w:szCs w:val="18"/>
          <w:lang w:val="pl-PL"/>
        </w:rPr>
        <w:t xml:space="preserve">Wadium należy wpłacić na konto Urzędu Gminy Suchy Las, PBS Poznań O/Suchy Las: </w:t>
      </w:r>
      <w:r w:rsidR="0003079C" w:rsidRPr="00781777">
        <w:rPr>
          <w:rFonts w:ascii="Arial" w:hAnsi="Arial" w:cs="Arial"/>
          <w:sz w:val="18"/>
          <w:szCs w:val="18"/>
          <w:lang w:val="pl-PL"/>
        </w:rPr>
        <w:br/>
      </w:r>
      <w:r w:rsidRPr="00781777">
        <w:rPr>
          <w:rFonts w:ascii="Arial" w:hAnsi="Arial" w:cs="Arial"/>
          <w:b/>
          <w:bCs/>
          <w:sz w:val="18"/>
          <w:szCs w:val="18"/>
          <w:lang w:val="pl-PL"/>
        </w:rPr>
        <w:t>25 9043 1054 3054 0021 4641 0047</w:t>
      </w:r>
      <w:r w:rsidRPr="00781777">
        <w:rPr>
          <w:rFonts w:ascii="Arial" w:hAnsi="Arial" w:cs="Arial"/>
          <w:sz w:val="18"/>
          <w:szCs w:val="18"/>
          <w:lang w:val="pl-PL"/>
        </w:rPr>
        <w:t>.</w:t>
      </w:r>
    </w:p>
    <w:p w14:paraId="17063D85" w14:textId="77777777" w:rsidR="00210565" w:rsidRPr="00781777" w:rsidRDefault="00210565" w:rsidP="00F3700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Tytuł wpłaty wadium winien wskazywać jednoznacznie nieruchomość, której wpłata dotyczy.</w:t>
      </w:r>
    </w:p>
    <w:p w14:paraId="6572CB04" w14:textId="77777777" w:rsidR="00210565" w:rsidRPr="00781777" w:rsidRDefault="00210565" w:rsidP="00F3700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Za dzień wniesienia wadium uważa się datę wpływu środków pieniężnych na konto sprzedającego.</w:t>
      </w:r>
    </w:p>
    <w:p w14:paraId="7FE33F07" w14:textId="3833CBD1" w:rsidR="00210565" w:rsidRPr="00781777" w:rsidRDefault="00210565" w:rsidP="00F3700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Wadium wpłacone przez uczestnika przetargu, który przetarg wygrał</w:t>
      </w:r>
      <w:r w:rsidR="004D679D" w:rsidRPr="00781777">
        <w:rPr>
          <w:rFonts w:ascii="Arial" w:hAnsi="Arial" w:cs="Arial"/>
          <w:sz w:val="18"/>
          <w:szCs w:val="18"/>
          <w:lang w:val="pl-PL"/>
        </w:rPr>
        <w:t xml:space="preserve">, </w:t>
      </w:r>
      <w:r w:rsidRPr="00781777">
        <w:rPr>
          <w:rFonts w:ascii="Arial" w:hAnsi="Arial" w:cs="Arial"/>
          <w:sz w:val="18"/>
          <w:szCs w:val="18"/>
          <w:lang w:val="pl-PL"/>
        </w:rPr>
        <w:t>nie podlega zwrotowi i zalicza się na poczet ceny nabycia nieruchomości.</w:t>
      </w:r>
    </w:p>
    <w:p w14:paraId="38E121D5" w14:textId="4E075FAC" w:rsidR="0003079C" w:rsidRPr="00781777" w:rsidRDefault="00210565" w:rsidP="00F37001">
      <w:pPr>
        <w:pStyle w:val="Akapitzlist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Pozostałym uczestnikom oraz podmiotom, które wpłaciły wadium przelewem z rachunku bankowego,</w:t>
      </w:r>
      <w:r w:rsidR="00335754" w:rsidRPr="00781777">
        <w:rPr>
          <w:rFonts w:ascii="Arial" w:hAnsi="Arial" w:cs="Arial"/>
          <w:sz w:val="18"/>
          <w:szCs w:val="18"/>
          <w:lang w:val="pl-PL"/>
        </w:rPr>
        <w:t xml:space="preserve"> </w:t>
      </w:r>
      <w:r w:rsidRPr="00781777">
        <w:rPr>
          <w:rFonts w:ascii="Arial" w:hAnsi="Arial" w:cs="Arial"/>
          <w:sz w:val="18"/>
          <w:szCs w:val="18"/>
          <w:lang w:val="pl-PL"/>
        </w:rPr>
        <w:t xml:space="preserve">a nie przystąpiły </w:t>
      </w:r>
      <w:r w:rsidR="00F37001" w:rsidRPr="00781777">
        <w:rPr>
          <w:rFonts w:ascii="Arial" w:hAnsi="Arial" w:cs="Arial"/>
          <w:sz w:val="18"/>
          <w:szCs w:val="18"/>
          <w:lang w:val="pl-PL"/>
        </w:rPr>
        <w:br/>
      </w:r>
      <w:r w:rsidRPr="00781777">
        <w:rPr>
          <w:rFonts w:ascii="Arial" w:hAnsi="Arial" w:cs="Arial"/>
          <w:sz w:val="18"/>
          <w:szCs w:val="18"/>
          <w:lang w:val="pl-PL"/>
        </w:rPr>
        <w:t>do przetargu wadium zwraca się niezwłocznie, nie</w:t>
      </w:r>
      <w:r w:rsidR="008E2822" w:rsidRPr="00781777">
        <w:rPr>
          <w:rFonts w:ascii="Arial" w:hAnsi="Arial" w:cs="Arial"/>
          <w:sz w:val="18"/>
          <w:szCs w:val="18"/>
          <w:lang w:val="pl-PL"/>
        </w:rPr>
        <w:t xml:space="preserve"> </w:t>
      </w:r>
      <w:r w:rsidRPr="00781777">
        <w:rPr>
          <w:rFonts w:ascii="Arial" w:hAnsi="Arial" w:cs="Arial"/>
          <w:sz w:val="18"/>
          <w:szCs w:val="18"/>
          <w:lang w:val="pl-PL"/>
        </w:rPr>
        <w:t xml:space="preserve">później niż w ciągu 3 dni roboczych po zakończeniu przetargu </w:t>
      </w:r>
      <w:r w:rsidR="00F37001" w:rsidRPr="00781777">
        <w:rPr>
          <w:rFonts w:ascii="Arial" w:hAnsi="Arial" w:cs="Arial"/>
          <w:sz w:val="18"/>
          <w:szCs w:val="18"/>
          <w:lang w:val="pl-PL"/>
        </w:rPr>
        <w:br/>
      </w:r>
      <w:r w:rsidRPr="00781777">
        <w:rPr>
          <w:rFonts w:ascii="Arial" w:hAnsi="Arial" w:cs="Arial"/>
          <w:sz w:val="18"/>
          <w:szCs w:val="18"/>
          <w:lang w:val="pl-PL"/>
        </w:rPr>
        <w:t>na rachunek, z którego dokonano przelewu środków pieniężnych.</w:t>
      </w:r>
    </w:p>
    <w:p w14:paraId="24BC3354" w14:textId="77777777" w:rsidR="0003079C" w:rsidRPr="00781777" w:rsidRDefault="00210565" w:rsidP="00F3700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W razie wpłaty wadium w gotówce wadium zwraca się na podstawie pisemnego oświadczenia oferenta o sposobie zwrotu wadium w terminie 3 dni od złożenia oświadczenia (załącznik nr 3 do Regulaminu).</w:t>
      </w:r>
    </w:p>
    <w:p w14:paraId="1A72C9A2" w14:textId="47A1C981" w:rsidR="0003079C" w:rsidRPr="00781777" w:rsidRDefault="00210565" w:rsidP="00F3700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 xml:space="preserve">W przypadku zakończenia przetargu wynikiem negatywnym, a także unieważnienia lub odwołania przetargu wadium zwraca się w sposób określony powyżej. </w:t>
      </w:r>
    </w:p>
    <w:p w14:paraId="4FBB8FA8" w14:textId="3D410E39" w:rsidR="00210565" w:rsidRPr="00781777" w:rsidRDefault="00210565" w:rsidP="00F37001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W przypadku odstąpienia bez usprawiedliwienia uczestnika przetargu, który przetarg wygrał, od zawarcia umowy nabycia nieruchomości w ustalonym miejscu i terminie</w:t>
      </w:r>
      <w:r w:rsidR="004D679D" w:rsidRPr="00781777">
        <w:rPr>
          <w:rFonts w:ascii="Arial" w:hAnsi="Arial" w:cs="Arial"/>
          <w:sz w:val="18"/>
          <w:szCs w:val="18"/>
          <w:lang w:val="pl-PL"/>
        </w:rPr>
        <w:t>,</w:t>
      </w:r>
      <w:r w:rsidRPr="00781777">
        <w:rPr>
          <w:rFonts w:ascii="Arial" w:hAnsi="Arial" w:cs="Arial"/>
          <w:sz w:val="18"/>
          <w:szCs w:val="18"/>
          <w:lang w:val="pl-PL"/>
        </w:rPr>
        <w:t xml:space="preserve"> następuje przepadek wadium na rzecz Gminy Suchy Las.</w:t>
      </w:r>
    </w:p>
    <w:p w14:paraId="6983069B" w14:textId="77777777" w:rsidR="00210565" w:rsidRPr="00781777" w:rsidRDefault="00210565" w:rsidP="00F37001">
      <w:pPr>
        <w:widowControl w:val="0"/>
        <w:autoSpaceDE w:val="0"/>
        <w:autoSpaceDN w:val="0"/>
        <w:adjustRightInd w:val="0"/>
        <w:spacing w:after="0" w:line="174" w:lineRule="exact"/>
        <w:ind w:left="567" w:right="129"/>
        <w:rPr>
          <w:rFonts w:ascii="Arial" w:hAnsi="Arial" w:cs="Arial"/>
          <w:sz w:val="16"/>
          <w:szCs w:val="16"/>
        </w:rPr>
      </w:pPr>
    </w:p>
    <w:p w14:paraId="62A15BB2" w14:textId="77777777" w:rsidR="00210565" w:rsidRPr="00781777" w:rsidRDefault="00210565" w:rsidP="00F3700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67" w:right="129" w:hanging="283"/>
        <w:jc w:val="both"/>
        <w:rPr>
          <w:rFonts w:ascii="Arial" w:hAnsi="Arial" w:cs="Arial"/>
          <w:b/>
          <w:bCs/>
          <w:iCs/>
          <w:sz w:val="18"/>
          <w:szCs w:val="18"/>
        </w:rPr>
      </w:pPr>
      <w:r w:rsidRPr="00781777">
        <w:rPr>
          <w:rFonts w:ascii="Arial" w:hAnsi="Arial" w:cs="Arial"/>
          <w:b/>
          <w:bCs/>
          <w:iCs/>
          <w:sz w:val="18"/>
          <w:szCs w:val="18"/>
        </w:rPr>
        <w:t xml:space="preserve">PRZETARG </w:t>
      </w:r>
    </w:p>
    <w:p w14:paraId="6347B160" w14:textId="361EEC1D" w:rsidR="00210565" w:rsidRPr="00781777" w:rsidRDefault="00210565" w:rsidP="00F37001">
      <w:pPr>
        <w:pStyle w:val="Akapitzlist"/>
        <w:numPr>
          <w:ilvl w:val="0"/>
          <w:numId w:val="3"/>
        </w:numPr>
        <w:spacing w:after="0"/>
        <w:ind w:left="567" w:right="129" w:hanging="283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iCs/>
          <w:sz w:val="18"/>
          <w:szCs w:val="18"/>
          <w:lang w:val="pl-PL"/>
        </w:rPr>
        <w:t>W dniu przetargu, przed licytacją</w:t>
      </w:r>
      <w:r w:rsidR="004D679D" w:rsidRPr="00781777">
        <w:rPr>
          <w:rFonts w:ascii="Arial" w:hAnsi="Arial" w:cs="Arial"/>
          <w:iCs/>
          <w:sz w:val="18"/>
          <w:szCs w:val="18"/>
          <w:lang w:val="pl-PL"/>
        </w:rPr>
        <w:t>,</w:t>
      </w: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 należy okazać komisji przetargowej </w:t>
      </w:r>
      <w:r w:rsidRPr="00781777">
        <w:rPr>
          <w:rFonts w:ascii="Arial" w:hAnsi="Arial" w:cs="Arial"/>
          <w:iCs/>
          <w:sz w:val="18"/>
          <w:szCs w:val="18"/>
          <w:u w:val="single"/>
          <w:lang w:val="pl-PL"/>
        </w:rPr>
        <w:t>dowód tożsamości oraz podpisać oświadczenie</w:t>
      </w: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="00E06183" w:rsidRPr="00781777">
        <w:rPr>
          <w:rFonts w:ascii="Arial" w:hAnsi="Arial" w:cs="Arial"/>
          <w:iCs/>
          <w:sz w:val="18"/>
          <w:szCs w:val="18"/>
          <w:lang w:val="pl-PL"/>
        </w:rPr>
        <w:br/>
      </w:r>
      <w:r w:rsidRPr="00781777">
        <w:rPr>
          <w:rFonts w:ascii="Arial" w:hAnsi="Arial" w:cs="Arial"/>
          <w:iCs/>
          <w:sz w:val="18"/>
          <w:szCs w:val="18"/>
          <w:lang w:val="pl-PL"/>
        </w:rPr>
        <w:t>o zapoznaniu się:</w:t>
      </w:r>
    </w:p>
    <w:p w14:paraId="506C976D" w14:textId="77777777" w:rsidR="00210565" w:rsidRPr="00781777" w:rsidRDefault="00210565" w:rsidP="00F37001">
      <w:pPr>
        <w:pStyle w:val="Akapitzlist"/>
        <w:numPr>
          <w:ilvl w:val="0"/>
          <w:numId w:val="5"/>
        </w:numPr>
        <w:spacing w:after="0"/>
        <w:ind w:left="851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z Regulaminem oraz warunkami przetargu podanymi w ogłoszeniu (załącznik nr 2 do Regulaminu),</w:t>
      </w:r>
    </w:p>
    <w:p w14:paraId="70FA0B7C" w14:textId="77777777" w:rsidR="00210565" w:rsidRPr="00781777" w:rsidRDefault="00210565" w:rsidP="00F37001">
      <w:pPr>
        <w:pStyle w:val="Akapitzlist"/>
        <w:numPr>
          <w:ilvl w:val="0"/>
          <w:numId w:val="5"/>
        </w:numPr>
        <w:spacing w:after="0"/>
        <w:ind w:left="851" w:right="129" w:hanging="284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sz w:val="18"/>
          <w:szCs w:val="18"/>
          <w:lang w:val="pl-PL"/>
        </w:rPr>
        <w:t>z przedmiotem przetargu i brakiem uwag co do jego stanu prawnego i technicznego (załącznik nr 2 do Regulaminu).</w:t>
      </w:r>
    </w:p>
    <w:p w14:paraId="43977A8D" w14:textId="77777777" w:rsidR="00210565" w:rsidRPr="00781777" w:rsidRDefault="00210565" w:rsidP="00F37001">
      <w:pPr>
        <w:pStyle w:val="Akapitzlist"/>
        <w:widowControl w:val="0"/>
        <w:overflowPunct w:val="0"/>
        <w:autoSpaceDE w:val="0"/>
        <w:autoSpaceDN w:val="0"/>
        <w:adjustRightInd w:val="0"/>
        <w:spacing w:after="0" w:line="226" w:lineRule="exact"/>
        <w:ind w:left="567" w:right="129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Regulamin wraz z załącznikami dostępny jest na stronie internetowej pod adresem: </w:t>
      </w:r>
    </w:p>
    <w:p w14:paraId="25453948" w14:textId="77777777" w:rsidR="00210565" w:rsidRPr="00781777" w:rsidRDefault="00210565" w:rsidP="00F37001">
      <w:pPr>
        <w:pStyle w:val="Akapitzlist"/>
        <w:widowControl w:val="0"/>
        <w:overflowPunct w:val="0"/>
        <w:autoSpaceDE w:val="0"/>
        <w:autoSpaceDN w:val="0"/>
        <w:adjustRightInd w:val="0"/>
        <w:spacing w:after="0" w:line="226" w:lineRule="exact"/>
        <w:ind w:left="567" w:right="129"/>
        <w:jc w:val="both"/>
        <w:rPr>
          <w:rFonts w:ascii="Arial" w:hAnsi="Arial" w:cs="Arial"/>
          <w:iCs/>
          <w:sz w:val="18"/>
          <w:szCs w:val="18"/>
          <w:lang w:val="pl-PL"/>
        </w:rPr>
      </w:pPr>
      <w:hyperlink r:id="rId9" w:history="1">
        <w:r w:rsidRPr="00781777">
          <w:rPr>
            <w:rStyle w:val="Hipercze"/>
            <w:rFonts w:ascii="Arial" w:hAnsi="Arial" w:cs="Arial"/>
            <w:sz w:val="18"/>
            <w:szCs w:val="18"/>
            <w:lang w:val="pl-PL"/>
          </w:rPr>
          <w:t>http://bip.suchylas.pl/ogloszenia/37/nieruchomosci-przeznaczone-do-sprzedazy-i-dzierzawy-regulamin/</w:t>
        </w:r>
      </w:hyperlink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 </w:t>
      </w:r>
    </w:p>
    <w:p w14:paraId="6BB352A0" w14:textId="77777777" w:rsidR="00210565" w:rsidRPr="00781777" w:rsidRDefault="00210565" w:rsidP="00F37001">
      <w:pPr>
        <w:widowControl w:val="0"/>
        <w:autoSpaceDE w:val="0"/>
        <w:autoSpaceDN w:val="0"/>
        <w:adjustRightInd w:val="0"/>
        <w:spacing w:after="0" w:line="68" w:lineRule="exact"/>
        <w:ind w:left="567" w:right="129" w:hanging="283"/>
        <w:rPr>
          <w:rFonts w:ascii="Arial" w:hAnsi="Arial" w:cs="Arial"/>
          <w:sz w:val="18"/>
          <w:szCs w:val="18"/>
        </w:rPr>
      </w:pPr>
    </w:p>
    <w:p w14:paraId="5975AB4D" w14:textId="77777777" w:rsidR="00210565" w:rsidRPr="00781777" w:rsidRDefault="00210565" w:rsidP="00F37001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07" w:lineRule="exact"/>
        <w:ind w:left="567" w:right="129" w:hanging="283"/>
        <w:jc w:val="both"/>
        <w:rPr>
          <w:rFonts w:ascii="Arial" w:hAnsi="Arial" w:cs="Arial"/>
          <w:iCs/>
          <w:sz w:val="18"/>
          <w:szCs w:val="18"/>
          <w:u w:val="single"/>
          <w:lang w:val="pl-PL"/>
        </w:rPr>
      </w:pPr>
      <w:r w:rsidRPr="00781777">
        <w:rPr>
          <w:rFonts w:ascii="Arial" w:hAnsi="Arial" w:cs="Arial"/>
          <w:iCs/>
          <w:sz w:val="18"/>
          <w:szCs w:val="18"/>
          <w:u w:val="single"/>
          <w:lang w:val="pl-PL"/>
        </w:rPr>
        <w:t xml:space="preserve">Pełnomocnictwa: </w:t>
      </w:r>
    </w:p>
    <w:p w14:paraId="12398776" w14:textId="42DC3D41" w:rsidR="00210565" w:rsidRPr="00781777" w:rsidRDefault="00210565" w:rsidP="00F37001">
      <w:pPr>
        <w:pStyle w:val="Akapitzlist"/>
        <w:widowControl w:val="0"/>
        <w:numPr>
          <w:ilvl w:val="0"/>
          <w:numId w:val="7"/>
        </w:numPr>
        <w:spacing w:after="0"/>
        <w:ind w:right="129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781777">
        <w:rPr>
          <w:rFonts w:ascii="Arial" w:hAnsi="Arial" w:cs="Arial"/>
          <w:b/>
          <w:iCs/>
          <w:sz w:val="18"/>
          <w:szCs w:val="18"/>
          <w:lang w:val="pl-PL"/>
        </w:rPr>
        <w:t>w przypadku osób prawnych</w:t>
      </w: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 – okazanie oryginału dokumentu, z którego wynika pełnomocnictwo dla uczestnika przetargu do reprezentowania tej osoby prawnej osobiście lub jako pełnomocnik,</w:t>
      </w:r>
    </w:p>
    <w:p w14:paraId="440E6F37" w14:textId="649D06CB" w:rsidR="00210565" w:rsidRPr="00781777" w:rsidRDefault="00210565" w:rsidP="00F37001">
      <w:pPr>
        <w:pStyle w:val="Akapitzlist"/>
        <w:widowControl w:val="0"/>
        <w:numPr>
          <w:ilvl w:val="0"/>
          <w:numId w:val="7"/>
        </w:numPr>
        <w:spacing w:after="0"/>
        <w:ind w:right="129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781777">
        <w:rPr>
          <w:rFonts w:ascii="Arial" w:hAnsi="Arial" w:cs="Arial"/>
          <w:b/>
          <w:iCs/>
          <w:sz w:val="18"/>
          <w:szCs w:val="18"/>
          <w:lang w:val="pl-PL"/>
        </w:rPr>
        <w:t>w przypadku osoby fizycznej</w:t>
      </w: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 biorącej udział w przetargu w cudzym imieniu </w:t>
      </w:r>
      <w:r w:rsidR="004D679D" w:rsidRPr="00781777">
        <w:rPr>
          <w:rFonts w:ascii="Arial" w:hAnsi="Arial" w:cs="Arial"/>
          <w:iCs/>
          <w:sz w:val="18"/>
          <w:szCs w:val="18"/>
          <w:lang w:val="pl-PL"/>
        </w:rPr>
        <w:t xml:space="preserve">- </w:t>
      </w: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okazanie oryginału pełnomocnictwa rodzajowego (do nabywania nieruchomości) lub do poszczególnej czynności prawnej sporządzonego w formie aktu notarialnego, </w:t>
      </w:r>
    </w:p>
    <w:p w14:paraId="78CD7768" w14:textId="218A4241" w:rsidR="00210565" w:rsidRPr="00781777" w:rsidRDefault="00210565" w:rsidP="00F37001">
      <w:pPr>
        <w:pStyle w:val="Akapitzlist"/>
        <w:widowControl w:val="0"/>
        <w:numPr>
          <w:ilvl w:val="0"/>
          <w:numId w:val="7"/>
        </w:numPr>
        <w:spacing w:after="0"/>
        <w:ind w:right="129" w:hanging="153"/>
        <w:jc w:val="both"/>
        <w:rPr>
          <w:rFonts w:ascii="Arial" w:hAnsi="Arial" w:cs="Arial"/>
          <w:iCs/>
          <w:sz w:val="18"/>
          <w:szCs w:val="18"/>
          <w:lang w:val="pl-PL"/>
        </w:rPr>
      </w:pPr>
      <w:r w:rsidRPr="00781777">
        <w:rPr>
          <w:rFonts w:ascii="Arial" w:hAnsi="Arial" w:cs="Arial"/>
          <w:b/>
          <w:iCs/>
          <w:sz w:val="18"/>
          <w:szCs w:val="18"/>
          <w:lang w:val="pl-PL"/>
        </w:rPr>
        <w:t>w przypadku przystąpienia do przetargu jednego ze współmałżonków</w:t>
      </w: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 pozostających w ustroju wspólności majątkowej małżeńskiej, zamierzającego nabyć nieruchomość do majątku wspólnego</w:t>
      </w:r>
      <w:r w:rsidR="004D679D" w:rsidRPr="00781777">
        <w:rPr>
          <w:rFonts w:ascii="Arial" w:hAnsi="Arial" w:cs="Arial"/>
          <w:iCs/>
          <w:sz w:val="18"/>
          <w:szCs w:val="18"/>
          <w:lang w:val="pl-PL"/>
        </w:rPr>
        <w:t xml:space="preserve"> - </w:t>
      </w: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okazanie oryginału pełnomocnictwa małżonka wyrażającego zgodę na udział w przetargu na nabycie nieruchomości (załącznik nr 1 </w:t>
      </w:r>
      <w:r w:rsidR="004D679D" w:rsidRPr="00781777">
        <w:rPr>
          <w:rFonts w:ascii="Arial" w:hAnsi="Arial" w:cs="Arial"/>
          <w:iCs/>
          <w:sz w:val="18"/>
          <w:szCs w:val="18"/>
          <w:lang w:val="pl-PL"/>
        </w:rPr>
        <w:br/>
      </w:r>
      <w:r w:rsidRPr="00781777">
        <w:rPr>
          <w:rFonts w:ascii="Arial" w:hAnsi="Arial" w:cs="Arial"/>
          <w:iCs/>
          <w:sz w:val="18"/>
          <w:szCs w:val="18"/>
          <w:lang w:val="pl-PL"/>
        </w:rPr>
        <w:t>do Regulaminu).</w:t>
      </w:r>
    </w:p>
    <w:p w14:paraId="7D6AB63B" w14:textId="77777777" w:rsidR="00210565" w:rsidRPr="00781777" w:rsidRDefault="00210565" w:rsidP="00F37001">
      <w:pPr>
        <w:widowControl w:val="0"/>
        <w:autoSpaceDE w:val="0"/>
        <w:autoSpaceDN w:val="0"/>
        <w:adjustRightInd w:val="0"/>
        <w:spacing w:after="0" w:line="40" w:lineRule="exact"/>
        <w:ind w:left="567" w:right="129" w:hanging="283"/>
        <w:rPr>
          <w:rFonts w:ascii="Arial" w:hAnsi="Arial" w:cs="Arial"/>
          <w:sz w:val="18"/>
          <w:szCs w:val="18"/>
        </w:rPr>
      </w:pPr>
    </w:p>
    <w:p w14:paraId="01DDF38B" w14:textId="05A4058C" w:rsidR="00210565" w:rsidRPr="00781777" w:rsidRDefault="00210565" w:rsidP="00F37001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23" w:lineRule="exact"/>
        <w:ind w:left="567" w:right="129" w:hanging="283"/>
        <w:jc w:val="both"/>
        <w:rPr>
          <w:rFonts w:ascii="Arial" w:hAnsi="Arial" w:cs="Arial"/>
          <w:i/>
          <w:sz w:val="18"/>
          <w:szCs w:val="18"/>
          <w:lang w:val="pl-PL"/>
        </w:rPr>
      </w:pPr>
      <w:r w:rsidRPr="00781777">
        <w:rPr>
          <w:rFonts w:ascii="Arial" w:hAnsi="Arial" w:cs="Arial"/>
          <w:iCs/>
          <w:sz w:val="18"/>
          <w:szCs w:val="18"/>
          <w:lang w:val="pl-PL"/>
        </w:rPr>
        <w:t>Postąpienie nie może wynosić mniej niż 1% ceny wywoławczej z zaokrągleniem w górę do pełnych dziesiątek złotych</w:t>
      </w:r>
      <w:r w:rsidRPr="00781777">
        <w:rPr>
          <w:rFonts w:ascii="Arial" w:hAnsi="Arial" w:cs="Arial"/>
          <w:i/>
          <w:iCs/>
          <w:sz w:val="18"/>
          <w:szCs w:val="18"/>
          <w:lang w:val="pl-PL"/>
        </w:rPr>
        <w:t xml:space="preserve"> </w:t>
      </w:r>
      <w:r w:rsidR="000D7D7B" w:rsidRPr="00781777">
        <w:rPr>
          <w:rFonts w:ascii="Arial" w:hAnsi="Arial" w:cs="Arial"/>
          <w:i/>
          <w:iCs/>
          <w:sz w:val="18"/>
          <w:szCs w:val="18"/>
          <w:lang w:val="pl-PL"/>
        </w:rPr>
        <w:br/>
      </w:r>
      <w:r w:rsidRPr="00781777">
        <w:rPr>
          <w:rFonts w:ascii="Arial" w:hAnsi="Arial" w:cs="Arial"/>
          <w:i/>
          <w:iCs/>
          <w:sz w:val="18"/>
          <w:szCs w:val="18"/>
          <w:lang w:val="pl-PL"/>
        </w:rPr>
        <w:t>(</w:t>
      </w:r>
      <w:r w:rsidRPr="00781777">
        <w:rPr>
          <w:rFonts w:ascii="Arial" w:hAnsi="Arial" w:cs="Arial"/>
          <w:i/>
          <w:sz w:val="18"/>
          <w:szCs w:val="18"/>
          <w:lang w:val="pl-PL"/>
        </w:rPr>
        <w:t>§</w:t>
      </w:r>
      <w:r w:rsidRPr="00781777">
        <w:rPr>
          <w:rFonts w:ascii="Arial" w:hAnsi="Arial" w:cs="Arial"/>
          <w:sz w:val="18"/>
          <w:szCs w:val="18"/>
          <w:lang w:val="pl-PL"/>
        </w:rPr>
        <w:t xml:space="preserve"> </w:t>
      </w:r>
      <w:r w:rsidRPr="00781777">
        <w:rPr>
          <w:rFonts w:ascii="Arial" w:hAnsi="Arial" w:cs="Arial"/>
          <w:i/>
          <w:iCs/>
          <w:sz w:val="18"/>
          <w:szCs w:val="18"/>
          <w:lang w:val="pl-PL"/>
        </w:rPr>
        <w:t>14 pkt 3 Rozporządzenie Rady Ministrów z dn. 14.09.2004 r. w sprawie sposobu i trybu przeprowadzania przetargów oraz rokowań na zbycie nieruchomości, Dz. U. z 20</w:t>
      </w:r>
      <w:r w:rsidR="00C34E3A" w:rsidRPr="00781777">
        <w:rPr>
          <w:rFonts w:ascii="Arial" w:hAnsi="Arial" w:cs="Arial"/>
          <w:i/>
          <w:iCs/>
          <w:sz w:val="18"/>
          <w:szCs w:val="18"/>
          <w:lang w:val="pl-PL"/>
        </w:rPr>
        <w:t>21</w:t>
      </w:r>
      <w:r w:rsidRPr="00781777">
        <w:rPr>
          <w:rFonts w:ascii="Arial" w:hAnsi="Arial" w:cs="Arial"/>
          <w:i/>
          <w:iCs/>
          <w:sz w:val="18"/>
          <w:szCs w:val="18"/>
          <w:lang w:val="pl-PL"/>
        </w:rPr>
        <w:t xml:space="preserve"> r., poz. </w:t>
      </w:r>
      <w:r w:rsidR="00C34E3A" w:rsidRPr="00781777">
        <w:rPr>
          <w:rFonts w:ascii="Arial" w:hAnsi="Arial" w:cs="Arial"/>
          <w:i/>
          <w:iCs/>
          <w:sz w:val="18"/>
          <w:szCs w:val="18"/>
          <w:lang w:val="pl-PL"/>
        </w:rPr>
        <w:t>2213</w:t>
      </w:r>
      <w:r w:rsidRPr="00781777">
        <w:rPr>
          <w:rFonts w:ascii="Arial" w:hAnsi="Arial" w:cs="Arial"/>
          <w:i/>
          <w:iCs/>
          <w:sz w:val="18"/>
          <w:szCs w:val="18"/>
          <w:lang w:val="pl-PL"/>
        </w:rPr>
        <w:t xml:space="preserve"> ze zm.</w:t>
      </w:r>
      <w:r w:rsidR="004D679D" w:rsidRPr="00781777">
        <w:rPr>
          <w:rFonts w:ascii="Arial" w:hAnsi="Arial" w:cs="Arial"/>
          <w:i/>
          <w:iCs/>
          <w:sz w:val="18"/>
          <w:szCs w:val="18"/>
          <w:lang w:val="pl-PL"/>
        </w:rPr>
        <w:t>).</w:t>
      </w:r>
    </w:p>
    <w:p w14:paraId="3AD4C395" w14:textId="77777777" w:rsidR="00210565" w:rsidRPr="00781777" w:rsidRDefault="00210565" w:rsidP="00F37001">
      <w:pPr>
        <w:widowControl w:val="0"/>
        <w:autoSpaceDE w:val="0"/>
        <w:autoSpaceDN w:val="0"/>
        <w:adjustRightInd w:val="0"/>
        <w:spacing w:after="0" w:line="7" w:lineRule="exact"/>
        <w:ind w:left="567" w:right="129" w:hanging="283"/>
        <w:rPr>
          <w:rFonts w:ascii="Arial" w:hAnsi="Arial" w:cs="Arial"/>
          <w:sz w:val="18"/>
          <w:szCs w:val="18"/>
        </w:rPr>
      </w:pPr>
    </w:p>
    <w:p w14:paraId="0F600BCB" w14:textId="5A2D2A7C" w:rsidR="00210565" w:rsidRPr="00781777" w:rsidRDefault="00210565" w:rsidP="00F37001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5" w:lineRule="exact"/>
        <w:ind w:left="567" w:right="129" w:hanging="283"/>
        <w:jc w:val="both"/>
        <w:rPr>
          <w:rFonts w:ascii="Arial" w:hAnsi="Arial" w:cs="Arial"/>
          <w:i/>
          <w:iCs/>
          <w:sz w:val="18"/>
          <w:szCs w:val="18"/>
          <w:lang w:val="pl-PL"/>
        </w:rPr>
      </w:pP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Organizator przetargu zobowiązany jest w terminie 21 dni od dnia rozstrzygnięcia przetargu wystąpić do notariusza </w:t>
      </w:r>
      <w:r w:rsidR="00A15568" w:rsidRPr="00781777">
        <w:rPr>
          <w:rFonts w:ascii="Arial" w:hAnsi="Arial" w:cs="Arial"/>
          <w:iCs/>
          <w:sz w:val="18"/>
          <w:szCs w:val="18"/>
          <w:lang w:val="pl-PL"/>
        </w:rPr>
        <w:br/>
      </w:r>
      <w:r w:rsidRPr="00781777">
        <w:rPr>
          <w:rFonts w:ascii="Arial" w:hAnsi="Arial" w:cs="Arial"/>
          <w:iCs/>
          <w:sz w:val="18"/>
          <w:szCs w:val="18"/>
          <w:lang w:val="pl-PL"/>
        </w:rPr>
        <w:t>o sporządzenie aktu notarialnego. Koszt zawarcia aktu notarialnego ponosi nabywca.</w:t>
      </w:r>
    </w:p>
    <w:p w14:paraId="72B11AFF" w14:textId="1B49076F" w:rsidR="00210565" w:rsidRPr="00781777" w:rsidRDefault="00210565" w:rsidP="00F37001">
      <w:pPr>
        <w:pStyle w:val="Akapitzlist"/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14" w:lineRule="exact"/>
        <w:ind w:left="567" w:right="129" w:hanging="283"/>
        <w:jc w:val="both"/>
        <w:rPr>
          <w:rFonts w:ascii="Arial" w:hAnsi="Arial" w:cs="Arial"/>
          <w:sz w:val="18"/>
          <w:szCs w:val="18"/>
          <w:lang w:val="pl-PL"/>
        </w:rPr>
      </w:pPr>
      <w:r w:rsidRPr="00781777">
        <w:rPr>
          <w:rFonts w:ascii="Arial" w:hAnsi="Arial" w:cs="Arial"/>
          <w:iCs/>
          <w:sz w:val="18"/>
          <w:szCs w:val="18"/>
          <w:lang w:val="pl-PL"/>
        </w:rPr>
        <w:t>Wójt Gminy Suchy Las może odwołać przetarg jedynie z ważnych powodów, niezwłocznie podając informację</w:t>
      </w:r>
      <w:r w:rsidR="00335754" w:rsidRPr="00781777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="00A15568" w:rsidRPr="00781777">
        <w:rPr>
          <w:rFonts w:ascii="Arial" w:hAnsi="Arial" w:cs="Arial"/>
          <w:iCs/>
          <w:sz w:val="18"/>
          <w:szCs w:val="18"/>
          <w:lang w:val="pl-PL"/>
        </w:rPr>
        <w:br/>
      </w:r>
      <w:r w:rsidRPr="00781777">
        <w:rPr>
          <w:rFonts w:ascii="Arial" w:hAnsi="Arial" w:cs="Arial"/>
          <w:iCs/>
          <w:sz w:val="18"/>
          <w:szCs w:val="18"/>
          <w:lang w:val="pl-PL"/>
        </w:rPr>
        <w:t>o odwołaniu do publicznej wiadomości poprzez wywieszenie  w siedzibie Urzędu Gminy Suchy Las, ogłoszenie</w:t>
      </w:r>
      <w:r w:rsidR="00335754" w:rsidRPr="00781777">
        <w:rPr>
          <w:rFonts w:ascii="Arial" w:hAnsi="Arial" w:cs="Arial"/>
          <w:iCs/>
          <w:sz w:val="18"/>
          <w:szCs w:val="18"/>
          <w:lang w:val="pl-PL"/>
        </w:rPr>
        <w:t xml:space="preserve"> </w:t>
      </w:r>
      <w:r w:rsidRPr="00781777">
        <w:rPr>
          <w:rFonts w:ascii="Arial" w:hAnsi="Arial" w:cs="Arial"/>
          <w:iCs/>
          <w:sz w:val="18"/>
          <w:szCs w:val="18"/>
          <w:lang w:val="pl-PL"/>
        </w:rPr>
        <w:t xml:space="preserve">w prasie oraz na stronie internetowej Urzędu Gminy Suchy Las, podając przyczynę odwołania przetargu. </w:t>
      </w:r>
    </w:p>
    <w:p w14:paraId="0F65A7F1" w14:textId="77777777" w:rsidR="00E00FEA" w:rsidRPr="00781777" w:rsidRDefault="00E00FEA" w:rsidP="00F3700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right="129"/>
        <w:jc w:val="both"/>
        <w:rPr>
          <w:rFonts w:ascii="Arial" w:hAnsi="Arial" w:cs="Arial"/>
          <w:b/>
          <w:bCs/>
          <w:iCs/>
          <w:sz w:val="12"/>
          <w:szCs w:val="12"/>
          <w:u w:val="single"/>
        </w:rPr>
      </w:pPr>
    </w:p>
    <w:p w14:paraId="49E89367" w14:textId="77777777" w:rsidR="00210565" w:rsidRPr="00781777" w:rsidRDefault="00210565" w:rsidP="00F3700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84" w:right="129"/>
        <w:jc w:val="both"/>
        <w:rPr>
          <w:rFonts w:ascii="Arial" w:hAnsi="Arial" w:cs="Arial"/>
          <w:iCs/>
          <w:sz w:val="18"/>
          <w:szCs w:val="18"/>
        </w:rPr>
      </w:pPr>
      <w:r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Termin płatności</w:t>
      </w:r>
      <w:r w:rsidRPr="00781777">
        <w:rPr>
          <w:rFonts w:ascii="Arial" w:hAnsi="Arial" w:cs="Arial"/>
          <w:b/>
          <w:bCs/>
          <w:iCs/>
          <w:sz w:val="18"/>
          <w:szCs w:val="18"/>
        </w:rPr>
        <w:t xml:space="preserve"> </w:t>
      </w:r>
    </w:p>
    <w:p w14:paraId="7A6BC1DD" w14:textId="77777777" w:rsidR="00210565" w:rsidRPr="00781777" w:rsidRDefault="00210565" w:rsidP="00F3700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84" w:right="129"/>
        <w:jc w:val="both"/>
        <w:rPr>
          <w:rFonts w:ascii="Arial" w:hAnsi="Arial" w:cs="Arial"/>
          <w:iCs/>
          <w:sz w:val="18"/>
          <w:szCs w:val="18"/>
        </w:rPr>
      </w:pPr>
      <w:r w:rsidRPr="00781777">
        <w:rPr>
          <w:rFonts w:ascii="Arial" w:hAnsi="Arial" w:cs="Arial"/>
          <w:iCs/>
          <w:sz w:val="18"/>
          <w:szCs w:val="18"/>
        </w:rPr>
        <w:t>Cena sprzedaży prawa własności uzyskana w drodze przetargu podlega zapłacie do dnia zawarcia umowy przenoszącej prawo własności.</w:t>
      </w:r>
    </w:p>
    <w:p w14:paraId="12F92743" w14:textId="77777777" w:rsidR="00210565" w:rsidRPr="00781777" w:rsidRDefault="00210565" w:rsidP="00F37001">
      <w:pPr>
        <w:widowControl w:val="0"/>
        <w:overflowPunct w:val="0"/>
        <w:autoSpaceDE w:val="0"/>
        <w:autoSpaceDN w:val="0"/>
        <w:adjustRightInd w:val="0"/>
        <w:spacing w:after="0" w:line="280" w:lineRule="auto"/>
        <w:ind w:left="284" w:right="129"/>
        <w:jc w:val="both"/>
        <w:rPr>
          <w:rFonts w:ascii="Arial" w:hAnsi="Arial" w:cs="Arial"/>
          <w:iCs/>
          <w:sz w:val="12"/>
          <w:szCs w:val="12"/>
        </w:rPr>
      </w:pPr>
    </w:p>
    <w:p w14:paraId="7B63DF12" w14:textId="244D2EE0" w:rsidR="00210565" w:rsidRPr="00781777" w:rsidRDefault="00210565" w:rsidP="00F37001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129"/>
        <w:jc w:val="both"/>
        <w:rPr>
          <w:rFonts w:ascii="Arial" w:hAnsi="Arial" w:cs="Arial"/>
          <w:iCs/>
          <w:sz w:val="18"/>
          <w:szCs w:val="18"/>
        </w:rPr>
      </w:pPr>
      <w:r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Cena </w:t>
      </w:r>
      <w:r w:rsidR="004D679D"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wywoławcza</w:t>
      </w:r>
      <w:r w:rsidRPr="00781777">
        <w:rPr>
          <w:rFonts w:ascii="Arial" w:hAnsi="Arial" w:cs="Arial"/>
          <w:b/>
          <w:bCs/>
          <w:iCs/>
          <w:sz w:val="18"/>
          <w:szCs w:val="18"/>
        </w:rPr>
        <w:t xml:space="preserve"> </w:t>
      </w:r>
    </w:p>
    <w:bookmarkEnd w:id="1"/>
    <w:p w14:paraId="213930C2" w14:textId="2C4061E7" w:rsidR="00A859C7" w:rsidRPr="00314E61" w:rsidRDefault="00A859C7" w:rsidP="00314E61">
      <w:pPr>
        <w:widowControl w:val="0"/>
        <w:autoSpaceDE w:val="0"/>
        <w:autoSpaceDN w:val="0"/>
        <w:adjustRightInd w:val="0"/>
        <w:spacing w:after="0" w:line="240" w:lineRule="auto"/>
        <w:ind w:left="284" w:right="129" w:hanging="284"/>
        <w:jc w:val="both"/>
        <w:rPr>
          <w:rFonts w:ascii="Arial" w:hAnsi="Arial" w:cs="Arial"/>
          <w:iCs/>
          <w:sz w:val="18"/>
          <w:szCs w:val="18"/>
        </w:rPr>
      </w:pPr>
      <w:r w:rsidRPr="00781777">
        <w:rPr>
          <w:rFonts w:ascii="Arial" w:hAnsi="Arial" w:cs="Arial"/>
          <w:iCs/>
          <w:sz w:val="18"/>
          <w:szCs w:val="18"/>
        </w:rPr>
        <w:t xml:space="preserve">      Cena </w:t>
      </w:r>
      <w:r w:rsidR="007954D4" w:rsidRPr="00781777">
        <w:rPr>
          <w:rFonts w:ascii="Arial" w:hAnsi="Arial" w:cs="Arial"/>
          <w:iCs/>
          <w:sz w:val="18"/>
          <w:szCs w:val="18"/>
        </w:rPr>
        <w:t xml:space="preserve">wywoławcza </w:t>
      </w:r>
      <w:r w:rsidRPr="00781777">
        <w:rPr>
          <w:rFonts w:ascii="Arial" w:hAnsi="Arial" w:cs="Arial"/>
          <w:iCs/>
          <w:sz w:val="18"/>
          <w:szCs w:val="18"/>
        </w:rPr>
        <w:t xml:space="preserve">nieruchomości – </w:t>
      </w:r>
      <w:r w:rsidR="00630282" w:rsidRPr="00781777">
        <w:rPr>
          <w:rFonts w:ascii="Arial" w:hAnsi="Arial" w:cs="Arial"/>
          <w:iCs/>
          <w:sz w:val="18"/>
          <w:szCs w:val="18"/>
        </w:rPr>
        <w:t>690.000</w:t>
      </w:r>
      <w:r w:rsidRPr="00781777">
        <w:rPr>
          <w:rFonts w:ascii="Arial" w:hAnsi="Arial" w:cs="Arial"/>
          <w:iCs/>
          <w:sz w:val="18"/>
          <w:szCs w:val="18"/>
        </w:rPr>
        <w:t>,00 zł. Sprzedaż zwolniona z podatku VAT</w:t>
      </w:r>
      <w:r w:rsidR="007B71AB" w:rsidRPr="00781777">
        <w:rPr>
          <w:rFonts w:ascii="Arial" w:hAnsi="Arial" w:cs="Arial"/>
          <w:iCs/>
          <w:sz w:val="18"/>
          <w:szCs w:val="18"/>
        </w:rPr>
        <w:t xml:space="preserve"> na podstawie art.</w:t>
      </w:r>
      <w:r w:rsidR="007B71AB" w:rsidRPr="00781777">
        <w:rPr>
          <w:rFonts w:ascii="Arial" w:hAnsi="Arial" w:cs="Arial"/>
          <w:b/>
          <w:bCs/>
          <w:iCs/>
          <w:sz w:val="18"/>
          <w:szCs w:val="18"/>
        </w:rPr>
        <w:t xml:space="preserve"> </w:t>
      </w:r>
      <w:r w:rsidR="00314E61" w:rsidRPr="00314E61">
        <w:rPr>
          <w:rFonts w:ascii="Arial" w:hAnsi="Arial" w:cs="Arial"/>
          <w:iCs/>
          <w:sz w:val="18"/>
          <w:szCs w:val="18"/>
        </w:rPr>
        <w:t xml:space="preserve">43 ust. 1 pkt 10 </w:t>
      </w:r>
      <w:r w:rsidR="00314E61">
        <w:rPr>
          <w:rFonts w:ascii="Arial" w:hAnsi="Arial" w:cs="Arial"/>
          <w:iCs/>
          <w:sz w:val="18"/>
          <w:szCs w:val="18"/>
        </w:rPr>
        <w:br/>
      </w:r>
      <w:r w:rsidR="00314E61" w:rsidRPr="00314E61">
        <w:rPr>
          <w:rFonts w:ascii="Arial" w:hAnsi="Arial" w:cs="Arial"/>
          <w:iCs/>
          <w:sz w:val="18"/>
          <w:szCs w:val="18"/>
        </w:rPr>
        <w:t>w zw. z art. 29a ust. 8 ustawy</w:t>
      </w:r>
      <w:r w:rsidR="00314E61">
        <w:rPr>
          <w:rFonts w:ascii="Arial" w:hAnsi="Arial" w:cs="Arial"/>
          <w:iCs/>
          <w:sz w:val="18"/>
          <w:szCs w:val="18"/>
        </w:rPr>
        <w:t xml:space="preserve"> z dnia 11 marca 2004 r. o podatku od towarów i usług (Dz. U z 202</w:t>
      </w:r>
      <w:r w:rsidR="0075704D">
        <w:rPr>
          <w:rFonts w:ascii="Arial" w:hAnsi="Arial" w:cs="Arial"/>
          <w:iCs/>
          <w:sz w:val="18"/>
          <w:szCs w:val="18"/>
        </w:rPr>
        <w:t>5</w:t>
      </w:r>
      <w:r w:rsidR="00314E61">
        <w:rPr>
          <w:rFonts w:ascii="Arial" w:hAnsi="Arial" w:cs="Arial"/>
          <w:iCs/>
          <w:sz w:val="18"/>
          <w:szCs w:val="18"/>
        </w:rPr>
        <w:t xml:space="preserve"> r., poz. </w:t>
      </w:r>
      <w:r w:rsidR="0075704D">
        <w:rPr>
          <w:rFonts w:ascii="Arial" w:hAnsi="Arial" w:cs="Arial"/>
          <w:iCs/>
          <w:sz w:val="18"/>
          <w:szCs w:val="18"/>
        </w:rPr>
        <w:t>1203</w:t>
      </w:r>
      <w:r w:rsidR="00314E61">
        <w:rPr>
          <w:rFonts w:ascii="Arial" w:hAnsi="Arial" w:cs="Arial"/>
          <w:iCs/>
          <w:sz w:val="18"/>
          <w:szCs w:val="18"/>
        </w:rPr>
        <w:t>).</w:t>
      </w:r>
    </w:p>
    <w:p w14:paraId="4355E02F" w14:textId="77777777" w:rsidR="00BA64AD" w:rsidRPr="00781777" w:rsidRDefault="00BA64AD" w:rsidP="00F37001">
      <w:pPr>
        <w:widowControl w:val="0"/>
        <w:autoSpaceDE w:val="0"/>
        <w:autoSpaceDN w:val="0"/>
        <w:adjustRightInd w:val="0"/>
        <w:spacing w:after="0" w:line="240" w:lineRule="auto"/>
        <w:ind w:left="284" w:right="129"/>
        <w:rPr>
          <w:rFonts w:ascii="Arial" w:hAnsi="Arial" w:cs="Arial"/>
          <w:sz w:val="12"/>
          <w:szCs w:val="12"/>
        </w:rPr>
      </w:pPr>
    </w:p>
    <w:p w14:paraId="50865552" w14:textId="77777777" w:rsidR="00BA64AD" w:rsidRPr="00781777" w:rsidRDefault="00BA64AD" w:rsidP="00F37001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129"/>
        <w:jc w:val="both"/>
        <w:rPr>
          <w:rFonts w:ascii="Arial" w:hAnsi="Arial" w:cs="Arial"/>
          <w:iCs/>
          <w:sz w:val="18"/>
          <w:szCs w:val="18"/>
        </w:rPr>
      </w:pPr>
      <w:r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Treść ogłoszenia</w:t>
      </w:r>
    </w:p>
    <w:p w14:paraId="4C841A5B" w14:textId="77777777" w:rsidR="00335754" w:rsidRPr="00781777" w:rsidRDefault="00BA64AD" w:rsidP="00F37001">
      <w:pPr>
        <w:tabs>
          <w:tab w:val="left" w:pos="1555"/>
        </w:tabs>
        <w:spacing w:after="0"/>
        <w:ind w:left="284" w:right="129"/>
        <w:jc w:val="both"/>
      </w:pPr>
      <w:r w:rsidRPr="00781777">
        <w:rPr>
          <w:rFonts w:ascii="Arial" w:eastAsia="Times New Roman" w:hAnsi="Arial" w:cs="Arial"/>
          <w:sz w:val="18"/>
          <w:szCs w:val="18"/>
          <w:lang w:eastAsia="pl-PL"/>
        </w:rPr>
        <w:t xml:space="preserve">Treść niniejszego ogłoszenia dostępna jest na stronie internetowej Biuletynu Informacji Publicznej: </w:t>
      </w:r>
      <w:r w:rsidRPr="00781777">
        <w:rPr>
          <w:rFonts w:ascii="Arial" w:hAnsi="Arial" w:cs="Arial"/>
          <w:b/>
          <w:sz w:val="18"/>
          <w:szCs w:val="18"/>
        </w:rPr>
        <w:t xml:space="preserve"> </w:t>
      </w:r>
      <w:hyperlink r:id="rId10" w:history="1">
        <w:r w:rsidRPr="00781777">
          <w:rPr>
            <w:rStyle w:val="Hipercze"/>
            <w:rFonts w:ascii="Arial" w:hAnsi="Arial" w:cs="Arial"/>
            <w:sz w:val="18"/>
            <w:szCs w:val="18"/>
          </w:rPr>
          <w:t>http://bip.suchylas.pl</w:t>
        </w:r>
      </w:hyperlink>
      <w:r w:rsidRPr="00781777">
        <w:rPr>
          <w:rFonts w:ascii="Arial" w:hAnsi="Arial" w:cs="Arial"/>
          <w:b/>
          <w:sz w:val="18"/>
          <w:szCs w:val="18"/>
        </w:rPr>
        <w:t xml:space="preserve"> </w:t>
      </w:r>
      <w:r w:rsidRPr="00781777">
        <w:rPr>
          <w:rFonts w:ascii="Arial" w:hAnsi="Arial" w:cs="Arial"/>
          <w:sz w:val="18"/>
          <w:szCs w:val="18"/>
        </w:rPr>
        <w:t xml:space="preserve">→ </w:t>
      </w:r>
      <w:r w:rsidRPr="00781777">
        <w:rPr>
          <w:rFonts w:ascii="Arial" w:hAnsi="Arial" w:cs="Arial"/>
          <w:iCs/>
          <w:sz w:val="18"/>
          <w:szCs w:val="18"/>
        </w:rPr>
        <w:t>Nieruchomości przeznaczone do sprzedaży i</w:t>
      </w:r>
      <w:r w:rsidR="003955CE" w:rsidRPr="00781777">
        <w:rPr>
          <w:rFonts w:ascii="Arial" w:hAnsi="Arial" w:cs="Arial"/>
          <w:iCs/>
          <w:sz w:val="18"/>
          <w:szCs w:val="18"/>
        </w:rPr>
        <w:t xml:space="preserve"> </w:t>
      </w:r>
      <w:r w:rsidRPr="00781777">
        <w:rPr>
          <w:rFonts w:ascii="Arial" w:hAnsi="Arial" w:cs="Arial"/>
          <w:iCs/>
          <w:sz w:val="18"/>
          <w:szCs w:val="18"/>
        </w:rPr>
        <w:t xml:space="preserve">dzierżawy → </w:t>
      </w:r>
      <w:r w:rsidR="00210565" w:rsidRPr="00781777">
        <w:rPr>
          <w:rFonts w:ascii="Arial" w:hAnsi="Arial" w:cs="Arial"/>
          <w:iCs/>
          <w:sz w:val="18"/>
          <w:szCs w:val="18"/>
        </w:rPr>
        <w:t>Ogłoszenia o przetargach oraz na stronie internetowej</w:t>
      </w:r>
      <w:r w:rsidR="00210565" w:rsidRPr="00781777">
        <w:rPr>
          <w:rFonts w:ascii="Arial" w:hAnsi="Arial" w:cs="Arial"/>
          <w:iCs/>
          <w:sz w:val="14"/>
          <w:szCs w:val="14"/>
        </w:rPr>
        <w:t xml:space="preserve"> </w:t>
      </w:r>
      <w:hyperlink r:id="rId11" w:history="1">
        <w:r w:rsidR="00335754" w:rsidRPr="00781777">
          <w:rPr>
            <w:rStyle w:val="Hipercze"/>
            <w:rFonts w:ascii="Arial" w:hAnsi="Arial" w:cs="Arial"/>
            <w:sz w:val="18"/>
            <w:szCs w:val="18"/>
          </w:rPr>
          <w:t>http://www.suchylas.pl/pl/</w:t>
        </w:r>
      </w:hyperlink>
      <w:r w:rsidR="00335754" w:rsidRPr="00781777">
        <w:t>.</w:t>
      </w:r>
    </w:p>
    <w:p w14:paraId="02F400A9" w14:textId="77777777" w:rsidR="00B96E66" w:rsidRPr="00781777" w:rsidRDefault="00B96E66" w:rsidP="00841C7D">
      <w:pPr>
        <w:tabs>
          <w:tab w:val="left" w:pos="1555"/>
        </w:tabs>
        <w:spacing w:after="0"/>
        <w:ind w:left="284" w:right="423"/>
        <w:jc w:val="both"/>
        <w:rPr>
          <w:sz w:val="12"/>
          <w:szCs w:val="12"/>
        </w:rPr>
      </w:pPr>
    </w:p>
    <w:p w14:paraId="0896D163" w14:textId="77777777" w:rsidR="009B63D1" w:rsidRPr="00781777" w:rsidRDefault="009B63D1" w:rsidP="009B63D1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6E648FEF" w14:textId="77777777" w:rsidR="00A859C7" w:rsidRPr="00781777" w:rsidRDefault="00A859C7" w:rsidP="009B63D1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532F6DA2" w14:textId="77777777" w:rsidR="00A859C7" w:rsidRPr="00781777" w:rsidRDefault="00A859C7" w:rsidP="009B63D1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21C8E516" w14:textId="77777777" w:rsidR="00A859C7" w:rsidRPr="00781777" w:rsidRDefault="00A859C7" w:rsidP="009B63D1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78A4C7FB" w14:textId="77777777" w:rsidR="009B63D1" w:rsidRPr="00781777" w:rsidRDefault="009B63D1" w:rsidP="0026320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3E657887" w14:textId="77777777" w:rsidR="002D02EC" w:rsidRDefault="002D02EC" w:rsidP="0026320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4DD747C1" w14:textId="77777777" w:rsidR="00781777" w:rsidRDefault="00781777" w:rsidP="0026320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46E75685" w14:textId="4532CD09" w:rsidR="006B3268" w:rsidRDefault="00871947" w:rsidP="0026320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lastRenderedPageBreak/>
        <w:t>Map</w:t>
      </w:r>
      <w:r w:rsidR="008F2F85"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y</w:t>
      </w:r>
      <w:r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 poglądow</w:t>
      </w:r>
      <w:r w:rsidR="00E5776C"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e</w:t>
      </w:r>
      <w:r w:rsidR="008F2F85"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 - </w:t>
      </w:r>
      <w:r w:rsidR="008D5197"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działk</w:t>
      </w:r>
      <w:r w:rsidR="007B71AB"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a</w:t>
      </w:r>
      <w:r w:rsidR="008D5197"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 nr </w:t>
      </w:r>
      <w:r w:rsidR="007B71AB"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332/1</w:t>
      </w:r>
      <w:r w:rsidR="0075704D">
        <w:rPr>
          <w:rFonts w:ascii="Arial" w:hAnsi="Arial" w:cs="Arial"/>
          <w:b/>
          <w:bCs/>
          <w:iCs/>
          <w:sz w:val="18"/>
          <w:szCs w:val="18"/>
          <w:u w:val="single"/>
        </w:rPr>
        <w:t xml:space="preserve"> w Złotnikach</w:t>
      </w:r>
    </w:p>
    <w:p w14:paraId="6A1D7DA4" w14:textId="0869EDF3" w:rsidR="0075704D" w:rsidRPr="00781777" w:rsidRDefault="0075704D" w:rsidP="00263202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62DA2FEF" wp14:editId="1966ECA1">
            <wp:extent cx="4440266" cy="2793689"/>
            <wp:effectExtent l="0" t="0" r="0" b="6985"/>
            <wp:docPr id="207028266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76" cy="28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8442" w14:textId="77777777" w:rsidR="007B71AB" w:rsidRPr="00781777" w:rsidRDefault="007B71AB" w:rsidP="007B71AB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781777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80263CB" wp14:editId="74E74BE2">
            <wp:extent cx="4433192" cy="2905885"/>
            <wp:effectExtent l="0" t="0" r="5715" b="8890"/>
            <wp:docPr id="212370867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295" cy="295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D6692" w14:textId="024ADFE2" w:rsidR="00E5776C" w:rsidRPr="00781777" w:rsidRDefault="00E5776C" w:rsidP="007B71AB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781777">
        <w:rPr>
          <w:noProof/>
        </w:rPr>
        <w:drawing>
          <wp:inline distT="0" distB="0" distL="0" distR="0" wp14:anchorId="0D7B9614" wp14:editId="5B0730A1">
            <wp:extent cx="4415938" cy="3124200"/>
            <wp:effectExtent l="0" t="0" r="3810" b="0"/>
            <wp:docPr id="57253538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53538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876" cy="31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36D4" w14:textId="5267EBB3" w:rsidR="008D5197" w:rsidRPr="0075704D" w:rsidRDefault="0075704D" w:rsidP="007B71AB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Źródło</w:t>
      </w:r>
      <w:r w:rsidR="008D5197" w:rsidRPr="0075704D">
        <w:rPr>
          <w:rFonts w:ascii="Arial" w:hAnsi="Arial" w:cs="Arial"/>
          <w:i/>
          <w:sz w:val="18"/>
          <w:szCs w:val="18"/>
        </w:rPr>
        <w:t xml:space="preserve">: </w:t>
      </w:r>
      <w:hyperlink r:id="rId15" w:history="1">
        <w:r w:rsidR="004D679D" w:rsidRPr="0075704D">
          <w:rPr>
            <w:rStyle w:val="Hipercze"/>
            <w:rFonts w:ascii="Arial" w:hAnsi="Arial" w:cs="Arial"/>
            <w:i/>
            <w:sz w:val="18"/>
            <w:szCs w:val="18"/>
          </w:rPr>
          <w:t>https://suchylas.e-mapa.net</w:t>
        </w:r>
      </w:hyperlink>
      <w:r w:rsidR="004D679D" w:rsidRPr="0075704D">
        <w:rPr>
          <w:rFonts w:ascii="Arial" w:hAnsi="Arial" w:cs="Arial"/>
          <w:i/>
          <w:sz w:val="18"/>
          <w:szCs w:val="18"/>
        </w:rPr>
        <w:t xml:space="preserve">. </w:t>
      </w:r>
    </w:p>
    <w:p w14:paraId="362168F1" w14:textId="77CA25CA" w:rsidR="00E5776C" w:rsidRDefault="00E5776C" w:rsidP="0075704D">
      <w:pPr>
        <w:tabs>
          <w:tab w:val="left" w:pos="1555"/>
        </w:tabs>
        <w:spacing w:after="0"/>
        <w:ind w:left="284" w:right="423"/>
      </w:pPr>
    </w:p>
    <w:p w14:paraId="45F28BF6" w14:textId="34FB3C23" w:rsidR="00F36E9A" w:rsidRPr="00781777" w:rsidRDefault="00F36E9A" w:rsidP="00F36E9A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  <w:r w:rsidRPr="00781777">
        <w:rPr>
          <w:rFonts w:ascii="Arial" w:hAnsi="Arial" w:cs="Arial"/>
          <w:b/>
          <w:bCs/>
          <w:iCs/>
          <w:sz w:val="18"/>
          <w:szCs w:val="18"/>
          <w:u w:val="single"/>
        </w:rPr>
        <w:t>Dodatkowych informacji udziela:</w:t>
      </w:r>
    </w:p>
    <w:p w14:paraId="04F04845" w14:textId="77777777" w:rsidR="00F36E9A" w:rsidRPr="00781777" w:rsidRDefault="00F36E9A" w:rsidP="00F36E9A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iCs/>
          <w:sz w:val="18"/>
          <w:szCs w:val="18"/>
        </w:rPr>
      </w:pPr>
      <w:r w:rsidRPr="00781777">
        <w:rPr>
          <w:rFonts w:ascii="Arial" w:hAnsi="Arial" w:cs="Arial"/>
          <w:iCs/>
          <w:sz w:val="18"/>
          <w:szCs w:val="18"/>
        </w:rPr>
        <w:t>Urząd Gminy Suchy Las</w:t>
      </w:r>
    </w:p>
    <w:p w14:paraId="111121C3" w14:textId="15239D20" w:rsidR="00F36E9A" w:rsidRPr="00781777" w:rsidRDefault="00F36E9A" w:rsidP="00F36E9A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iCs/>
          <w:sz w:val="18"/>
          <w:szCs w:val="18"/>
        </w:rPr>
      </w:pPr>
      <w:r w:rsidRPr="00781777">
        <w:rPr>
          <w:rFonts w:ascii="Arial" w:hAnsi="Arial" w:cs="Arial"/>
          <w:iCs/>
          <w:sz w:val="18"/>
          <w:szCs w:val="18"/>
        </w:rPr>
        <w:t xml:space="preserve">Wydział </w:t>
      </w:r>
      <w:r w:rsidR="00F37001" w:rsidRPr="00781777">
        <w:rPr>
          <w:rFonts w:ascii="Arial" w:hAnsi="Arial" w:cs="Arial"/>
          <w:iCs/>
          <w:sz w:val="18"/>
          <w:szCs w:val="18"/>
        </w:rPr>
        <w:t>Nieruchomości i Planowania Przestrzennego</w:t>
      </w:r>
    </w:p>
    <w:p w14:paraId="5DBE3380" w14:textId="3C220841" w:rsidR="00F36E9A" w:rsidRPr="00781777" w:rsidRDefault="00F36E9A" w:rsidP="00F36E9A">
      <w:pPr>
        <w:widowControl w:val="0"/>
        <w:autoSpaceDE w:val="0"/>
        <w:autoSpaceDN w:val="0"/>
        <w:adjustRightInd w:val="0"/>
        <w:spacing w:after="0" w:line="240" w:lineRule="auto"/>
        <w:ind w:left="284" w:right="423"/>
        <w:rPr>
          <w:rFonts w:ascii="Arial" w:hAnsi="Arial" w:cs="Arial"/>
          <w:iCs/>
          <w:sz w:val="18"/>
          <w:szCs w:val="18"/>
        </w:rPr>
      </w:pPr>
      <w:r w:rsidRPr="00781777">
        <w:rPr>
          <w:rFonts w:ascii="Arial" w:hAnsi="Arial" w:cs="Arial"/>
          <w:iCs/>
          <w:sz w:val="18"/>
          <w:szCs w:val="18"/>
        </w:rPr>
        <w:t>pok.1</w:t>
      </w:r>
      <w:r w:rsidR="003C2D2B" w:rsidRPr="00781777">
        <w:rPr>
          <w:rFonts w:ascii="Arial" w:hAnsi="Arial" w:cs="Arial"/>
          <w:iCs/>
          <w:sz w:val="18"/>
          <w:szCs w:val="18"/>
        </w:rPr>
        <w:t>07</w:t>
      </w:r>
      <w:r w:rsidRPr="00781777">
        <w:rPr>
          <w:rFonts w:ascii="Arial" w:hAnsi="Arial" w:cs="Arial"/>
          <w:sz w:val="18"/>
          <w:szCs w:val="18"/>
        </w:rPr>
        <w:t xml:space="preserve"> </w:t>
      </w:r>
      <w:r w:rsidRPr="00781777">
        <w:rPr>
          <w:rFonts w:ascii="Arial" w:hAnsi="Arial" w:cs="Arial"/>
          <w:iCs/>
          <w:sz w:val="18"/>
          <w:szCs w:val="18"/>
        </w:rPr>
        <w:t>tel. (61) 8926-296</w:t>
      </w:r>
      <w:r w:rsidR="005A6653" w:rsidRPr="00781777">
        <w:rPr>
          <w:rFonts w:ascii="Arial" w:hAnsi="Arial" w:cs="Arial"/>
          <w:iCs/>
          <w:sz w:val="18"/>
          <w:szCs w:val="18"/>
        </w:rPr>
        <w:t xml:space="preserve">, </w:t>
      </w:r>
      <w:r w:rsidRPr="00781777">
        <w:rPr>
          <w:rFonts w:ascii="Arial" w:hAnsi="Arial" w:cs="Arial"/>
          <w:iCs/>
          <w:sz w:val="18"/>
          <w:szCs w:val="18"/>
        </w:rPr>
        <w:t>pok.108 tel. (61) 8926-2</w:t>
      </w:r>
      <w:r w:rsidR="003C2D2B" w:rsidRPr="00781777">
        <w:rPr>
          <w:rFonts w:ascii="Arial" w:hAnsi="Arial" w:cs="Arial"/>
          <w:iCs/>
          <w:sz w:val="18"/>
          <w:szCs w:val="18"/>
        </w:rPr>
        <w:t>91</w:t>
      </w:r>
    </w:p>
    <w:p w14:paraId="64CAA2E5" w14:textId="77777777" w:rsidR="00F36E9A" w:rsidRPr="00781777" w:rsidRDefault="00F36E9A" w:rsidP="00F36E9A">
      <w:pPr>
        <w:widowControl w:val="0"/>
        <w:overflowPunct w:val="0"/>
        <w:autoSpaceDE w:val="0"/>
        <w:autoSpaceDN w:val="0"/>
        <w:adjustRightInd w:val="0"/>
        <w:spacing w:after="0" w:line="278" w:lineRule="auto"/>
        <w:ind w:left="284" w:right="423"/>
        <w:jc w:val="both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52E295EB" w14:textId="77777777" w:rsidR="00B61B64" w:rsidRPr="00781777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2438876B" w14:textId="77777777" w:rsidR="00B61B64" w:rsidRPr="00781777" w:rsidRDefault="00480055" w:rsidP="00871947">
      <w:pPr>
        <w:tabs>
          <w:tab w:val="left" w:pos="1555"/>
        </w:tabs>
        <w:spacing w:after="0"/>
        <w:ind w:left="284" w:right="423"/>
        <w:jc w:val="both"/>
      </w:pPr>
      <w:r w:rsidRPr="00781777">
        <w:tab/>
      </w:r>
    </w:p>
    <w:p w14:paraId="231CB258" w14:textId="77777777" w:rsidR="00B61B64" w:rsidRPr="00781777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5BC14DB8" w14:textId="77777777" w:rsidR="00B61B64" w:rsidRPr="00781777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30B58B9F" w14:textId="77777777" w:rsidR="00B61B64" w:rsidRPr="00781777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61FDBC42" w14:textId="77777777" w:rsidR="00B61B64" w:rsidRPr="00781777" w:rsidRDefault="00B61B64" w:rsidP="00871947">
      <w:pPr>
        <w:tabs>
          <w:tab w:val="left" w:pos="1555"/>
        </w:tabs>
        <w:spacing w:after="0"/>
        <w:ind w:left="284" w:right="423"/>
        <w:jc w:val="both"/>
      </w:pPr>
    </w:p>
    <w:p w14:paraId="1184F58D" w14:textId="3FBA1D2A" w:rsidR="00B96E66" w:rsidRPr="00781777" w:rsidRDefault="00480055" w:rsidP="00871947">
      <w:pPr>
        <w:tabs>
          <w:tab w:val="left" w:pos="1555"/>
        </w:tabs>
        <w:spacing w:after="0"/>
        <w:ind w:left="284" w:right="423"/>
        <w:jc w:val="both"/>
      </w:pPr>
      <w:r w:rsidRPr="00781777">
        <w:tab/>
      </w:r>
    </w:p>
    <w:p w14:paraId="34CCED27" w14:textId="77777777" w:rsidR="00335754" w:rsidRPr="00781777" w:rsidRDefault="00335754" w:rsidP="00841C7D">
      <w:pPr>
        <w:tabs>
          <w:tab w:val="left" w:pos="1555"/>
        </w:tabs>
        <w:spacing w:after="0"/>
        <w:ind w:left="284" w:right="423"/>
        <w:jc w:val="both"/>
        <w:rPr>
          <w:sz w:val="16"/>
          <w:szCs w:val="16"/>
        </w:rPr>
      </w:pPr>
    </w:p>
    <w:p w14:paraId="17ED85EC" w14:textId="77777777" w:rsidR="00263202" w:rsidRPr="00781777" w:rsidRDefault="00263202" w:rsidP="009134E4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p w14:paraId="0E377A31" w14:textId="77777777" w:rsidR="00263202" w:rsidRDefault="00263202" w:rsidP="00263202">
      <w:pPr>
        <w:widowControl w:val="0"/>
        <w:autoSpaceDE w:val="0"/>
        <w:autoSpaceDN w:val="0"/>
        <w:adjustRightInd w:val="0"/>
        <w:spacing w:after="0" w:line="240" w:lineRule="auto"/>
        <w:ind w:right="423"/>
        <w:rPr>
          <w:rFonts w:ascii="Arial" w:hAnsi="Arial" w:cs="Arial"/>
          <w:b/>
          <w:bCs/>
          <w:iCs/>
          <w:sz w:val="18"/>
          <w:szCs w:val="18"/>
          <w:u w:val="single"/>
        </w:rPr>
      </w:pPr>
    </w:p>
    <w:sectPr w:rsidR="00263202" w:rsidSect="0075704D">
      <w:pgSz w:w="11906" w:h="16838"/>
      <w:pgMar w:top="567" w:right="720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00002EA6"/>
    <w:lvl w:ilvl="0" w:tplc="000012DB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0000153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440D"/>
    <w:multiLevelType w:val="hybridMultilevel"/>
    <w:tmpl w:val="0000491C"/>
    <w:lvl w:ilvl="0" w:tplc="00004D0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749761F"/>
    <w:multiLevelType w:val="hybridMultilevel"/>
    <w:tmpl w:val="9238D462"/>
    <w:lvl w:ilvl="0" w:tplc="64A22E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B30990"/>
    <w:multiLevelType w:val="hybridMultilevel"/>
    <w:tmpl w:val="2E9EABF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75476"/>
    <w:multiLevelType w:val="hybridMultilevel"/>
    <w:tmpl w:val="DE82D0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CF3301"/>
    <w:multiLevelType w:val="hybridMultilevel"/>
    <w:tmpl w:val="0FC095BE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C5307"/>
    <w:multiLevelType w:val="hybridMultilevel"/>
    <w:tmpl w:val="0F7EB19A"/>
    <w:lvl w:ilvl="0" w:tplc="044AFEB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7400068C"/>
    <w:multiLevelType w:val="hybridMultilevel"/>
    <w:tmpl w:val="AD30BD98"/>
    <w:lvl w:ilvl="0" w:tplc="64A22E2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A3D54A8"/>
    <w:multiLevelType w:val="hybridMultilevel"/>
    <w:tmpl w:val="C5AE53B6"/>
    <w:lvl w:ilvl="0" w:tplc="64A22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9870495">
    <w:abstractNumId w:val="3"/>
  </w:num>
  <w:num w:numId="2" w16cid:durableId="1129084247">
    <w:abstractNumId w:val="8"/>
  </w:num>
  <w:num w:numId="3" w16cid:durableId="831678041">
    <w:abstractNumId w:val="9"/>
  </w:num>
  <w:num w:numId="4" w16cid:durableId="1548568224">
    <w:abstractNumId w:val="6"/>
  </w:num>
  <w:num w:numId="5" w16cid:durableId="1598446922">
    <w:abstractNumId w:val="4"/>
  </w:num>
  <w:num w:numId="6" w16cid:durableId="2012830837">
    <w:abstractNumId w:val="3"/>
  </w:num>
  <w:num w:numId="7" w16cid:durableId="1795783479">
    <w:abstractNumId w:val="5"/>
  </w:num>
  <w:num w:numId="8" w16cid:durableId="1178422878">
    <w:abstractNumId w:val="1"/>
  </w:num>
  <w:num w:numId="9" w16cid:durableId="504785087">
    <w:abstractNumId w:val="0"/>
  </w:num>
  <w:num w:numId="10" w16cid:durableId="819541004">
    <w:abstractNumId w:val="2"/>
  </w:num>
  <w:num w:numId="11" w16cid:durableId="21396449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0F7"/>
    <w:rsid w:val="00002EA4"/>
    <w:rsid w:val="00027AAD"/>
    <w:rsid w:val="0003079C"/>
    <w:rsid w:val="00057CF6"/>
    <w:rsid w:val="00066413"/>
    <w:rsid w:val="000934DE"/>
    <w:rsid w:val="000A0797"/>
    <w:rsid w:val="000C011D"/>
    <w:rsid w:val="000D5040"/>
    <w:rsid w:val="000D7D7B"/>
    <w:rsid w:val="000E4109"/>
    <w:rsid w:val="000F00A3"/>
    <w:rsid w:val="0014781D"/>
    <w:rsid w:val="00152878"/>
    <w:rsid w:val="001B5BCA"/>
    <w:rsid w:val="001C2921"/>
    <w:rsid w:val="001D1504"/>
    <w:rsid w:val="001E333E"/>
    <w:rsid w:val="00210565"/>
    <w:rsid w:val="00231F46"/>
    <w:rsid w:val="00263202"/>
    <w:rsid w:val="00283A59"/>
    <w:rsid w:val="00284596"/>
    <w:rsid w:val="00285DA3"/>
    <w:rsid w:val="00296E94"/>
    <w:rsid w:val="002D02EC"/>
    <w:rsid w:val="002D0AF9"/>
    <w:rsid w:val="00314E61"/>
    <w:rsid w:val="003213DC"/>
    <w:rsid w:val="00335754"/>
    <w:rsid w:val="003624EA"/>
    <w:rsid w:val="00366351"/>
    <w:rsid w:val="003875B6"/>
    <w:rsid w:val="003955CE"/>
    <w:rsid w:val="003B2FA0"/>
    <w:rsid w:val="003C2D2B"/>
    <w:rsid w:val="003C5263"/>
    <w:rsid w:val="003E5303"/>
    <w:rsid w:val="003E5664"/>
    <w:rsid w:val="003F3D0F"/>
    <w:rsid w:val="004006A1"/>
    <w:rsid w:val="00456D55"/>
    <w:rsid w:val="00480055"/>
    <w:rsid w:val="00484922"/>
    <w:rsid w:val="004B36A9"/>
    <w:rsid w:val="004D679D"/>
    <w:rsid w:val="004E40EA"/>
    <w:rsid w:val="004E615A"/>
    <w:rsid w:val="004F3ED5"/>
    <w:rsid w:val="00510D7A"/>
    <w:rsid w:val="00530C2A"/>
    <w:rsid w:val="005431D4"/>
    <w:rsid w:val="005A6653"/>
    <w:rsid w:val="005C5A59"/>
    <w:rsid w:val="005E232A"/>
    <w:rsid w:val="005E6E03"/>
    <w:rsid w:val="006100DB"/>
    <w:rsid w:val="00611193"/>
    <w:rsid w:val="00612D91"/>
    <w:rsid w:val="00623679"/>
    <w:rsid w:val="00627001"/>
    <w:rsid w:val="00630282"/>
    <w:rsid w:val="00632080"/>
    <w:rsid w:val="00644423"/>
    <w:rsid w:val="006559B4"/>
    <w:rsid w:val="006A4B6F"/>
    <w:rsid w:val="006B3268"/>
    <w:rsid w:val="006D61E2"/>
    <w:rsid w:val="006F0F88"/>
    <w:rsid w:val="00724B22"/>
    <w:rsid w:val="00742D0E"/>
    <w:rsid w:val="00752FB9"/>
    <w:rsid w:val="0075704D"/>
    <w:rsid w:val="00765A7F"/>
    <w:rsid w:val="00781777"/>
    <w:rsid w:val="007954D4"/>
    <w:rsid w:val="007B64A9"/>
    <w:rsid w:val="007B71AB"/>
    <w:rsid w:val="007C1FA3"/>
    <w:rsid w:val="007C4974"/>
    <w:rsid w:val="007D1494"/>
    <w:rsid w:val="007D313E"/>
    <w:rsid w:val="007E442A"/>
    <w:rsid w:val="008354A9"/>
    <w:rsid w:val="00836F86"/>
    <w:rsid w:val="00841C7D"/>
    <w:rsid w:val="00871947"/>
    <w:rsid w:val="008A2C27"/>
    <w:rsid w:val="008A7897"/>
    <w:rsid w:val="008C435C"/>
    <w:rsid w:val="008D5197"/>
    <w:rsid w:val="008E2822"/>
    <w:rsid w:val="008E3607"/>
    <w:rsid w:val="008F2F85"/>
    <w:rsid w:val="00904DF1"/>
    <w:rsid w:val="009134E4"/>
    <w:rsid w:val="00913C41"/>
    <w:rsid w:val="00915C0E"/>
    <w:rsid w:val="00937D6B"/>
    <w:rsid w:val="00953305"/>
    <w:rsid w:val="00960F09"/>
    <w:rsid w:val="00966D12"/>
    <w:rsid w:val="009B63D1"/>
    <w:rsid w:val="009D254C"/>
    <w:rsid w:val="009E269E"/>
    <w:rsid w:val="00A109B5"/>
    <w:rsid w:val="00A15568"/>
    <w:rsid w:val="00A3086F"/>
    <w:rsid w:val="00A40EE4"/>
    <w:rsid w:val="00A859C7"/>
    <w:rsid w:val="00A865A9"/>
    <w:rsid w:val="00AA4E89"/>
    <w:rsid w:val="00AB0844"/>
    <w:rsid w:val="00AB6A77"/>
    <w:rsid w:val="00AD0D8C"/>
    <w:rsid w:val="00AD5F23"/>
    <w:rsid w:val="00B218AD"/>
    <w:rsid w:val="00B34014"/>
    <w:rsid w:val="00B436A0"/>
    <w:rsid w:val="00B61B64"/>
    <w:rsid w:val="00B62C02"/>
    <w:rsid w:val="00B64A8B"/>
    <w:rsid w:val="00B66792"/>
    <w:rsid w:val="00B674E5"/>
    <w:rsid w:val="00B77464"/>
    <w:rsid w:val="00B96E66"/>
    <w:rsid w:val="00BA64AD"/>
    <w:rsid w:val="00BE1522"/>
    <w:rsid w:val="00C00731"/>
    <w:rsid w:val="00C25750"/>
    <w:rsid w:val="00C34E3A"/>
    <w:rsid w:val="00C82342"/>
    <w:rsid w:val="00CD3EBF"/>
    <w:rsid w:val="00CF43B2"/>
    <w:rsid w:val="00D46F6E"/>
    <w:rsid w:val="00D82B74"/>
    <w:rsid w:val="00E00FEA"/>
    <w:rsid w:val="00E06183"/>
    <w:rsid w:val="00E274CF"/>
    <w:rsid w:val="00E47EA1"/>
    <w:rsid w:val="00E527D9"/>
    <w:rsid w:val="00E5776C"/>
    <w:rsid w:val="00E57F16"/>
    <w:rsid w:val="00E95D97"/>
    <w:rsid w:val="00ED0812"/>
    <w:rsid w:val="00F36E9A"/>
    <w:rsid w:val="00F37001"/>
    <w:rsid w:val="00F52A65"/>
    <w:rsid w:val="00F95DC2"/>
    <w:rsid w:val="00F97EAE"/>
    <w:rsid w:val="00FA158C"/>
    <w:rsid w:val="00FA696A"/>
    <w:rsid w:val="00FD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B754"/>
  <w15:chartTrackingRefBased/>
  <w15:docId w15:val="{6CE8BDB6-9482-46EA-8BFC-47F4CA951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unhideWhenUsed/>
    <w:rsid w:val="00FD30F7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D30F7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character" w:styleId="Hipercze">
    <w:name w:val="Hyperlink"/>
    <w:basedOn w:val="Domylnaczcionkaakapitu"/>
    <w:uiPriority w:val="99"/>
    <w:unhideWhenUsed/>
    <w:rsid w:val="00BA64AD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4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4B6F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210565"/>
    <w:rPr>
      <w:color w:val="954F72" w:themeColor="followedHyperlink"/>
      <w:u w:val="single"/>
    </w:rPr>
  </w:style>
  <w:style w:type="character" w:customStyle="1" w:styleId="markedcontent">
    <w:name w:val="markedcontent"/>
    <w:basedOn w:val="Domylnaczcionkaakapitu"/>
    <w:rsid w:val="00B34014"/>
  </w:style>
  <w:style w:type="paragraph" w:styleId="Bezodstpw">
    <w:name w:val="No Spacing"/>
    <w:uiPriority w:val="1"/>
    <w:qFormat/>
    <w:rsid w:val="00B34014"/>
    <w:pPr>
      <w:spacing w:after="0" w:line="240" w:lineRule="auto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D679D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7817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37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suchylas.pl/p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uchylas.e-mapa.net" TargetMode="External"/><Relationship Id="rId10" Type="http://schemas.openxmlformats.org/officeDocument/2006/relationships/hyperlink" Target="http://bip.suchylas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p.suchylas.pl/ogloszenia/37/nieruchomosci-przeznaczone-do-sprzedazy-i-dzierzawy-regulamin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FE811-2FCD-41A4-A88E-786DE8C6F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</TotalTime>
  <Pages>4</Pages>
  <Words>1252</Words>
  <Characters>7513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Wiśniewska</dc:creator>
  <cp:keywords/>
  <dc:description/>
  <cp:lastModifiedBy>Katarzyna Zawistowska</cp:lastModifiedBy>
  <cp:revision>31</cp:revision>
  <cp:lastPrinted>2025-09-16T08:54:00Z</cp:lastPrinted>
  <dcterms:created xsi:type="dcterms:W3CDTF">2021-09-20T11:45:00Z</dcterms:created>
  <dcterms:modified xsi:type="dcterms:W3CDTF">2025-09-16T08:54:00Z</dcterms:modified>
</cp:coreProperties>
</file>