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EC37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035B19E" w14:textId="5098DFD6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(Znak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ZP.271.</w:t>
      </w:r>
      <w:r w:rsidR="005A1ABA">
        <w:rPr>
          <w:rFonts w:ascii="Cambria" w:hAnsi="Cambria"/>
        </w:rPr>
        <w:t>2</w:t>
      </w:r>
      <w:r w:rsidR="009925A7">
        <w:rPr>
          <w:rFonts w:ascii="Cambria" w:hAnsi="Cambria"/>
        </w:rPr>
        <w:t>2.20</w:t>
      </w:r>
      <w:r w:rsidR="005A1ABA">
        <w:rPr>
          <w:rFonts w:ascii="Cambria" w:hAnsi="Cambria"/>
        </w:rPr>
        <w:t>20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01C7C928" w14:textId="77777777" w:rsidR="005A1C80" w:rsidRPr="00B010F5" w:rsidRDefault="005A1C80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46506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6"/>
          <w:szCs w:val="26"/>
        </w:rPr>
      </w:pPr>
      <w:r w:rsidRPr="0046506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313A44BC" w14:textId="125F379A" w:rsidR="005A1C80" w:rsidRDefault="005A1C80" w:rsidP="00172563">
      <w:pPr>
        <w:spacing w:line="276" w:lineRule="auto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 xml:space="preserve"> (inwestor zastępczy AQUANET S.A.),</w:t>
      </w:r>
      <w:r>
        <w:rPr>
          <w:rFonts w:ascii="Cambria" w:hAnsi="Cambria"/>
        </w:rPr>
        <w:t xml:space="preserve"> </w:t>
      </w:r>
      <w:r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731E40D1" w14:textId="2C76BABD" w:rsid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GMINA Suchy Las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63EE0EFE" w14:textId="300D258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tel.: 61-8926-250</w:t>
      </w:r>
      <w:r>
        <w:rPr>
          <w:rFonts w:ascii="Cambria" w:hAnsi="Cambria"/>
        </w:rPr>
        <w:t xml:space="preserve">; </w:t>
      </w:r>
    </w:p>
    <w:p w14:paraId="3EC20F66" w14:textId="03657540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AA54E5">
        <w:rPr>
          <w:rFonts w:ascii="Cambria" w:hAnsi="Cambria" w:cs="Arial"/>
          <w:bCs/>
          <w:color w:val="000000" w:themeColor="text1"/>
        </w:rPr>
        <w:t>Adres poczty elektronicznej</w:t>
      </w:r>
      <w:r w:rsidRPr="00C03CE0">
        <w:rPr>
          <w:rFonts w:ascii="Cambria" w:hAnsi="Cambria"/>
        </w:rPr>
        <w:t xml:space="preserve">: </w:t>
      </w:r>
      <w:r w:rsidR="000D23B8">
        <w:rPr>
          <w:rFonts w:ascii="Cambria" w:hAnsi="Cambria"/>
        </w:rPr>
        <w:t>zp</w:t>
      </w:r>
      <w:r w:rsidRPr="00C03CE0">
        <w:rPr>
          <w:rFonts w:ascii="Cambria" w:hAnsi="Cambria"/>
        </w:rPr>
        <w:t>@suchylas.pl</w:t>
      </w:r>
    </w:p>
    <w:p w14:paraId="35D58FD3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https://www.suchylas.pl/pl/</w:t>
      </w:r>
    </w:p>
    <w:p w14:paraId="0B6296A9" w14:textId="77F61E63" w:rsidR="00C03CE0" w:rsidRPr="00581E58" w:rsidRDefault="00C03CE0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color w:val="0070C0"/>
          <w:u w:val="single"/>
        </w:rPr>
      </w:pPr>
      <w:r w:rsidRPr="00AA54E5">
        <w:rPr>
          <w:rFonts w:ascii="Cambria" w:hAnsi="Cambria" w:cs="Arial"/>
          <w:bCs/>
          <w:color w:val="000000" w:themeColor="text1"/>
        </w:rPr>
        <w:t xml:space="preserve">Strona internetowa (BIP): </w:t>
      </w:r>
      <w:r w:rsidR="009925A7" w:rsidRPr="009925A7">
        <w:rPr>
          <w:rFonts w:ascii="Cambria" w:hAnsi="Cambria" w:cs="Arial"/>
          <w:bCs/>
          <w:color w:val="000000" w:themeColor="text1"/>
        </w:rPr>
        <w:t>http://bip.suchylas.pl/zamowienia-publiczne/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0E4398">
        <w:trPr>
          <w:jc w:val="center"/>
        </w:trPr>
        <w:tc>
          <w:tcPr>
            <w:tcW w:w="9476" w:type="dxa"/>
            <w:tcBorders>
              <w:top w:val="single" w:sz="4" w:space="0" w:color="auto"/>
            </w:tcBorders>
          </w:tcPr>
          <w:p w14:paraId="42A8AF6D" w14:textId="77777777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640578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58D17B6" w14:textId="77777777" w:rsidR="007C687C" w:rsidRPr="008F0908" w:rsidRDefault="007C687C" w:rsidP="007C687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05B2249A" w14:textId="77777777" w:rsidR="005A1C80" w:rsidRPr="005A1C80" w:rsidRDefault="005A1C8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87B231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6FF2445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256AF13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1A86EDF" w14:textId="77777777" w:rsidR="005A1C80" w:rsidRDefault="005A1C8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F2CDA83" w14:textId="77777777" w:rsidR="009102CB" w:rsidRDefault="00A16D9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66E0AE57" w14:textId="77777777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644292DE" w14:textId="506C5409" w:rsidR="0047037F" w:rsidRPr="005A1C80" w:rsidRDefault="0047037F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</w:tc>
      </w:tr>
      <w:tr w:rsidR="009102CB" w:rsidRPr="003E090C" w14:paraId="6EF5C2F8" w14:textId="77777777" w:rsidTr="00E170AC">
        <w:trPr>
          <w:trHeight w:val="61"/>
          <w:jc w:val="center"/>
        </w:trPr>
        <w:tc>
          <w:tcPr>
            <w:tcW w:w="9476" w:type="dxa"/>
          </w:tcPr>
          <w:p w14:paraId="20012DF9" w14:textId="77777777"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84D600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7B68E931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pn.:</w:t>
            </w:r>
          </w:p>
          <w:p w14:paraId="02C6ED0C" w14:textId="77777777" w:rsidR="009102CB" w:rsidRPr="003E090C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3"/>
                <w:szCs w:val="13"/>
              </w:rPr>
            </w:pPr>
          </w:p>
          <w:p w14:paraId="6570EDCF" w14:textId="2440D14A" w:rsidR="00640578" w:rsidRPr="00640578" w:rsidRDefault="00640578" w:rsidP="00C03CE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bookmarkStart w:id="0" w:name="_Hlk13604434"/>
            <w:r w:rsidRPr="00640578">
              <w:rPr>
                <w:rFonts w:ascii="Cambria" w:hAnsi="Cambria"/>
                <w:b/>
                <w:bCs/>
                <w:sz w:val="26"/>
                <w:szCs w:val="26"/>
              </w:rPr>
              <w:t>„</w:t>
            </w:r>
            <w:r w:rsidR="00172563" w:rsidRPr="00172563">
              <w:rPr>
                <w:rFonts w:ascii="Cambria" w:hAnsi="Cambria"/>
                <w:b/>
                <w:bCs/>
                <w:sz w:val="26"/>
                <w:szCs w:val="26"/>
              </w:rPr>
              <w:t>Budowa kanalizacji sanitarnej wraz z drogami w Golęczewie i Zielątkowie oraz wymiana sieci wodociągowej w Golęczewie z azbestowej, budowa skrzyżowania w Golęczewie ul. Dworcowa, Tysiąclecia i Lipowa- etap IV Golęczewo Północ</w:t>
            </w:r>
            <w:r w:rsidR="00C03CE0" w:rsidRPr="00C03CE0">
              <w:rPr>
                <w:rFonts w:ascii="Cambria" w:hAnsi="Cambria"/>
                <w:b/>
                <w:bCs/>
                <w:sz w:val="26"/>
                <w:szCs w:val="26"/>
              </w:rPr>
              <w:t>”</w:t>
            </w:r>
            <w:bookmarkEnd w:id="0"/>
          </w:p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72B7DEE9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SIWZ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kosztorysowe)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14" w:type="dxa"/>
              <w:jc w:val="center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3F1E58" w:rsidRPr="009E502D" w14:paraId="1C49C3DF" w14:textId="77777777" w:rsidTr="0004514E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F1E58" w:rsidRPr="00566B3B" w14:paraId="1B37232C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041B7A3A" w:rsidR="003F1E58" w:rsidRPr="00A478C5" w:rsidRDefault="00D83102" w:rsidP="003F1E58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D83102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Zadanie nr 1</w:t>
                  </w:r>
                  <w:r w:rsidR="0018624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(zakres</w:t>
                  </w:r>
                  <w:r w:rsidR="00371530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18624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Gmina </w:t>
                  </w:r>
                  <w:r w:rsidR="00371530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S</w:t>
                  </w:r>
                  <w:r w:rsidR="0018624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uchy Las)</w:t>
                  </w:r>
                  <w:r w:rsidRPr="00D83102">
                    <w:rPr>
                      <w:sz w:val="16"/>
                      <w:szCs w:val="16"/>
                      <w:lang w:eastAsia="ar-SA"/>
                    </w:rPr>
                    <w:t xml:space="preserve"> - </w:t>
                  </w:r>
                  <w:r w:rsidR="001A1D4D" w:rsidRPr="001A1D4D">
                    <w:rPr>
                      <w:sz w:val="16"/>
                      <w:szCs w:val="16"/>
                      <w:lang w:eastAsia="ar-SA"/>
                    </w:rPr>
                    <w:t>Gminna 2 (od studni S319 do S 9.8)</w:t>
                  </w:r>
                  <w:r w:rsidRPr="00D83102">
                    <w:rPr>
                      <w:sz w:val="16"/>
                      <w:szCs w:val="16"/>
                      <w:lang w:eastAsia="ar-SA"/>
                    </w:rPr>
                    <w:t>:</w:t>
                  </w:r>
                  <w:r w:rsidR="003F1E58" w:rsidRPr="00D3185D">
                    <w:rPr>
                      <w:sz w:val="16"/>
                      <w:szCs w:val="16"/>
                      <w:lang w:eastAsia="ar-SA"/>
                    </w:rPr>
                    <w:t xml:space="preserve"> </w:t>
                  </w:r>
                  <w:r w:rsidR="003F1E58">
                    <w:rPr>
                      <w:sz w:val="16"/>
                      <w:szCs w:val="16"/>
                      <w:lang w:eastAsia="ar-SA"/>
                    </w:rPr>
                    <w:t>(roboty budowlane zgodnie z dokumentacją projektową i kosztorysem)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77777777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3F1E58" w14:paraId="5F991855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4D1172" w14:textId="36F59179" w:rsidR="003F1E58" w:rsidRPr="00D3185D" w:rsidRDefault="00D83102" w:rsidP="00D83102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DF654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Zadanie nr 2</w:t>
                  </w:r>
                  <w:r w:rsidR="0018624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(zakres AQUANET)</w:t>
                  </w:r>
                  <w:r w:rsidRPr="00D83102">
                    <w:rPr>
                      <w:sz w:val="16"/>
                      <w:szCs w:val="16"/>
                      <w:lang w:eastAsia="ar-SA"/>
                    </w:rPr>
                    <w:t xml:space="preserve"> - </w:t>
                  </w:r>
                  <w:r w:rsidR="001A1D4D" w:rsidRPr="001A1D4D">
                    <w:rPr>
                      <w:sz w:val="16"/>
                      <w:szCs w:val="16"/>
                      <w:lang w:eastAsia="ar-SA"/>
                    </w:rPr>
                    <w:t xml:space="preserve">ul. Działkowa (zlewnia 1), ul. Zacisze (Zlewnia 2) </w:t>
                  </w:r>
                  <w:r w:rsidRPr="00D83102">
                    <w:rPr>
                      <w:sz w:val="16"/>
                      <w:szCs w:val="16"/>
                      <w:lang w:eastAsia="ar-SA"/>
                    </w:rPr>
                    <w:t xml:space="preserve"> </w:t>
                  </w:r>
                  <w:r w:rsidR="003F1E58">
                    <w:rPr>
                      <w:sz w:val="16"/>
                      <w:szCs w:val="16"/>
                      <w:lang w:eastAsia="ar-SA"/>
                    </w:rPr>
                    <w:t>(roboty budowlane zgodnie z dokumentacją projektową i kosztorysem)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A320AE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2953A9" w14:textId="77777777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7B207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DF6541" w14:paraId="63E87103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E0BF41" w14:textId="7DEE857D" w:rsidR="00DF6541" w:rsidRPr="00DF6541" w:rsidRDefault="00DF6541" w:rsidP="00040752">
                  <w:pPr>
                    <w:suppressAutoHyphens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DF654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Zadanie nr </w:t>
                  </w:r>
                  <w:r w:rsidRPr="00040752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3</w:t>
                  </w:r>
                  <w:r w:rsidRPr="00DF6541">
                    <w:rPr>
                      <w:sz w:val="16"/>
                      <w:szCs w:val="16"/>
                      <w:lang w:eastAsia="ar-SA"/>
                    </w:rPr>
                    <w:t xml:space="preserve"> </w:t>
                  </w:r>
                  <w:r w:rsidR="0018624F" w:rsidRPr="0018624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(zakres AQUANET) </w:t>
                  </w:r>
                  <w:r w:rsidRPr="00DF6541">
                    <w:rPr>
                      <w:sz w:val="16"/>
                      <w:szCs w:val="16"/>
                      <w:lang w:eastAsia="ar-SA"/>
                    </w:rPr>
                    <w:t xml:space="preserve">- </w:t>
                  </w:r>
                  <w:r w:rsidR="001A1D4D" w:rsidRPr="001A1D4D">
                    <w:rPr>
                      <w:sz w:val="16"/>
                      <w:szCs w:val="16"/>
                      <w:lang w:eastAsia="ar-SA"/>
                    </w:rPr>
                    <w:t>ul. Kręta, Krzywa, Stolarska, Malinowa, Wodna (zlewnia 4), ul. Kręta (zlewnia 8)</w:t>
                  </w:r>
                  <w:r>
                    <w:t xml:space="preserve">- </w:t>
                  </w:r>
                  <w:r w:rsidRPr="00DF6541">
                    <w:rPr>
                      <w:sz w:val="16"/>
                      <w:szCs w:val="16"/>
                      <w:lang w:eastAsia="ar-SA"/>
                    </w:rPr>
                    <w:t>(roboty budowlane zgodnie z dokumentacją projektową i kosztorysem)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160B2A" w14:textId="41EF5D78" w:rsidR="00DF6541" w:rsidRDefault="00DF6541" w:rsidP="00DF654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B7091F" w14:textId="16E19991" w:rsidR="00DF6541" w:rsidRPr="00B20262" w:rsidRDefault="00DF6541" w:rsidP="00DF6541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E5D350" w14:textId="67CD0266" w:rsidR="00DF6541" w:rsidRDefault="00DF6541" w:rsidP="00DF654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F37F1D" w14:paraId="59BCF8E5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5EA0B3" w14:textId="6C083702" w:rsidR="00F37F1D" w:rsidRPr="00DF6541" w:rsidRDefault="00F37F1D" w:rsidP="00F37F1D">
                  <w:pPr>
                    <w:suppressAutoHyphens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D83102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Zadanie nr 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4</w:t>
                  </w:r>
                  <w:r w:rsidRPr="00D83102">
                    <w:rPr>
                      <w:sz w:val="16"/>
                      <w:szCs w:val="16"/>
                      <w:lang w:eastAsia="ar-SA"/>
                    </w:rPr>
                    <w:t xml:space="preserve"> </w:t>
                  </w:r>
                  <w:r w:rsidR="0018624F">
                    <w:rPr>
                      <w:sz w:val="16"/>
                      <w:szCs w:val="16"/>
                      <w:lang w:eastAsia="ar-SA"/>
                    </w:rPr>
                    <w:t>(</w:t>
                  </w:r>
                  <w:r w:rsidR="0018624F" w:rsidRPr="0018624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zakres AQUANET) </w:t>
                  </w:r>
                  <w:r w:rsidRPr="00D83102">
                    <w:rPr>
                      <w:sz w:val="16"/>
                      <w:szCs w:val="16"/>
                      <w:lang w:eastAsia="ar-SA"/>
                    </w:rPr>
                    <w:t xml:space="preserve">- </w:t>
                  </w:r>
                  <w:r w:rsidRPr="00F37F1D">
                    <w:rPr>
                      <w:sz w:val="16"/>
                      <w:szCs w:val="16"/>
                      <w:lang w:eastAsia="ar-SA"/>
                    </w:rPr>
                    <w:t>ul. Błękitna, Stawna, Wodna, Lazurowa (zlewnia 5), ul. Krótka, Stawna, Wodna, (zlewnia 6), ul. Wodna (zlewnia 7)</w:t>
                  </w:r>
                  <w:r w:rsidRPr="00D83102">
                    <w:rPr>
                      <w:sz w:val="16"/>
                      <w:szCs w:val="16"/>
                      <w:lang w:eastAsia="ar-SA"/>
                    </w:rPr>
                    <w:t>:</w:t>
                  </w:r>
                  <w:r w:rsidRPr="00D3185D">
                    <w:rPr>
                      <w:sz w:val="16"/>
                      <w:szCs w:val="16"/>
                      <w:lang w:eastAsia="ar-SA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eastAsia="ar-SA"/>
                    </w:rPr>
                    <w:t>(roboty budowlane zgodnie z dokumentacją projektową i kosztorysem)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479C64" w14:textId="4605FE91" w:rsidR="00F37F1D" w:rsidRDefault="00F37F1D" w:rsidP="00F37F1D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4765FE" w14:textId="6F03E53A" w:rsidR="00F37F1D" w:rsidRPr="00B20262" w:rsidRDefault="00F37F1D" w:rsidP="00F37F1D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20ADEC" w14:textId="037DD923" w:rsidR="00F37F1D" w:rsidRDefault="00F37F1D" w:rsidP="00F37F1D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3F1E58" w14:paraId="6B234D69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F4765B0" w14:textId="3C01A6CA" w:rsidR="003F1E58" w:rsidRPr="00DF6541" w:rsidRDefault="003F1E58" w:rsidP="003F1E58">
                  <w:pPr>
                    <w:suppressAutoHyphens/>
                    <w:jc w:val="both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 w:rsidRPr="00DF6541">
                    <w:rPr>
                      <w:b/>
                      <w:bCs/>
                      <w:sz w:val="28"/>
                      <w:szCs w:val="28"/>
                      <w:lang w:eastAsia="ar-SA"/>
                    </w:rPr>
                    <w:t>RAZEM</w:t>
                  </w:r>
                  <w:r w:rsidR="00DF6541"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 CENA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114C2D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38AE5" w14:textId="77777777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…….%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745665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C02B743" w14:textId="7860EDBE" w:rsidR="00945FAA" w:rsidRPr="00945FAA" w:rsidRDefault="00945FAA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922FC4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KRYTERIUM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922FC4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GWARANCJA I RĘKOJMIA*</w:t>
            </w:r>
            <w:r>
              <w:rPr>
                <w:rFonts w:ascii="Cambria" w:hAnsi="Cambria"/>
                <w:sz w:val="24"/>
                <w:szCs w:val="24"/>
              </w:rPr>
              <w:t xml:space="preserve"> (*uwaga: należy skreślić niewłaściwe)</w:t>
            </w:r>
          </w:p>
          <w:tbl>
            <w:tblPr>
              <w:tblStyle w:val="Tabela-Siatka"/>
              <w:tblW w:w="0" w:type="auto"/>
              <w:tblInd w:w="856" w:type="dxa"/>
              <w:tblLook w:val="04A0" w:firstRow="1" w:lastRow="0" w:firstColumn="1" w:lastColumn="0" w:noHBand="0" w:noVBand="1"/>
            </w:tblPr>
            <w:tblGrid>
              <w:gridCol w:w="3020"/>
              <w:gridCol w:w="3021"/>
            </w:tblGrid>
            <w:tr w:rsidR="00945FAA" w14:paraId="7387306E" w14:textId="77777777" w:rsidTr="00945FAA">
              <w:tc>
                <w:tcPr>
                  <w:tcW w:w="3020" w:type="dxa"/>
                </w:tcPr>
                <w:p w14:paraId="0F3D6DDE" w14:textId="2A68E6DD" w:rsidR="00945FAA" w:rsidRDefault="00945FAA" w:rsidP="00945FAA">
                  <w:pPr>
                    <w:spacing w:after="11"/>
                    <w:ind w:right="74"/>
                    <w:jc w:val="both"/>
                    <w:rPr>
                      <w:rFonts w:eastAsia="Times New Roman"/>
                      <w:b/>
                      <w:bCs/>
                      <w:spacing w:val="-7"/>
                    </w:rPr>
                  </w:pPr>
                  <w:r>
                    <w:rPr>
                      <w:rFonts w:eastAsia="Times New Roman"/>
                      <w:b/>
                      <w:bCs/>
                      <w:spacing w:val="-7"/>
                    </w:rPr>
                    <w:t>Na przedmiot zamówienia udzielamy gwarancji i rękojmi na okres wynoszący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330832CA" w14:textId="77777777" w:rsidR="00945FAA" w:rsidRDefault="00945FAA" w:rsidP="00945FAA">
                  <w:pPr>
                    <w:spacing w:after="11" w:line="276" w:lineRule="auto"/>
                    <w:ind w:right="72"/>
                    <w:jc w:val="both"/>
                    <w:rPr>
                      <w:rFonts w:ascii="Cambria" w:hAnsi="Cambria"/>
                      <w:iCs/>
                    </w:rPr>
                  </w:pPr>
                </w:p>
                <w:p w14:paraId="42ACA01C" w14:textId="037470D3" w:rsidR="00945FAA" w:rsidRDefault="00BC3358" w:rsidP="00945FAA">
                  <w:pPr>
                    <w:spacing w:after="11" w:line="276" w:lineRule="auto"/>
                    <w:ind w:right="72"/>
                    <w:jc w:val="both"/>
                    <w:rPr>
                      <w:rFonts w:eastAsia="Times New Roman"/>
                      <w:b/>
                      <w:bCs/>
                      <w:spacing w:val="-7"/>
                    </w:rPr>
                  </w:pPr>
                  <w:r w:rsidRPr="00BC3358">
                    <w:rPr>
                      <w:rFonts w:cs="Calibri"/>
                      <w:iCs/>
                      <w:sz w:val="22"/>
                      <w:szCs w:val="22"/>
                      <w:lang w:eastAsia="pl-PL"/>
                    </w:rPr>
                    <w:t>36 miesięcy (3 lata)</w:t>
                  </w:r>
                </w:p>
              </w:tc>
            </w:tr>
            <w:tr w:rsidR="00945FAA" w14:paraId="1A43B0AB" w14:textId="77777777" w:rsidTr="00043D24">
              <w:tc>
                <w:tcPr>
                  <w:tcW w:w="3020" w:type="dxa"/>
                </w:tcPr>
                <w:p w14:paraId="5289BBD3" w14:textId="14D5BE9D" w:rsidR="00945FAA" w:rsidRDefault="00945FAA" w:rsidP="00945FAA">
                  <w:pPr>
                    <w:spacing w:after="11"/>
                    <w:ind w:right="74"/>
                    <w:jc w:val="both"/>
                    <w:rPr>
                      <w:rFonts w:eastAsia="Times New Roman"/>
                      <w:b/>
                      <w:bCs/>
                      <w:spacing w:val="-7"/>
                    </w:rPr>
                  </w:pPr>
                  <w:r>
                    <w:rPr>
                      <w:rFonts w:eastAsia="Times New Roman"/>
                      <w:b/>
                      <w:bCs/>
                      <w:spacing w:val="-7"/>
                    </w:rPr>
                    <w:t>Na przedmiot zamówienia udzielamy gwarancji i rękojmi na okres wynoszący</w:t>
                  </w:r>
                </w:p>
              </w:tc>
              <w:tc>
                <w:tcPr>
                  <w:tcW w:w="302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4AA7B8EA" w14:textId="77777777" w:rsidR="00945FAA" w:rsidRDefault="00945FAA" w:rsidP="00945FAA">
                  <w:pPr>
                    <w:spacing w:after="11" w:line="276" w:lineRule="auto"/>
                    <w:ind w:right="72"/>
                    <w:jc w:val="both"/>
                    <w:rPr>
                      <w:rFonts w:ascii="Cambria" w:hAnsi="Cambria"/>
                      <w:iCs/>
                    </w:rPr>
                  </w:pPr>
                </w:p>
                <w:p w14:paraId="08F78205" w14:textId="10DD4320" w:rsidR="00945FAA" w:rsidRDefault="00BC3358" w:rsidP="00945FAA">
                  <w:pPr>
                    <w:spacing w:after="11" w:line="276" w:lineRule="auto"/>
                    <w:ind w:right="72"/>
                    <w:jc w:val="both"/>
                    <w:rPr>
                      <w:rFonts w:eastAsia="Times New Roman"/>
                      <w:b/>
                      <w:bCs/>
                      <w:spacing w:val="-7"/>
                    </w:rPr>
                  </w:pPr>
                  <w:r w:rsidRPr="00BC3358">
                    <w:rPr>
                      <w:rFonts w:ascii="Cambria" w:hAnsi="Cambria"/>
                      <w:iCs/>
                    </w:rPr>
                    <w:t>48 miesięcy (4 lata)</w:t>
                  </w:r>
                </w:p>
              </w:tc>
            </w:tr>
            <w:tr w:rsidR="00945FAA" w14:paraId="5F45CB7E" w14:textId="77777777" w:rsidTr="00043D24">
              <w:tc>
                <w:tcPr>
                  <w:tcW w:w="3020" w:type="dxa"/>
                </w:tcPr>
                <w:p w14:paraId="2459D922" w14:textId="468FCA23" w:rsidR="00945FAA" w:rsidRDefault="00945FAA" w:rsidP="00945FAA">
                  <w:pPr>
                    <w:spacing w:after="11"/>
                    <w:ind w:right="74"/>
                    <w:jc w:val="both"/>
                    <w:rPr>
                      <w:rFonts w:eastAsia="Times New Roman"/>
                      <w:b/>
                      <w:bCs/>
                      <w:spacing w:val="-7"/>
                    </w:rPr>
                  </w:pPr>
                  <w:r>
                    <w:rPr>
                      <w:rFonts w:eastAsia="Times New Roman"/>
                      <w:b/>
                      <w:bCs/>
                      <w:spacing w:val="-7"/>
                    </w:rPr>
                    <w:t>Na przedmiot zamówienia udzielamy gwarancji i rękojmi na okres wynoszący</w:t>
                  </w:r>
                </w:p>
              </w:tc>
              <w:tc>
                <w:tcPr>
                  <w:tcW w:w="302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53F22CCF" w14:textId="77777777" w:rsidR="00945FAA" w:rsidRDefault="00945FAA" w:rsidP="00945FAA">
                  <w:pPr>
                    <w:spacing w:after="11" w:line="276" w:lineRule="auto"/>
                    <w:ind w:right="72"/>
                    <w:jc w:val="both"/>
                    <w:rPr>
                      <w:rFonts w:ascii="Cambria" w:hAnsi="Cambria"/>
                      <w:iCs/>
                    </w:rPr>
                  </w:pPr>
                </w:p>
                <w:p w14:paraId="25EBB9DB" w14:textId="0C281C80" w:rsidR="00945FAA" w:rsidRDefault="00BC3358" w:rsidP="00945FAA">
                  <w:pPr>
                    <w:spacing w:after="11" w:line="276" w:lineRule="auto"/>
                    <w:ind w:right="72"/>
                    <w:jc w:val="both"/>
                    <w:rPr>
                      <w:rFonts w:eastAsia="Times New Roman"/>
                      <w:b/>
                      <w:bCs/>
                      <w:spacing w:val="-7"/>
                    </w:rPr>
                  </w:pPr>
                  <w:r w:rsidRPr="00BC3358">
                    <w:rPr>
                      <w:rFonts w:ascii="Cambria" w:hAnsi="Cambria"/>
                      <w:iCs/>
                    </w:rPr>
                    <w:t>60 miesięcy (5 lat)</w:t>
                  </w:r>
                </w:p>
              </w:tc>
            </w:tr>
          </w:tbl>
          <w:p w14:paraId="25FCD14A" w14:textId="43CEC504" w:rsidR="00B754E7" w:rsidRPr="00E170AC" w:rsidRDefault="00B754E7" w:rsidP="00092D5F">
            <w:pPr>
              <w:pStyle w:val="Akapitzlist"/>
              <w:spacing w:before="120" w:line="276" w:lineRule="auto"/>
              <w:ind w:left="453" w:firstLine="567"/>
              <w:jc w:val="both"/>
              <w:rPr>
                <w:sz w:val="10"/>
                <w:szCs w:val="10"/>
              </w:rPr>
            </w:pPr>
          </w:p>
        </w:tc>
      </w:tr>
      <w:tr w:rsidR="009102CB" w:rsidRPr="003E090C" w14:paraId="196A44D5" w14:textId="77777777" w:rsidTr="00BE0F00">
        <w:trPr>
          <w:trHeight w:val="552"/>
          <w:jc w:val="center"/>
        </w:trPr>
        <w:tc>
          <w:tcPr>
            <w:tcW w:w="9476" w:type="dxa"/>
          </w:tcPr>
          <w:p w14:paraId="7927BBDB" w14:textId="65C2130D" w:rsidR="00910C62" w:rsidRPr="00273A62" w:rsidRDefault="00910C62" w:rsidP="00273A62">
            <w:pPr>
              <w:spacing w:line="276" w:lineRule="auto"/>
              <w:jc w:val="both"/>
              <w:rPr>
                <w:rFonts w:asciiTheme="majorHAnsi" w:hAnsiTheme="majorHAnsi" w:cstheme="minorHAnsi"/>
                <w:bCs/>
              </w:rPr>
            </w:pPr>
            <w:r w:rsidRPr="00273A62">
              <w:rPr>
                <w:rFonts w:asciiTheme="majorHAnsi" w:hAnsiTheme="majorHAnsi" w:cstheme="minorHAnsi"/>
                <w:bCs/>
              </w:rPr>
              <w:t xml:space="preserve">Wykonawca, zobowiązany jest w formularzu oferty skreślić niewłaściwe, tj. zostawiając wybierane przez siebie kryterium oceny ofert. </w:t>
            </w:r>
            <w:r w:rsidR="000A7309" w:rsidRPr="00273A62">
              <w:rPr>
                <w:rFonts w:asciiTheme="majorHAnsi" w:hAnsiTheme="majorHAnsi" w:cstheme="minorHAnsi"/>
                <w:bCs/>
              </w:rPr>
              <w:t xml:space="preserve">W sytuacji w której Wykonawca nie dokona wyboru właściwego `gwarancja i rękojmia`, Zamawiający uzna gwarancje i rękojmię wynoszącą </w:t>
            </w:r>
            <w:r w:rsidR="00D05EE3">
              <w:rPr>
                <w:rFonts w:asciiTheme="majorHAnsi" w:hAnsiTheme="majorHAnsi" w:cstheme="minorHAnsi"/>
                <w:bCs/>
              </w:rPr>
              <w:t>36</w:t>
            </w:r>
            <w:r w:rsidR="000A7309" w:rsidRPr="00273A62">
              <w:rPr>
                <w:rFonts w:asciiTheme="majorHAnsi" w:hAnsiTheme="majorHAnsi" w:cstheme="minorHAnsi"/>
                <w:bCs/>
              </w:rPr>
              <w:t xml:space="preserve"> miesi</w:t>
            </w:r>
            <w:r w:rsidR="00D05EE3">
              <w:rPr>
                <w:rFonts w:asciiTheme="majorHAnsi" w:hAnsiTheme="majorHAnsi" w:cstheme="minorHAnsi"/>
                <w:bCs/>
              </w:rPr>
              <w:t>ęcy</w:t>
            </w:r>
            <w:r w:rsidR="000A7309" w:rsidRPr="00273A62">
              <w:rPr>
                <w:rFonts w:asciiTheme="majorHAnsi" w:hAnsiTheme="majorHAnsi" w:cstheme="minorHAnsi"/>
                <w:bCs/>
              </w:rPr>
              <w:t xml:space="preserve">, a oferta w tym kryterium otrzyma 0 punktów. </w:t>
            </w:r>
          </w:p>
          <w:p w14:paraId="27CED614" w14:textId="548D2DF9" w:rsidR="00945FAA" w:rsidRDefault="00945FAA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472998A7" w14:textId="77777777" w:rsidR="0047037F" w:rsidRDefault="0047037F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545A20C" w14:textId="375DE2B4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14:paraId="3B668D3D" w14:textId="77777777" w:rsidR="009102CB" w:rsidRPr="00E170AC" w:rsidRDefault="009102CB" w:rsidP="00AA0BBE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996D75" w14:textId="06AD09CE" w:rsidR="00786FC0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3EDDD4E5" w14:textId="4F08FE57" w:rsidR="009102CB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5F3D17E0" w14:textId="7777777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60 dni od upływu terminu składania ofert. </w:t>
            </w:r>
          </w:p>
          <w:p w14:paraId="4377C434" w14:textId="0C678B91" w:rsidR="008065EB" w:rsidRPr="008065EB" w:rsidRDefault="009102CB" w:rsidP="008065EB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SIWZ i </w:t>
            </w:r>
            <w:r w:rsidR="000D3216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7527C1BC" w14:textId="64AEC818" w:rsidR="008065EB" w:rsidRPr="008065EB" w:rsidRDefault="008065EB" w:rsidP="008065EB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8065EB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regulamin korzystania z systemu miniPortalu.</w:t>
            </w:r>
            <w:r>
              <w:t xml:space="preserve"> </w:t>
            </w:r>
            <w:r w:rsidRPr="008065EB">
              <w:rPr>
                <w:rFonts w:ascii="Cambria" w:hAnsi="Cambria" w:cs="Arial"/>
                <w:b/>
                <w:iCs/>
                <w:sz w:val="22"/>
                <w:szCs w:val="22"/>
              </w:rPr>
              <w:t>(</w:t>
            </w:r>
            <w:r w:rsidRPr="005A1C80">
              <w:rPr>
                <w:rFonts w:ascii="Cambria" w:hAnsi="Cambria" w:cs="Arial"/>
                <w:b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8065EB">
              <w:rPr>
                <w:rFonts w:ascii="Cambria" w:hAnsi="Cambria" w:cs="Arial"/>
                <w:b/>
                <w:iCs/>
                <w:sz w:val="22"/>
                <w:szCs w:val="22"/>
              </w:rPr>
              <w:t>).</w:t>
            </w:r>
          </w:p>
          <w:p w14:paraId="6C9191F0" w14:textId="77777777" w:rsidR="009102CB" w:rsidRPr="003E090C" w:rsidRDefault="009102CB" w:rsidP="007244E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798981A" w14:textId="77777777"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240FF749" w14:textId="77777777"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138E7D32" w14:textId="77777777" w:rsidR="009102CB" w:rsidRPr="003E090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4C63D5F4" w14:textId="77777777" w:rsidR="00014DA6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</w:t>
            </w:r>
            <w:r w:rsidR="00014DA6">
              <w:rPr>
                <w:rFonts w:ascii="Cambria" w:hAnsi="Cambria" w:cs="Arial"/>
                <w:i/>
                <w:sz w:val="22"/>
                <w:szCs w:val="22"/>
              </w:rPr>
              <w:t>.</w:t>
            </w:r>
          </w:p>
          <w:p w14:paraId="120EFD66" w14:textId="54F89379" w:rsidR="009102CB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Zobowiązujemy się dotrzymać wskazanego </w:t>
            </w:r>
            <w:r w:rsidR="00371530">
              <w:rPr>
                <w:rFonts w:ascii="Cambria" w:hAnsi="Cambria"/>
                <w:b/>
                <w:szCs w:val="22"/>
              </w:rPr>
              <w:t xml:space="preserve">w SIWZ </w:t>
            </w:r>
            <w:r w:rsidRPr="00121062">
              <w:rPr>
                <w:rFonts w:ascii="Cambria" w:hAnsi="Cambria"/>
                <w:b/>
                <w:szCs w:val="22"/>
              </w:rPr>
              <w:t>terminu realizacji zamówienia.</w:t>
            </w:r>
          </w:p>
          <w:p w14:paraId="46B66496" w14:textId="3E115DA8" w:rsidR="00E3018C" w:rsidRPr="00121062" w:rsidRDefault="00E3018C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E3018C">
              <w:rPr>
                <w:rFonts w:ascii="Cambria" w:hAnsi="Cambria"/>
                <w:b/>
                <w:szCs w:val="22"/>
              </w:rPr>
              <w:t>Wykonawca oświadcza</w:t>
            </w:r>
            <w:r>
              <w:rPr>
                <w:rFonts w:ascii="Cambria" w:hAnsi="Cambria"/>
                <w:b/>
                <w:szCs w:val="22"/>
              </w:rPr>
              <w:t>,</w:t>
            </w:r>
            <w:r w:rsidRPr="00E3018C">
              <w:rPr>
                <w:rFonts w:ascii="Cambria" w:hAnsi="Cambria"/>
                <w:b/>
                <w:szCs w:val="22"/>
              </w:rPr>
              <w:t xml:space="preserve"> iż właściwym dla niego urzędem skarbowym jest</w:t>
            </w:r>
            <w:r>
              <w:rPr>
                <w:rFonts w:ascii="Cambria" w:hAnsi="Cambria"/>
                <w:b/>
                <w:szCs w:val="22"/>
              </w:rPr>
              <w:t>: ………………………………………..</w:t>
            </w:r>
          </w:p>
          <w:p w14:paraId="1CA06B53" w14:textId="77777777" w:rsidR="009102CB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041BD66" w14:textId="77777777" w:rsidR="0084064E" w:rsidRDefault="0084064E" w:rsidP="00273A62">
            <w:pPr>
              <w:pStyle w:val="Bezodstpw"/>
              <w:spacing w:line="276" w:lineRule="auto"/>
              <w:rPr>
                <w:rFonts w:ascii="Cambria" w:hAnsi="Cambria"/>
                <w:b/>
                <w:szCs w:val="22"/>
              </w:rPr>
            </w:pPr>
          </w:p>
          <w:p w14:paraId="524BEE7C" w14:textId="77777777" w:rsidR="0084064E" w:rsidRPr="00B63DF5" w:rsidRDefault="0084064E" w:rsidP="0084064E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91 ust. 3a ustawy Pzp informuję, że wybór oferty:</w:t>
            </w:r>
          </w:p>
          <w:p w14:paraId="4608E9E8" w14:textId="77777777" w:rsidR="0084064E" w:rsidRPr="00B63DF5" w:rsidRDefault="0084064E" w:rsidP="0084064E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ind w:left="714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5F024178" w14:textId="77777777" w:rsidR="0084064E" w:rsidRPr="00B63DF5" w:rsidRDefault="0084064E" w:rsidP="0084064E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14:paraId="749690C7" w14:textId="77777777" w:rsidR="0084064E" w:rsidRPr="00776FB2" w:rsidRDefault="0084064E" w:rsidP="0084064E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4F3D099E" w14:textId="77777777" w:rsidR="0084064E" w:rsidRPr="00B63DF5" w:rsidRDefault="0084064E" w:rsidP="0084064E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63DF5">
              <w:rPr>
                <w:rFonts w:ascii="Cambria" w:hAnsi="Cambria" w:cs="Arial"/>
                <w:iCs/>
                <w:szCs w:val="22"/>
              </w:rPr>
              <w:t>……………………………………………………………..………………………..…………</w:t>
            </w:r>
            <w:r>
              <w:rPr>
                <w:rFonts w:ascii="Cambria" w:hAnsi="Cambria" w:cs="Arial"/>
                <w:iCs/>
                <w:szCs w:val="22"/>
              </w:rPr>
              <w:t>…………….</w:t>
            </w:r>
            <w:r w:rsidRPr="00B63DF5">
              <w:rPr>
                <w:rFonts w:ascii="Cambria" w:hAnsi="Cambria" w:cs="Arial"/>
                <w:iCs/>
                <w:szCs w:val="22"/>
              </w:rPr>
              <w:t>………..…………………</w:t>
            </w:r>
            <w:r w:rsidRPr="00B63DF5">
              <w:rPr>
                <w:rStyle w:val="Odwoanieprzypisudolnego"/>
                <w:rFonts w:ascii="Cambria" w:hAnsi="Cambria" w:cs="Arial"/>
                <w:iCs/>
                <w:szCs w:val="22"/>
              </w:rPr>
              <w:footnoteReference w:id="2"/>
            </w:r>
            <w:r w:rsidRPr="00B63DF5">
              <w:rPr>
                <w:rFonts w:ascii="Cambria" w:hAnsi="Cambria" w:cs="Arial"/>
                <w:iCs/>
                <w:szCs w:val="22"/>
              </w:rPr>
              <w:t>.</w:t>
            </w:r>
          </w:p>
          <w:p w14:paraId="6500335B" w14:textId="77777777" w:rsidR="00C845F5" w:rsidRDefault="00C845F5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510699F" w14:textId="668E94A2" w:rsidR="00C0386C" w:rsidRPr="000A2C42" w:rsidRDefault="00C0386C" w:rsidP="00C0386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2C8D47E9" w14:textId="77777777" w:rsidR="00C0386C" w:rsidRDefault="00C0386C" w:rsidP="00BE0F00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lastRenderedPageBreak/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082EA7A" w14:textId="53F5BE1A" w:rsidR="00BE0F00" w:rsidRPr="00BE0F00" w:rsidRDefault="00BE0F00" w:rsidP="00BE0F00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9102CB" w:rsidRPr="003E090C" w14:paraId="2D004E3E" w14:textId="77777777" w:rsidTr="000E4398">
        <w:trPr>
          <w:trHeight w:val="315"/>
          <w:jc w:val="center"/>
        </w:trPr>
        <w:tc>
          <w:tcPr>
            <w:tcW w:w="9476" w:type="dxa"/>
          </w:tcPr>
          <w:p w14:paraId="1347BA41" w14:textId="678B2FA0" w:rsidR="00D96D9D" w:rsidRPr="00D96D9D" w:rsidRDefault="0066654A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 xml:space="preserve">E. </w:t>
            </w:r>
            <w:r w:rsidR="00D96D9D"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RACHUNKU BANKOWEGO I PŁATNOŚCI:</w:t>
            </w:r>
          </w:p>
          <w:p w14:paraId="59A63E59" w14:textId="77777777" w:rsidR="0066654A" w:rsidRDefault="00D96D9D" w:rsidP="00D96D9D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79020645" w14:textId="77777777" w:rsidR="0066654A" w:rsidRDefault="00D96D9D" w:rsidP="00D96D9D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A915AAC" w14:textId="77777777" w:rsidR="0066654A" w:rsidRDefault="00D96D9D" w:rsidP="00D96D9D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19F258FE" w14:textId="77777777" w:rsidR="0066654A" w:rsidRDefault="00D96D9D" w:rsidP="00D96D9D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Jeśli numer rachunku rozliczeniowego wskazany przez Wykonawcę jest rachunkiem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66244EDD" w:rsidR="00BB29E5" w:rsidRPr="0066654A" w:rsidRDefault="00D96D9D" w:rsidP="00D96D9D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11773A05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F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ZOBOWIĄZANIE W PRZYPADKU PRZYZNANIA ZAMÓWIENIA.</w:t>
            </w:r>
          </w:p>
          <w:p w14:paraId="3E608E65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94390CF" w14:textId="066B59B4" w:rsidR="009102CB" w:rsidRPr="00F36ECE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E34F60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="00F2699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5F5CF9FF" w14:textId="5D5130E0" w:rsidR="00F36ECE" w:rsidRPr="003E090C" w:rsidRDefault="00F36ECE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Z</w:t>
            </w:r>
            <w:r w:rsidRPr="00F36ECE">
              <w:rPr>
                <w:rFonts w:ascii="Cambria" w:hAnsi="Cambria" w:cs="Arial"/>
                <w:iCs/>
              </w:rPr>
              <w:t>obowiązuj</w:t>
            </w:r>
            <w:r>
              <w:rPr>
                <w:rFonts w:ascii="Cambria" w:hAnsi="Cambria" w:cs="Arial"/>
                <w:iCs/>
              </w:rPr>
              <w:t>ę</w:t>
            </w:r>
            <w:r w:rsidRPr="00F36ECE">
              <w:rPr>
                <w:rFonts w:ascii="Cambria" w:hAnsi="Cambria" w:cs="Arial"/>
                <w:iCs/>
              </w:rPr>
              <w:t xml:space="preserve"> się ubezpieczyć realizację Przedmiotu Umowy w zakresie ubezpieczenia odpowiedzialności cywilnej – OC z tytułu realizacji Robót z sumą ubezpieczenia w wysokości 50% wartości umowy  oraz ubezpieczenia z tytułu wszystkich ryzyk budowlano – montażowych (CAR) z sumą ubezpieczenia w wysokości 100% wartości umowy</w:t>
            </w:r>
            <w:r>
              <w:rPr>
                <w:rFonts w:ascii="Cambria" w:hAnsi="Cambria" w:cs="Arial"/>
                <w:iCs/>
              </w:rPr>
              <w:t xml:space="preserve"> </w:t>
            </w:r>
            <w:bookmarkStart w:id="1" w:name="_Hlk58855336"/>
            <w:r>
              <w:rPr>
                <w:rFonts w:ascii="Cambria" w:hAnsi="Cambria" w:cs="Arial"/>
                <w:iCs/>
              </w:rPr>
              <w:t>(dotyczy umowy z AQUANET</w:t>
            </w:r>
            <w:r w:rsidR="00F073F0">
              <w:rPr>
                <w:rFonts w:ascii="Cambria" w:hAnsi="Cambria" w:cs="Arial"/>
                <w:iCs/>
              </w:rPr>
              <w:t xml:space="preserve"> </w:t>
            </w:r>
            <w:r>
              <w:rPr>
                <w:rFonts w:ascii="Cambria" w:hAnsi="Cambria" w:cs="Arial"/>
                <w:iCs/>
              </w:rPr>
              <w:t>S.A.)</w:t>
            </w:r>
            <w:bookmarkEnd w:id="1"/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2094CC2E" w14:textId="77777777" w:rsidR="00BB29E5" w:rsidRDefault="00BB29E5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9362397" w14:textId="63A3DE52" w:rsidR="00BB29E5" w:rsidRPr="00BB29E5" w:rsidRDefault="00BB29E5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24629D">
        <w:trPr>
          <w:trHeight w:val="3445"/>
          <w:jc w:val="center"/>
        </w:trPr>
        <w:tc>
          <w:tcPr>
            <w:tcW w:w="9476" w:type="dxa"/>
          </w:tcPr>
          <w:p w14:paraId="7FC67A0F" w14:textId="7401F74F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G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PODWYKONAWSTWO.</w:t>
            </w:r>
          </w:p>
          <w:p w14:paraId="7C4593F9" w14:textId="77777777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77777777" w:rsidR="009102CB" w:rsidRPr="00041C0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BE0F00">
        <w:trPr>
          <w:trHeight w:val="2830"/>
          <w:jc w:val="center"/>
        </w:trPr>
        <w:tc>
          <w:tcPr>
            <w:tcW w:w="947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20312B8" w14:textId="709ACDCE" w:rsidR="00C365C9" w:rsidRPr="00C365C9" w:rsidRDefault="0066654A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0D3216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ŚREDNIM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DUŻYM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PRZEDSIĘBIORCĄ</w:t>
            </w:r>
            <w:r w:rsidR="00C365C9"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5"/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AF20BD0" w14:textId="49D72DF3" w:rsidR="00C365C9" w:rsidRPr="003E090C" w:rsidRDefault="00C365C9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5DED1E32" w14:textId="1E6CAA8A" w:rsidR="00C365C9" w:rsidRDefault="00945FAA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 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>NIEWŁAŚCIWE SKREŚLIĆ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)</w:t>
            </w:r>
          </w:p>
          <w:p w14:paraId="5156305D" w14:textId="3049619D" w:rsidR="00B754E7" w:rsidRDefault="00B754E7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328E71" w14:textId="508F46B0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397AC46" w14:textId="0CB8C735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0991786" w14:textId="0C282FD2" w:rsidR="00371530" w:rsidRDefault="00371530" w:rsidP="00BB29E5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A991406" w14:textId="77777777"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7DA1E897" w14:textId="4704C1D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 w:rsidR="00850B10"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077A1658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4EB3B988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5FE1729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6F50E8C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188DE118" w14:textId="77777777" w:rsidR="00E170AC" w:rsidRPr="00B754E7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263B0BA" w14:textId="2C6F64F1" w:rsidR="00B754E7" w:rsidRPr="00B754E7" w:rsidRDefault="00B754E7" w:rsidP="00B754E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B9416" w14:textId="77777777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73A6DED1" w14:textId="4C3952D2" w:rsidR="009E0341" w:rsidRDefault="009E0341" w:rsidP="0084064E">
      <w:pPr>
        <w:widowControl w:val="0"/>
        <w:autoSpaceDE w:val="0"/>
        <w:autoSpaceDN w:val="0"/>
        <w:adjustRightInd w:val="0"/>
        <w:spacing w:line="276" w:lineRule="auto"/>
        <w:ind w:left="-142" w:hanging="142"/>
        <w:jc w:val="both"/>
        <w:outlineLvl w:val="3"/>
      </w:pPr>
      <w:r w:rsidRPr="00E95FEE">
        <w:rPr>
          <w:rStyle w:val="Odwoanieprzypisudolnego"/>
          <w:rFonts w:ascii="Cambria" w:hAnsi="Cambria"/>
          <w:color w:val="000000"/>
          <w:sz w:val="16"/>
          <w:szCs w:val="16"/>
        </w:rPr>
        <w:footnoteRef/>
      </w:r>
      <w:r w:rsidRPr="00E95FEE">
        <w:rPr>
          <w:rFonts w:ascii="Cambria" w:hAnsi="Cambria"/>
          <w:color w:val="000000"/>
          <w:sz w:val="16"/>
          <w:szCs w:val="16"/>
        </w:rPr>
        <w:t xml:space="preserve"> </w:t>
      </w:r>
      <w:r w:rsidRPr="00E95FEE">
        <w:rPr>
          <w:rFonts w:ascii="Cambria" w:hAnsi="Cambria"/>
          <w:color w:val="000000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3">
    <w:p w14:paraId="2B88A1B5" w14:textId="77777777" w:rsidR="009E0341" w:rsidRPr="003F7A6B" w:rsidRDefault="009E0341" w:rsidP="00C0386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14:paraId="6286B378" w14:textId="230F62EE" w:rsidR="009E0341" w:rsidRDefault="009E0341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76D36"/>
    <w:rsid w:val="00083A17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D1678"/>
    <w:rsid w:val="002D5626"/>
    <w:rsid w:val="00300998"/>
    <w:rsid w:val="0030708C"/>
    <w:rsid w:val="0031651F"/>
    <w:rsid w:val="003179F9"/>
    <w:rsid w:val="00324CA0"/>
    <w:rsid w:val="003271AF"/>
    <w:rsid w:val="00331E93"/>
    <w:rsid w:val="00337154"/>
    <w:rsid w:val="003430BD"/>
    <w:rsid w:val="00343FCF"/>
    <w:rsid w:val="00345EAC"/>
    <w:rsid w:val="00347FBB"/>
    <w:rsid w:val="00354906"/>
    <w:rsid w:val="00360ECD"/>
    <w:rsid w:val="0036508C"/>
    <w:rsid w:val="00365D7C"/>
    <w:rsid w:val="00371530"/>
    <w:rsid w:val="00392A7A"/>
    <w:rsid w:val="003A72D3"/>
    <w:rsid w:val="003B35B5"/>
    <w:rsid w:val="003C07AB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15749"/>
    <w:rsid w:val="00417AAB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622B1"/>
    <w:rsid w:val="00563D9C"/>
    <w:rsid w:val="00570917"/>
    <w:rsid w:val="00572298"/>
    <w:rsid w:val="00582026"/>
    <w:rsid w:val="0059666F"/>
    <w:rsid w:val="00597A53"/>
    <w:rsid w:val="005A04FC"/>
    <w:rsid w:val="005A1ABA"/>
    <w:rsid w:val="005A1C80"/>
    <w:rsid w:val="005A52B7"/>
    <w:rsid w:val="005A7095"/>
    <w:rsid w:val="005A7C33"/>
    <w:rsid w:val="005B28C2"/>
    <w:rsid w:val="005B7BD7"/>
    <w:rsid w:val="005C3BA4"/>
    <w:rsid w:val="005C42CD"/>
    <w:rsid w:val="005C4B84"/>
    <w:rsid w:val="005D2326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495A"/>
    <w:rsid w:val="006966C9"/>
    <w:rsid w:val="00697C2B"/>
    <w:rsid w:val="006B5A1F"/>
    <w:rsid w:val="006B7573"/>
    <w:rsid w:val="006C45F5"/>
    <w:rsid w:val="006D38CC"/>
    <w:rsid w:val="006E20B4"/>
    <w:rsid w:val="006E3B58"/>
    <w:rsid w:val="006F471B"/>
    <w:rsid w:val="006F6DA2"/>
    <w:rsid w:val="007026CD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76FB2"/>
    <w:rsid w:val="00786895"/>
    <w:rsid w:val="00786FC0"/>
    <w:rsid w:val="007925C9"/>
    <w:rsid w:val="007A0D03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4064E"/>
    <w:rsid w:val="008471DA"/>
    <w:rsid w:val="00847FF9"/>
    <w:rsid w:val="00850B10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45FAA"/>
    <w:rsid w:val="009479B8"/>
    <w:rsid w:val="00953F19"/>
    <w:rsid w:val="0095670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1B3A"/>
    <w:rsid w:val="00A368DA"/>
    <w:rsid w:val="00A370B1"/>
    <w:rsid w:val="00A3739C"/>
    <w:rsid w:val="00A4172B"/>
    <w:rsid w:val="00A43AB9"/>
    <w:rsid w:val="00A44137"/>
    <w:rsid w:val="00A51210"/>
    <w:rsid w:val="00A64C41"/>
    <w:rsid w:val="00A86E8F"/>
    <w:rsid w:val="00A91147"/>
    <w:rsid w:val="00AA0BBE"/>
    <w:rsid w:val="00AA1B94"/>
    <w:rsid w:val="00AB1A3A"/>
    <w:rsid w:val="00AB3EEA"/>
    <w:rsid w:val="00AC1689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3725"/>
    <w:rsid w:val="00B753BB"/>
    <w:rsid w:val="00B754E7"/>
    <w:rsid w:val="00B7604B"/>
    <w:rsid w:val="00B77C24"/>
    <w:rsid w:val="00B83D52"/>
    <w:rsid w:val="00BA13A1"/>
    <w:rsid w:val="00BA2155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622A4"/>
    <w:rsid w:val="00C63247"/>
    <w:rsid w:val="00C670A0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84B"/>
    <w:rsid w:val="00D83102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7ABA"/>
    <w:rsid w:val="00DF3667"/>
    <w:rsid w:val="00DF3696"/>
    <w:rsid w:val="00DF4D00"/>
    <w:rsid w:val="00DF6541"/>
    <w:rsid w:val="00DF6AD2"/>
    <w:rsid w:val="00DF70A8"/>
    <w:rsid w:val="00E04F77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51596"/>
    <w:rsid w:val="00E56C33"/>
    <w:rsid w:val="00E654F1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Tomasz Chorąży</cp:lastModifiedBy>
  <cp:revision>94</cp:revision>
  <cp:lastPrinted>2019-10-18T07:45:00Z</cp:lastPrinted>
  <dcterms:created xsi:type="dcterms:W3CDTF">2019-02-01T07:31:00Z</dcterms:created>
  <dcterms:modified xsi:type="dcterms:W3CDTF">2020-12-22T15:54:00Z</dcterms:modified>
</cp:coreProperties>
</file>