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56645688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772B8C" w:rsidRPr="00772B8C">
        <w:rPr>
          <w:rFonts w:ascii="Cambria" w:hAnsi="Cambria"/>
          <w:b/>
          <w:bCs/>
          <w:sz w:val="24"/>
          <w:szCs w:val="24"/>
        </w:rPr>
        <w:t>Budowa ulicy Świerkowej w Zielątkowie</w:t>
      </w:r>
    </w:p>
    <w:p w14:paraId="23C8A6C7" w14:textId="6622AC77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DB6B55">
        <w:rPr>
          <w:rFonts w:ascii="Cambria" w:hAnsi="Cambria"/>
          <w:b/>
          <w:bCs/>
          <w:sz w:val="24"/>
          <w:szCs w:val="24"/>
        </w:rPr>
        <w:t>2</w:t>
      </w:r>
      <w:r w:rsidR="00772B8C">
        <w:rPr>
          <w:rFonts w:ascii="Cambria" w:hAnsi="Cambria"/>
          <w:b/>
          <w:bCs/>
          <w:sz w:val="24"/>
          <w:szCs w:val="24"/>
        </w:rPr>
        <w:t>9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3553B0CD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 etc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</w:t>
            </w:r>
            <w:r w:rsidR="00E0751E">
              <w:rPr>
                <w:rFonts w:ascii="HK Grotesk" w:hAnsi="HK Grotesk"/>
                <w:b/>
                <w:sz w:val="18"/>
                <w:szCs w:val="18"/>
                <w:lang w:eastAsia="ar-SA"/>
              </w:rPr>
              <w:t>3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59E41C42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 etc.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</w:t>
            </w:r>
            <w:r w:rsidR="00E0751E">
              <w:rPr>
                <w:rFonts w:ascii="HK Grotesk" w:hAnsi="HK Grotesk"/>
                <w:sz w:val="20"/>
                <w:szCs w:val="22"/>
              </w:rPr>
              <w:t>3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12</cp:revision>
  <cp:lastPrinted>2019-02-01T07:41:00Z</cp:lastPrinted>
  <dcterms:created xsi:type="dcterms:W3CDTF">2021-02-11T12:43:00Z</dcterms:created>
  <dcterms:modified xsi:type="dcterms:W3CDTF">2021-12-09T11:25:00Z</dcterms:modified>
</cp:coreProperties>
</file>