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676B" w14:textId="77777777" w:rsidR="00F746CB" w:rsidRDefault="002716B8" w:rsidP="00EE6F03">
      <w:pPr>
        <w:suppressAutoHyphens/>
        <w:jc w:val="center"/>
        <w:rPr>
          <w:b/>
          <w:color w:val="FF0000"/>
        </w:rPr>
      </w:pPr>
      <w:r w:rsidRPr="002716B8">
        <w:rPr>
          <w:b/>
          <w:color w:val="FF0000"/>
        </w:rPr>
        <w:t xml:space="preserve">WOJEWODA WIELKOPOLSKI ROZSTRZYGNIĘCIEM NADZORCZYM  </w:t>
      </w:r>
    </w:p>
    <w:p w14:paraId="2C82DA82" w14:textId="144FC8F0" w:rsidR="002716B8" w:rsidRPr="002716B8" w:rsidRDefault="002716B8" w:rsidP="00EE6F03">
      <w:pPr>
        <w:suppressAutoHyphens/>
        <w:jc w:val="center"/>
        <w:rPr>
          <w:b/>
          <w:color w:val="FF0000"/>
        </w:rPr>
      </w:pPr>
      <w:r w:rsidRPr="002716B8">
        <w:rPr>
          <w:b/>
          <w:color w:val="FF0000"/>
        </w:rPr>
        <w:t>Z DNIA 02.10.2019 R. ORZEKŁ NIEWAŻNOŚĆ UCHWAŁY.</w:t>
      </w:r>
    </w:p>
    <w:p w14:paraId="75CAEC77" w14:textId="77777777" w:rsidR="002716B8" w:rsidRDefault="002716B8" w:rsidP="00EE6F03">
      <w:pPr>
        <w:suppressAutoHyphens/>
        <w:jc w:val="center"/>
        <w:rPr>
          <w:b/>
        </w:rPr>
      </w:pPr>
    </w:p>
    <w:p w14:paraId="69786154" w14:textId="77777777" w:rsidR="002716B8" w:rsidRDefault="002716B8" w:rsidP="00EE6F03">
      <w:pPr>
        <w:suppressAutoHyphens/>
        <w:jc w:val="center"/>
        <w:rPr>
          <w:b/>
        </w:rPr>
      </w:pPr>
    </w:p>
    <w:p w14:paraId="4A4F9441" w14:textId="77777777" w:rsidR="002716B8" w:rsidRDefault="002716B8" w:rsidP="00EE6F03">
      <w:pPr>
        <w:suppressAutoHyphens/>
        <w:jc w:val="center"/>
        <w:rPr>
          <w:b/>
        </w:rPr>
      </w:pPr>
    </w:p>
    <w:p w14:paraId="758BEA74" w14:textId="4A3ABC1D" w:rsidR="00FC6DF8" w:rsidRPr="00ED551B" w:rsidRDefault="00FC6DF8" w:rsidP="00EE6F03">
      <w:pPr>
        <w:suppressAutoHyphens/>
        <w:jc w:val="center"/>
        <w:rPr>
          <w:b/>
        </w:rPr>
      </w:pPr>
      <w:r w:rsidRPr="00ED551B">
        <w:rPr>
          <w:b/>
        </w:rPr>
        <w:t xml:space="preserve">Uchwała </w:t>
      </w:r>
      <w:r w:rsidR="00EE6F03">
        <w:rPr>
          <w:b/>
        </w:rPr>
        <w:t>nr</w:t>
      </w:r>
      <w:r w:rsidR="002716B8">
        <w:rPr>
          <w:b/>
        </w:rPr>
        <w:t xml:space="preserve"> X / 137 / 19</w:t>
      </w:r>
    </w:p>
    <w:p w14:paraId="13AE50CA" w14:textId="77777777" w:rsidR="00FC6DF8" w:rsidRPr="00ED551B" w:rsidRDefault="00FC6DF8" w:rsidP="00EE6F03">
      <w:pPr>
        <w:pStyle w:val="Nagwek3"/>
        <w:spacing w:line="240" w:lineRule="auto"/>
        <w:rPr>
          <w:rFonts w:ascii="Times New Roman" w:hAnsi="Times New Roman"/>
          <w:b/>
        </w:rPr>
      </w:pPr>
      <w:r w:rsidRPr="00ED551B">
        <w:rPr>
          <w:rFonts w:ascii="Times New Roman" w:hAnsi="Times New Roman"/>
          <w:b/>
        </w:rPr>
        <w:t>Rady Gminy Suchy Las</w:t>
      </w:r>
    </w:p>
    <w:p w14:paraId="6474FF51" w14:textId="633CCC96" w:rsidR="00EE6F03" w:rsidRDefault="00FC6DF8" w:rsidP="00EE6F03">
      <w:pPr>
        <w:pStyle w:val="Tekstpodstawowy2"/>
        <w:suppressAutoHyphens/>
        <w:spacing w:line="240" w:lineRule="auto"/>
        <w:jc w:val="center"/>
        <w:rPr>
          <w:b/>
        </w:rPr>
      </w:pPr>
      <w:r>
        <w:rPr>
          <w:b/>
        </w:rPr>
        <w:t>z dnia</w:t>
      </w:r>
      <w:r w:rsidR="00EE6F03">
        <w:rPr>
          <w:b/>
        </w:rPr>
        <w:t xml:space="preserve"> 29 sierpnia </w:t>
      </w:r>
      <w:r>
        <w:rPr>
          <w:b/>
        </w:rPr>
        <w:t>2019</w:t>
      </w:r>
      <w:r w:rsidRPr="00264A77">
        <w:rPr>
          <w:b/>
        </w:rPr>
        <w:t xml:space="preserve"> r</w:t>
      </w:r>
      <w:r w:rsidR="00EE6F03">
        <w:rPr>
          <w:b/>
        </w:rPr>
        <w:t>.</w:t>
      </w:r>
    </w:p>
    <w:p w14:paraId="4FD7B04A" w14:textId="77777777" w:rsidR="00EE6F03" w:rsidRDefault="00FC6DF8" w:rsidP="00EE6F03">
      <w:pPr>
        <w:pStyle w:val="Tekstpodstawowy2"/>
        <w:suppressAutoHyphens/>
        <w:spacing w:line="240" w:lineRule="auto"/>
        <w:jc w:val="center"/>
        <w:rPr>
          <w:b/>
        </w:rPr>
      </w:pPr>
      <w:r w:rsidRPr="00264A77">
        <w:rPr>
          <w:b/>
        </w:rPr>
        <w:t xml:space="preserve">w sprawie  określenia  szczegółowych  warunków  przyznawania  i  odpłatności  </w:t>
      </w:r>
    </w:p>
    <w:p w14:paraId="3DA16C6E" w14:textId="77777777" w:rsidR="00EE6F03" w:rsidRDefault="00FC6DF8" w:rsidP="00EE6F03">
      <w:pPr>
        <w:pStyle w:val="Tekstpodstawowy2"/>
        <w:suppressAutoHyphens/>
        <w:spacing w:line="240" w:lineRule="auto"/>
        <w:jc w:val="center"/>
        <w:rPr>
          <w:b/>
        </w:rPr>
      </w:pPr>
      <w:r w:rsidRPr="00264A77">
        <w:rPr>
          <w:b/>
        </w:rPr>
        <w:t>za  usługi opiekuńcze  i   specjalistyczne  usługi  opiekuńcze</w:t>
      </w:r>
      <w:r w:rsidRPr="00264A77">
        <w:rPr>
          <w:b/>
          <w:bCs/>
        </w:rPr>
        <w:t xml:space="preserve"> </w:t>
      </w:r>
      <w:r w:rsidRPr="0057514B">
        <w:rPr>
          <w:b/>
          <w:bCs/>
        </w:rPr>
        <w:t>z wyłączeniem specjalistycznych usług opiekuńczych dla osób z zaburzeniami psychicznymi</w:t>
      </w:r>
      <w:r w:rsidRPr="00264A77">
        <w:rPr>
          <w:b/>
        </w:rPr>
        <w:t xml:space="preserve">  </w:t>
      </w:r>
    </w:p>
    <w:p w14:paraId="758364C7" w14:textId="77777777" w:rsidR="00EE6F03" w:rsidRDefault="00FC6DF8" w:rsidP="00EE6F03">
      <w:pPr>
        <w:pStyle w:val="Tekstpodstawowy2"/>
        <w:suppressAutoHyphens/>
        <w:spacing w:line="240" w:lineRule="auto"/>
        <w:jc w:val="center"/>
        <w:rPr>
          <w:b/>
        </w:rPr>
      </w:pPr>
      <w:r w:rsidRPr="00264A77">
        <w:rPr>
          <w:b/>
        </w:rPr>
        <w:t xml:space="preserve">oraz  szczegółowych  zasad częściowego </w:t>
      </w:r>
      <w:r w:rsidR="006E6C4C">
        <w:rPr>
          <w:b/>
        </w:rPr>
        <w:t xml:space="preserve">lub </w:t>
      </w:r>
      <w:r w:rsidRPr="00264A77">
        <w:rPr>
          <w:b/>
        </w:rPr>
        <w:t xml:space="preserve">całkowitego zwolnienia od opłat, </w:t>
      </w:r>
    </w:p>
    <w:p w14:paraId="17B0AFA4" w14:textId="74C99C70" w:rsidR="00FC6DF8" w:rsidRPr="00EE6F03" w:rsidRDefault="00FC6DF8" w:rsidP="00EE6F03">
      <w:pPr>
        <w:pStyle w:val="Tekstpodstawowy2"/>
        <w:suppressAutoHyphens/>
        <w:spacing w:line="240" w:lineRule="auto"/>
        <w:jc w:val="center"/>
        <w:rPr>
          <w:b/>
        </w:rPr>
      </w:pPr>
      <w:r w:rsidRPr="00264A77">
        <w:rPr>
          <w:b/>
        </w:rPr>
        <w:t>jak również tryb ich pobierania</w:t>
      </w:r>
    </w:p>
    <w:p w14:paraId="704EF2A1" w14:textId="77777777" w:rsidR="00FC6DF8" w:rsidRPr="00264A77" w:rsidRDefault="00FC6DF8" w:rsidP="00FC6DF8">
      <w:pPr>
        <w:jc w:val="both"/>
        <w:rPr>
          <w:b/>
        </w:rPr>
      </w:pPr>
    </w:p>
    <w:p w14:paraId="1FBEF257" w14:textId="77777777" w:rsidR="00FC6DF8" w:rsidRDefault="00FC6DF8" w:rsidP="00FC6DF8">
      <w:pPr>
        <w:jc w:val="both"/>
      </w:pPr>
      <w:r>
        <w:t xml:space="preserve">                            </w:t>
      </w:r>
    </w:p>
    <w:p w14:paraId="7B63C426" w14:textId="09930E52" w:rsidR="00FC6DF8" w:rsidRPr="00EE6F03" w:rsidRDefault="00FC6DF8" w:rsidP="00FC6DF8">
      <w:pPr>
        <w:jc w:val="both"/>
        <w:rPr>
          <w:i/>
          <w:iCs/>
        </w:rPr>
      </w:pPr>
      <w:r w:rsidRPr="00EE6F03">
        <w:rPr>
          <w:i/>
          <w:iCs/>
        </w:rPr>
        <w:t>Na podstawie art. 50 ust. 6  ustawy z dnia 12 marca 2004 roku o pomocy społecznej (tekst jednolity: Dz. U. z 2018 r. poz. 1508  ze  zm.)  Rada Gminy Suchy Las uchwala, co następuje:</w:t>
      </w:r>
    </w:p>
    <w:p w14:paraId="3D68F01F" w14:textId="77777777" w:rsidR="00FC6DF8" w:rsidRDefault="00FC6DF8" w:rsidP="00FC6DF8"/>
    <w:p w14:paraId="31F693F1" w14:textId="5BFCD8F0" w:rsidR="00FF1785" w:rsidRPr="00CE26A8" w:rsidRDefault="00FF1785" w:rsidP="00FC6DF8">
      <w:pPr>
        <w:rPr>
          <w:rStyle w:val="Pogrubienie"/>
          <w:b w:val="0"/>
        </w:rPr>
      </w:pPr>
    </w:p>
    <w:p w14:paraId="5B9643F0" w14:textId="77777777" w:rsidR="00FC6DF8" w:rsidRDefault="00FC6DF8" w:rsidP="00FC6DF8">
      <w:pPr>
        <w:rPr>
          <w:rStyle w:val="Pogrubienie"/>
          <w:b w:val="0"/>
          <w:color w:val="333333"/>
        </w:rPr>
      </w:pPr>
    </w:p>
    <w:p w14:paraId="2EB941A7" w14:textId="04AB6971" w:rsidR="00FC6DF8" w:rsidRDefault="00FC6DF8" w:rsidP="00FC6DF8">
      <w:pPr>
        <w:jc w:val="both"/>
      </w:pPr>
      <w:r w:rsidRPr="00233183">
        <w:rPr>
          <w:b/>
        </w:rPr>
        <w:t>§</w:t>
      </w:r>
      <w:r w:rsidR="00233183" w:rsidRPr="00233183">
        <w:rPr>
          <w:b/>
        </w:rPr>
        <w:t>1.1</w:t>
      </w:r>
      <w:r w:rsidR="00EE6F03">
        <w:rPr>
          <w:b/>
        </w:rPr>
        <w:t xml:space="preserve">. </w:t>
      </w:r>
      <w:r w:rsidRPr="0057514B">
        <w:t>Usługi opiekuńcze lub specjalistyczne usługi opiekuńcze, z wyłączeniem specjalistycznych usług opiekuńczych dla osób z zaburzeniami psychicznymi, przysługują nieodpłatnie:</w:t>
      </w:r>
    </w:p>
    <w:p w14:paraId="141879FD" w14:textId="77777777" w:rsidR="00FC6DF8" w:rsidRPr="0057514B" w:rsidRDefault="00FC6DF8" w:rsidP="00FC6DF8">
      <w:pPr>
        <w:jc w:val="both"/>
      </w:pPr>
    </w:p>
    <w:p w14:paraId="0A0C9BFB" w14:textId="77777777" w:rsidR="00FC6DF8" w:rsidRDefault="00FC6DF8" w:rsidP="00FC6DF8">
      <w:pPr>
        <w:pStyle w:val="Akapitzlist"/>
        <w:numPr>
          <w:ilvl w:val="0"/>
          <w:numId w:val="1"/>
        </w:numPr>
        <w:jc w:val="both"/>
      </w:pPr>
      <w:r w:rsidRPr="0057514B">
        <w:t>osobom, których dochód nie przekracza aktualnie obowiązującego kryterium dochodowego określonego w ustawie o pomocy społecznej,</w:t>
      </w:r>
    </w:p>
    <w:p w14:paraId="20C8A116" w14:textId="77777777" w:rsidR="00FC6DF8" w:rsidRDefault="00FC6DF8" w:rsidP="00FC6DF8">
      <w:pPr>
        <w:pStyle w:val="Akapitzlist"/>
        <w:numPr>
          <w:ilvl w:val="0"/>
          <w:numId w:val="1"/>
        </w:numPr>
        <w:jc w:val="both"/>
      </w:pPr>
      <w:r w:rsidRPr="0057514B">
        <w:t>osobom  niepełnosprawnym w wieku do 75 roku życia z orzeczeniem o znacznym stopniu niepełnosprawności, jak również z orzeczeniem lekarza orzecznika Zakładu Ubezpieczeń Społecznych o całkowitej niezdolności do pracy i niezdolności do samodzielnej egzystencji lub orzeczeniem o niezdolności do samodzielnej egzystencji wydane na podstawie przepisów ustawy o emeryturach i rentach z Funduszu Ubezpieczeń Społecznych oraz 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spełniających warunki do udzielenia pomocy wskazane w ustawie o pomocy społecznej oraz których dochód nie prze</w:t>
      </w:r>
      <w:r>
        <w:t xml:space="preserve">kracza 350% </w:t>
      </w:r>
      <w:r w:rsidRPr="0057514B">
        <w:t xml:space="preserve"> aktualnie obowiązującego kryterium dochodowego określonego w ustawie o pomocy społecznej, którym świadczone są usługi opiekuńcze współfinansowane z</w:t>
      </w:r>
      <w:r>
        <w:t xml:space="preserve"> resortowego</w:t>
      </w:r>
      <w:r w:rsidRPr="0057514B">
        <w:t xml:space="preserve"> Programu</w:t>
      </w:r>
      <w:r>
        <w:t xml:space="preserve"> Ministra Rodziny, Pracy i Polityki Społecznej „</w:t>
      </w:r>
      <w:r w:rsidRPr="0057514B">
        <w:t xml:space="preserve"> Usługi opiekuńcze dla osób niepełnosprawnych."</w:t>
      </w:r>
    </w:p>
    <w:p w14:paraId="4BD8859C" w14:textId="77777777" w:rsidR="00274F80" w:rsidRDefault="00274F80" w:rsidP="00274F80">
      <w:pPr>
        <w:pStyle w:val="Akapitzlist"/>
        <w:jc w:val="both"/>
      </w:pPr>
    </w:p>
    <w:p w14:paraId="4C8A897D" w14:textId="20F93D3A" w:rsidR="00FF1785" w:rsidRDefault="008267C3" w:rsidP="008267C3">
      <w:pPr>
        <w:jc w:val="both"/>
      </w:pPr>
      <w:r>
        <w:t>2.</w:t>
      </w:r>
      <w:r w:rsidR="00274F80">
        <w:t>Zwalnia się z ponoszenia opłat za usługę świadczoną w ramach resortowego</w:t>
      </w:r>
      <w:r w:rsidR="00274F80" w:rsidRPr="0057514B">
        <w:t xml:space="preserve"> Programu</w:t>
      </w:r>
      <w:r w:rsidR="00274F80">
        <w:t xml:space="preserve"> Ministra Rodziny, Pracy i Polityki Spo</w:t>
      </w:r>
      <w:r w:rsidR="00FF1785">
        <w:t xml:space="preserve">łecznej „ Opieka </w:t>
      </w:r>
      <w:proofErr w:type="spellStart"/>
      <w:r w:rsidR="00FF1785">
        <w:t>wytchnieniowa</w:t>
      </w:r>
      <w:proofErr w:type="spellEnd"/>
      <w:r w:rsidR="00FF1785">
        <w:t xml:space="preserve">” </w:t>
      </w:r>
      <w:r w:rsidR="00FF1785" w:rsidRPr="00FF1785">
        <w:t xml:space="preserve">- edycja 2019 w przysługującym w Programie limicie 240 godzin </w:t>
      </w:r>
      <w:r w:rsidR="00FF1785" w:rsidRPr="008267C3">
        <w:rPr>
          <w:iCs/>
        </w:rPr>
        <w:t>opieki</w:t>
      </w:r>
      <w:r w:rsidR="00FF1785" w:rsidRPr="00FF1785">
        <w:t xml:space="preserve"> </w:t>
      </w:r>
      <w:proofErr w:type="spellStart"/>
      <w:r w:rsidR="00FF1785" w:rsidRPr="00FF1785">
        <w:t>wytchnieniowej</w:t>
      </w:r>
      <w:proofErr w:type="spellEnd"/>
      <w:r w:rsidR="00FF1785" w:rsidRPr="00FF1785">
        <w:t>.</w:t>
      </w:r>
    </w:p>
    <w:p w14:paraId="79C955C0" w14:textId="77777777" w:rsidR="00FF1785" w:rsidRDefault="00FF1785" w:rsidP="00FF1785">
      <w:pPr>
        <w:pStyle w:val="Akapitzlist"/>
        <w:jc w:val="both"/>
      </w:pPr>
    </w:p>
    <w:p w14:paraId="3BEBA2AF" w14:textId="3AED2DEF" w:rsidR="00FF1785" w:rsidRDefault="008267C3" w:rsidP="008267C3">
      <w:pPr>
        <w:jc w:val="both"/>
      </w:pPr>
      <w:r>
        <w:t>3.</w:t>
      </w:r>
      <w:r w:rsidR="00FF1785" w:rsidRPr="00FF1785">
        <w:t xml:space="preserve">W sytuacji wykorzystania programowego limitu 240 godzin usług świadczonych w ramach Programu, </w:t>
      </w:r>
      <w:bookmarkStart w:id="0" w:name="_Hlk16156605"/>
      <w:r w:rsidR="00FF1785" w:rsidRPr="00FF1785">
        <w:t xml:space="preserve">świadczeniobiorca, którego dochód nie przekracza 350 % kryterium dochodowego </w:t>
      </w:r>
      <w:r w:rsidR="00FF1785" w:rsidRPr="00FF1785">
        <w:lastRenderedPageBreak/>
        <w:t xml:space="preserve">ustalonego zgodnie z </w:t>
      </w:r>
      <w:hyperlink r:id="rId5" w:anchor="/document/17087802?unitId=art(8)ust(1)&amp;cm=DOCUMENT" w:history="1">
        <w:r w:rsidR="00FF1785" w:rsidRPr="00FF1785">
          <w:t>art. 8 ust. 1</w:t>
        </w:r>
      </w:hyperlink>
      <w:r w:rsidR="00FF1785" w:rsidRPr="00FF1785">
        <w:t xml:space="preserve"> ustawy o pomocy społecznej, korzysta z usług przez okres przewidziany w Programie za odpłatnością w wysokości kwoty </w:t>
      </w:r>
      <w:r w:rsidR="00FF1785">
        <w:t>50% kosztu jednej godziny usługi.</w:t>
      </w:r>
    </w:p>
    <w:p w14:paraId="3807EC36" w14:textId="77777777" w:rsidR="00233183" w:rsidRDefault="00233183" w:rsidP="008267C3">
      <w:pPr>
        <w:jc w:val="both"/>
      </w:pPr>
    </w:p>
    <w:bookmarkEnd w:id="0"/>
    <w:p w14:paraId="28805A9C" w14:textId="0E2E7FE3" w:rsidR="00233183" w:rsidRPr="00CE26A8" w:rsidRDefault="00233183" w:rsidP="00233183">
      <w:pPr>
        <w:rPr>
          <w:rStyle w:val="Pogrubienie"/>
          <w:b w:val="0"/>
        </w:rPr>
      </w:pPr>
      <w:r w:rsidRPr="00233183">
        <w:rPr>
          <w:rStyle w:val="Pogrubienie"/>
          <w:bCs w:val="0"/>
        </w:rPr>
        <w:t>§ 2</w:t>
      </w:r>
      <w:r>
        <w:rPr>
          <w:rStyle w:val="Pogrubienie"/>
          <w:b w:val="0"/>
        </w:rPr>
        <w:t>.</w:t>
      </w:r>
      <w:r w:rsidRPr="00CE26A8">
        <w:rPr>
          <w:rStyle w:val="Pogrubienie"/>
          <w:b w:val="0"/>
        </w:rPr>
        <w:t>Cena</w:t>
      </w:r>
      <w:r w:rsidRPr="00CE26A8">
        <w:rPr>
          <w:rStyle w:val="Pogrubienie"/>
          <w:b w:val="0"/>
          <w:sz w:val="20"/>
          <w:szCs w:val="20"/>
        </w:rPr>
        <w:t xml:space="preserve">  </w:t>
      </w:r>
      <w:r w:rsidRPr="00CE26A8">
        <w:rPr>
          <w:rStyle w:val="Pogrubienie"/>
          <w:b w:val="0"/>
        </w:rPr>
        <w:t>za</w:t>
      </w:r>
      <w:r w:rsidR="006E6C4C">
        <w:rPr>
          <w:rStyle w:val="Pogrubienie"/>
          <w:b w:val="0"/>
        </w:rPr>
        <w:t xml:space="preserve"> jedną godzinę</w:t>
      </w:r>
      <w:r w:rsidRPr="00CE26A8">
        <w:rPr>
          <w:rStyle w:val="Pogrubienie"/>
          <w:b w:val="0"/>
        </w:rPr>
        <w:t xml:space="preserve"> usługi wynosi</w:t>
      </w:r>
      <w:r w:rsidR="00954D5D">
        <w:rPr>
          <w:rStyle w:val="Pogrubienie"/>
          <w:b w:val="0"/>
        </w:rPr>
        <w:t xml:space="preserve"> za</w:t>
      </w:r>
      <w:r w:rsidRPr="00CE26A8">
        <w:rPr>
          <w:rStyle w:val="Pogrubienie"/>
          <w:b w:val="0"/>
        </w:rPr>
        <w:t>:</w:t>
      </w:r>
    </w:p>
    <w:p w14:paraId="5F20EADC" w14:textId="20BDAB0E" w:rsidR="00233183" w:rsidRPr="00CE26A8" w:rsidRDefault="00233183" w:rsidP="00233183">
      <w:pPr>
        <w:rPr>
          <w:rStyle w:val="Pogrubienie"/>
          <w:b w:val="0"/>
        </w:rPr>
      </w:pPr>
      <w:r w:rsidRPr="00CE26A8">
        <w:rPr>
          <w:rStyle w:val="Pogrubienie"/>
          <w:b w:val="0"/>
        </w:rPr>
        <w:t>1) usługi opiekuńcze 15</w:t>
      </w:r>
      <w:r w:rsidR="006E6C4C">
        <w:rPr>
          <w:rStyle w:val="Pogrubienie"/>
          <w:b w:val="0"/>
        </w:rPr>
        <w:t xml:space="preserve"> </w:t>
      </w:r>
      <w:r w:rsidRPr="00CE26A8">
        <w:rPr>
          <w:rStyle w:val="Pogrubienie"/>
          <w:b w:val="0"/>
        </w:rPr>
        <w:t>zł,</w:t>
      </w:r>
    </w:p>
    <w:p w14:paraId="0CDEF21C" w14:textId="6325D0B2" w:rsidR="00233183" w:rsidRPr="00CE26A8" w:rsidRDefault="00233183" w:rsidP="00233183">
      <w:pPr>
        <w:rPr>
          <w:rStyle w:val="Pogrubienie"/>
          <w:b w:val="0"/>
        </w:rPr>
      </w:pPr>
      <w:r w:rsidRPr="00CE26A8">
        <w:rPr>
          <w:rStyle w:val="Pogrubienie"/>
          <w:b w:val="0"/>
        </w:rPr>
        <w:t>2) specjalistyczne usługi opiekuńcze 25 zł</w:t>
      </w:r>
      <w:r w:rsidR="006E6C4C">
        <w:rPr>
          <w:rStyle w:val="Pogrubienie"/>
          <w:b w:val="0"/>
        </w:rPr>
        <w:t>,</w:t>
      </w:r>
    </w:p>
    <w:p w14:paraId="59CCD7D5" w14:textId="28ECD53F" w:rsidR="00FC6DF8" w:rsidRDefault="00233183" w:rsidP="00233183">
      <w:pPr>
        <w:jc w:val="both"/>
        <w:rPr>
          <w:rStyle w:val="Pogrubienie"/>
          <w:b w:val="0"/>
        </w:rPr>
      </w:pPr>
      <w:r w:rsidRPr="00CE26A8">
        <w:rPr>
          <w:rStyle w:val="Pogrubienie"/>
          <w:b w:val="0"/>
        </w:rPr>
        <w:t xml:space="preserve">3) usługi świadczone w ramach programu „Opieka </w:t>
      </w:r>
      <w:proofErr w:type="spellStart"/>
      <w:r w:rsidRPr="00CE26A8">
        <w:rPr>
          <w:rStyle w:val="Pogrubienie"/>
          <w:b w:val="0"/>
        </w:rPr>
        <w:t>wytchnieniowa</w:t>
      </w:r>
      <w:proofErr w:type="spellEnd"/>
      <w:r w:rsidRPr="00CE26A8">
        <w:rPr>
          <w:rStyle w:val="Pogrubienie"/>
          <w:b w:val="0"/>
        </w:rPr>
        <w:t>”  20</w:t>
      </w:r>
      <w:r w:rsidR="006E6C4C">
        <w:rPr>
          <w:rStyle w:val="Pogrubienie"/>
          <w:b w:val="0"/>
        </w:rPr>
        <w:t xml:space="preserve"> zł</w:t>
      </w:r>
      <w:r w:rsidR="00954D5D">
        <w:rPr>
          <w:rStyle w:val="Pogrubienie"/>
          <w:b w:val="0"/>
        </w:rPr>
        <w:t>.</w:t>
      </w:r>
    </w:p>
    <w:p w14:paraId="55F53488" w14:textId="77777777" w:rsidR="00233183" w:rsidRDefault="00233183" w:rsidP="00233183">
      <w:pPr>
        <w:jc w:val="both"/>
        <w:rPr>
          <w:color w:val="003333"/>
        </w:rPr>
      </w:pPr>
    </w:p>
    <w:p w14:paraId="05ED9DAA" w14:textId="390B599D" w:rsidR="00233183" w:rsidRDefault="00FC6DF8" w:rsidP="00233183">
      <w:pPr>
        <w:jc w:val="both"/>
      </w:pPr>
      <w:r>
        <w:rPr>
          <w:rStyle w:val="Pogrubienie"/>
        </w:rPr>
        <w:t xml:space="preserve">§ </w:t>
      </w:r>
      <w:r w:rsidR="00EF7387">
        <w:rPr>
          <w:rStyle w:val="Pogrubienie"/>
        </w:rPr>
        <w:t>3</w:t>
      </w:r>
      <w:r>
        <w:rPr>
          <w:rStyle w:val="Pogrubienie"/>
        </w:rPr>
        <w:t>.</w:t>
      </w:r>
      <w:r w:rsidR="00233183">
        <w:rPr>
          <w:rStyle w:val="Pogrubienie"/>
        </w:rPr>
        <w:t>1</w:t>
      </w:r>
      <w:r w:rsidR="00233183">
        <w:rPr>
          <w:rStyle w:val="Pogrubienie"/>
          <w:color w:val="333333"/>
        </w:rPr>
        <w:t xml:space="preserve"> </w:t>
      </w:r>
      <w:r w:rsidR="00233183" w:rsidRPr="00D8783F">
        <w:t>Miesięczną odpłatność za usługi opiekuńcze lub specjalistyczne usługi opiekuńcze ustala się jako iloczyn liczby godzin świadczonych usług w danym miesiącu, kosztu jednej godziny usług oraz wskaźnika odpłatności określonego w procentach.</w:t>
      </w:r>
    </w:p>
    <w:p w14:paraId="07C63A35" w14:textId="77777777" w:rsidR="00233183" w:rsidRPr="00D8783F" w:rsidRDefault="00233183" w:rsidP="00233183"/>
    <w:p w14:paraId="5AB3C69D" w14:textId="0379BD25" w:rsidR="00233183" w:rsidRDefault="00233183" w:rsidP="00233183">
      <w:pPr>
        <w:jc w:val="both"/>
      </w:pPr>
      <w:r w:rsidRPr="00233183">
        <w:rPr>
          <w:b/>
          <w:bCs/>
        </w:rPr>
        <w:t>2.</w:t>
      </w:r>
      <w:r w:rsidRPr="00D8783F">
        <w:t>  Należność za świadczone usługi opiekuńcze i specjalistyczne usługi opieku</w:t>
      </w:r>
      <w:r>
        <w:t xml:space="preserve">ńcze wnosi się na konto </w:t>
      </w:r>
      <w:r w:rsidRPr="00D8783F">
        <w:t xml:space="preserve"> Ośrodka P</w:t>
      </w:r>
      <w:r>
        <w:t>omocy Społecznej w Suchym Lesie.</w:t>
      </w:r>
    </w:p>
    <w:p w14:paraId="7059F780" w14:textId="77777777" w:rsidR="00233183" w:rsidRPr="00D8783F" w:rsidRDefault="00233183" w:rsidP="00233183">
      <w:pPr>
        <w:jc w:val="both"/>
      </w:pPr>
    </w:p>
    <w:p w14:paraId="2280F26D" w14:textId="4678D925" w:rsidR="00FC6DF8" w:rsidRPr="00B261F7" w:rsidRDefault="00233183" w:rsidP="00FC6DF8">
      <w:pPr>
        <w:jc w:val="both"/>
      </w:pPr>
      <w:r>
        <w:rPr>
          <w:rStyle w:val="Pogrubienie"/>
        </w:rPr>
        <w:t>§ 4.</w:t>
      </w:r>
      <w:r w:rsidR="00FC6DF8">
        <w:rPr>
          <w:rStyle w:val="Pogrubienie"/>
        </w:rPr>
        <w:t xml:space="preserve"> </w:t>
      </w:r>
      <w:r w:rsidR="00FC6DF8" w:rsidRPr="00B261F7">
        <w:t>Osoby, które nie spełniają kryterium doch</w:t>
      </w:r>
      <w:r w:rsidR="00FC6DF8">
        <w:t>odowego określonego w ustawie o pomocy społecznej</w:t>
      </w:r>
      <w:r w:rsidR="00FC6DF8" w:rsidRPr="00B261F7">
        <w:t xml:space="preserve"> zwracają poniesione przez gminę wydatki za usługi opiekuńcze i specjalistyczne usługi opiekuńcze w części lub w całości, zgodnie z  poniższą tabelą</w:t>
      </w:r>
    </w:p>
    <w:p w14:paraId="47E11697" w14:textId="77777777" w:rsidR="00FC6DF8" w:rsidRPr="00B261F7" w:rsidRDefault="00FC6DF8" w:rsidP="00FC6DF8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C6DF8" w:rsidRPr="00B261F7" w14:paraId="4A762B1D" w14:textId="77777777" w:rsidTr="00E66270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C7447" w14:textId="77777777" w:rsidR="00FC6DF8" w:rsidRPr="00B261F7" w:rsidRDefault="00FC6DF8" w:rsidP="00E66270">
            <w:pPr>
              <w:jc w:val="both"/>
            </w:pPr>
            <w:r w:rsidRPr="00B261F7">
              <w:t>Dochód w % w stosunku do kryterium dochodowego osoby lub rodziny ( art. 8 ust. 1 ustawy o pomocy społecznej)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57DF7" w14:textId="77777777" w:rsidR="00FC6DF8" w:rsidRPr="00B261F7" w:rsidRDefault="00FC6DF8" w:rsidP="00E66270">
            <w:pPr>
              <w:jc w:val="both"/>
            </w:pPr>
            <w:r w:rsidRPr="00B261F7">
              <w:t>Wysokość odpłatności za jedną godzinę usługi w % dla osób samotnie gospodarujących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6E5315" w14:textId="77777777" w:rsidR="00FC6DF8" w:rsidRPr="00B261F7" w:rsidRDefault="00FC6DF8" w:rsidP="00E66270">
            <w:pPr>
              <w:jc w:val="both"/>
            </w:pPr>
            <w:r w:rsidRPr="00B261F7">
              <w:t>Wysokość odpłatności za jedną godzinę usługi w % dla osób w rodzinie</w:t>
            </w:r>
          </w:p>
        </w:tc>
      </w:tr>
      <w:tr w:rsidR="00FC6DF8" w:rsidRPr="00B261F7" w14:paraId="5A38278B" w14:textId="77777777" w:rsidTr="00E66270"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0D340" w14:textId="1C19AD93" w:rsidR="00FC6DF8" w:rsidRPr="00B261F7" w:rsidRDefault="00FC6DF8" w:rsidP="00E66270">
            <w:pPr>
              <w:jc w:val="both"/>
            </w:pPr>
            <w:r w:rsidRPr="00B261F7">
              <w:t xml:space="preserve">    Powyżej  100 do 1</w:t>
            </w:r>
            <w:r w:rsidR="008540E9">
              <w:t>25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4FE50" w14:textId="77777777" w:rsidR="00FC6DF8" w:rsidRPr="00B261F7" w:rsidRDefault="00FC6DF8" w:rsidP="00E66270">
            <w:pPr>
              <w:jc w:val="both"/>
            </w:pPr>
            <w:r w:rsidRPr="00B261F7">
              <w:t xml:space="preserve">                      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ED2884" w14:textId="7663469F" w:rsidR="00FC6DF8" w:rsidRPr="00B261F7" w:rsidRDefault="00FC6DF8" w:rsidP="00E66270">
            <w:pPr>
              <w:jc w:val="both"/>
            </w:pPr>
            <w:r w:rsidRPr="00B261F7">
              <w:t xml:space="preserve">                       </w:t>
            </w:r>
            <w:r w:rsidR="008540E9">
              <w:t>5</w:t>
            </w:r>
          </w:p>
        </w:tc>
      </w:tr>
      <w:tr w:rsidR="00FC6DF8" w:rsidRPr="00B261F7" w14:paraId="4105DD5C" w14:textId="77777777" w:rsidTr="00E66270"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1E64C" w14:textId="45A587CD" w:rsidR="00FC6DF8" w:rsidRPr="00B261F7" w:rsidRDefault="00FC6DF8" w:rsidP="00E66270">
            <w:pPr>
              <w:jc w:val="both"/>
            </w:pPr>
            <w:r w:rsidRPr="00B261F7">
              <w:t xml:space="preserve">    Powyżej  1</w:t>
            </w:r>
            <w:r w:rsidR="008540E9">
              <w:t>25</w:t>
            </w:r>
            <w:r w:rsidRPr="00B261F7">
              <w:t xml:space="preserve"> do </w:t>
            </w:r>
            <w:r w:rsidR="008540E9">
              <w:t>150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CD38A" w14:textId="4F241EE9" w:rsidR="00FC6DF8" w:rsidRPr="00B261F7" w:rsidRDefault="00FC6DF8" w:rsidP="00E66270">
            <w:pPr>
              <w:jc w:val="both"/>
            </w:pPr>
            <w:r w:rsidRPr="00B261F7">
              <w:t xml:space="preserve">                     1</w:t>
            </w:r>
            <w:r w:rsidR="002F29FB">
              <w:t>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4C3E7C" w14:textId="44013749" w:rsidR="00FC6DF8" w:rsidRPr="00B261F7" w:rsidRDefault="00FC6DF8" w:rsidP="00E66270">
            <w:pPr>
              <w:jc w:val="both"/>
            </w:pPr>
            <w:r w:rsidRPr="00B261F7">
              <w:t xml:space="preserve">                       </w:t>
            </w:r>
            <w:r w:rsidR="002F29FB">
              <w:t>10</w:t>
            </w:r>
          </w:p>
        </w:tc>
      </w:tr>
      <w:tr w:rsidR="00FC6DF8" w:rsidRPr="00B261F7" w14:paraId="50506728" w14:textId="77777777" w:rsidTr="00E66270"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9E2BF" w14:textId="54734EB0" w:rsidR="00FC6DF8" w:rsidRPr="00B261F7" w:rsidRDefault="00FC6DF8" w:rsidP="00E66270">
            <w:pPr>
              <w:jc w:val="both"/>
            </w:pPr>
            <w:r w:rsidRPr="00B261F7">
              <w:t xml:space="preserve">    Powyżej  </w:t>
            </w:r>
            <w:r w:rsidR="002F29FB">
              <w:t>150</w:t>
            </w:r>
            <w:r w:rsidRPr="00B261F7">
              <w:t xml:space="preserve"> do </w:t>
            </w:r>
            <w:r w:rsidR="002F29FB">
              <w:t>180</w:t>
            </w:r>
            <w:r w:rsidRPr="00B261F7">
              <w:t xml:space="preserve">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C8870" w14:textId="1C7BDBAC" w:rsidR="00FC6DF8" w:rsidRPr="00B261F7" w:rsidRDefault="00FC6DF8" w:rsidP="00E66270">
            <w:pPr>
              <w:jc w:val="both"/>
            </w:pPr>
            <w:r w:rsidRPr="00B261F7">
              <w:t xml:space="preserve">                     </w:t>
            </w:r>
            <w:r w:rsidR="002F29FB">
              <w:t>15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1AFC5E" w14:textId="07A891EC" w:rsidR="00FC6DF8" w:rsidRPr="00B261F7" w:rsidRDefault="00FC6DF8" w:rsidP="00E66270">
            <w:pPr>
              <w:jc w:val="both"/>
            </w:pPr>
            <w:r w:rsidRPr="00B261F7">
              <w:t xml:space="preserve">                       </w:t>
            </w:r>
            <w:r w:rsidR="002F29FB">
              <w:t>15</w:t>
            </w:r>
          </w:p>
        </w:tc>
      </w:tr>
      <w:tr w:rsidR="00FC6DF8" w:rsidRPr="00B261F7" w14:paraId="176272AC" w14:textId="77777777" w:rsidTr="00E66270"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24E89" w14:textId="3F0C0E0B" w:rsidR="00FC6DF8" w:rsidRPr="00B261F7" w:rsidRDefault="00FC6DF8" w:rsidP="00E66270">
            <w:pPr>
              <w:jc w:val="both"/>
            </w:pPr>
            <w:r w:rsidRPr="00B261F7">
              <w:t xml:space="preserve">    Powyżej  </w:t>
            </w:r>
            <w:r w:rsidR="002F29FB">
              <w:t>180</w:t>
            </w:r>
            <w:r w:rsidRPr="00B261F7">
              <w:t xml:space="preserve"> do </w:t>
            </w:r>
            <w:r w:rsidR="002F29FB">
              <w:t>200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BB1EB" w14:textId="1CCA88B1" w:rsidR="00FC6DF8" w:rsidRPr="00B261F7" w:rsidRDefault="00FC6DF8" w:rsidP="00E66270">
            <w:pPr>
              <w:jc w:val="both"/>
            </w:pPr>
            <w:r w:rsidRPr="00B261F7">
              <w:t xml:space="preserve">                     </w:t>
            </w:r>
            <w:r w:rsidR="002F29FB">
              <w:t>20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45372C" w14:textId="5B7DC9EC" w:rsidR="00FC6DF8" w:rsidRPr="00B261F7" w:rsidRDefault="00FC6DF8" w:rsidP="00E66270">
            <w:pPr>
              <w:jc w:val="both"/>
            </w:pPr>
            <w:r w:rsidRPr="00B261F7">
              <w:t xml:space="preserve">                       </w:t>
            </w:r>
            <w:r w:rsidR="002F29FB">
              <w:t>25</w:t>
            </w:r>
          </w:p>
        </w:tc>
      </w:tr>
      <w:tr w:rsidR="00FC6DF8" w:rsidRPr="00B261F7" w14:paraId="16DDD8FE" w14:textId="77777777" w:rsidTr="002F29FB"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5F93E" w14:textId="72D8A7ED" w:rsidR="00FC6DF8" w:rsidRPr="00B261F7" w:rsidRDefault="00FC6DF8" w:rsidP="00E66270">
            <w:pPr>
              <w:jc w:val="both"/>
            </w:pPr>
            <w:r w:rsidRPr="00B261F7">
              <w:t xml:space="preserve">    Powyżej  </w:t>
            </w:r>
            <w:r w:rsidR="002F29FB">
              <w:t>200 do 225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7814F" w14:textId="0A199C5F" w:rsidR="00FC6DF8" w:rsidRPr="00B261F7" w:rsidRDefault="00FC6DF8" w:rsidP="00E66270">
            <w:pPr>
              <w:jc w:val="both"/>
            </w:pPr>
            <w:r w:rsidRPr="00B261F7">
              <w:t xml:space="preserve">                    </w:t>
            </w:r>
            <w:r w:rsidR="002F29FB">
              <w:t xml:space="preserve"> 30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B89FF9" w14:textId="44684394" w:rsidR="00FC6DF8" w:rsidRPr="00B261F7" w:rsidRDefault="00FC6DF8" w:rsidP="00E66270">
            <w:pPr>
              <w:jc w:val="both"/>
            </w:pPr>
            <w:r w:rsidRPr="00B261F7">
              <w:t xml:space="preserve">                     </w:t>
            </w:r>
            <w:r w:rsidR="002F29FB">
              <w:t xml:space="preserve">  35</w:t>
            </w:r>
          </w:p>
        </w:tc>
      </w:tr>
      <w:tr w:rsidR="002F29FB" w:rsidRPr="00B261F7" w14:paraId="1064B2F6" w14:textId="77777777" w:rsidTr="002F29FB"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DE5E2" w14:textId="4D3211C3" w:rsidR="002F29FB" w:rsidRPr="00B261F7" w:rsidRDefault="002F29FB" w:rsidP="00E66270">
            <w:pPr>
              <w:jc w:val="both"/>
            </w:pPr>
            <w:r>
              <w:t xml:space="preserve">    Powyżej  225 do 250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8D05E" w14:textId="22F8B582" w:rsidR="002F29FB" w:rsidRPr="00B261F7" w:rsidRDefault="002F29FB" w:rsidP="00E66270">
            <w:pPr>
              <w:jc w:val="both"/>
            </w:pPr>
            <w:r>
              <w:t xml:space="preserve">                     50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2E61A4" w14:textId="7C74208B" w:rsidR="002F29FB" w:rsidRPr="00B261F7" w:rsidRDefault="002F29FB" w:rsidP="00E66270">
            <w:pPr>
              <w:jc w:val="both"/>
            </w:pPr>
            <w:r>
              <w:t xml:space="preserve">                       60</w:t>
            </w:r>
          </w:p>
        </w:tc>
      </w:tr>
      <w:tr w:rsidR="002F29FB" w:rsidRPr="00B261F7" w14:paraId="6FDE7B3F" w14:textId="77777777" w:rsidTr="002F29FB"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E4844" w14:textId="4D7436DC" w:rsidR="002F29FB" w:rsidRDefault="002F29FB" w:rsidP="00E66270">
            <w:pPr>
              <w:jc w:val="both"/>
            </w:pPr>
            <w:r>
              <w:t xml:space="preserve">    Powyżej 250 do 280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74C3E" w14:textId="65105D66" w:rsidR="002F29FB" w:rsidRDefault="002F29FB" w:rsidP="00E66270">
            <w:pPr>
              <w:jc w:val="both"/>
            </w:pPr>
            <w:r>
              <w:t xml:space="preserve">                     75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04C3F6" w14:textId="767A0091" w:rsidR="002F29FB" w:rsidRDefault="002F29FB" w:rsidP="00E66270">
            <w:pPr>
              <w:jc w:val="both"/>
            </w:pPr>
            <w:r>
              <w:t xml:space="preserve">                        80</w:t>
            </w:r>
          </w:p>
        </w:tc>
      </w:tr>
      <w:tr w:rsidR="002F29FB" w:rsidRPr="00B261F7" w14:paraId="1F5BF2A3" w14:textId="77777777" w:rsidTr="00E66270"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637BBE" w14:textId="0828DF76" w:rsidR="002F29FB" w:rsidRDefault="002F29FB" w:rsidP="00E66270">
            <w:pPr>
              <w:jc w:val="both"/>
            </w:pPr>
            <w:r>
              <w:t xml:space="preserve">    Powyżej 280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8F212E" w14:textId="74FE15CB" w:rsidR="002F29FB" w:rsidRDefault="002F29FB" w:rsidP="00E66270">
            <w:pPr>
              <w:jc w:val="both"/>
            </w:pPr>
            <w:r>
              <w:t xml:space="preserve">                     100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8D6FA" w14:textId="76FBA9ED" w:rsidR="002F29FB" w:rsidRDefault="002F29FB" w:rsidP="00E66270">
            <w:pPr>
              <w:jc w:val="both"/>
            </w:pPr>
            <w:r>
              <w:t xml:space="preserve">                      100</w:t>
            </w:r>
          </w:p>
        </w:tc>
      </w:tr>
    </w:tbl>
    <w:p w14:paraId="0138A0D3" w14:textId="26E31EDA" w:rsidR="00FC6DF8" w:rsidRDefault="00FC6DF8" w:rsidP="00233183">
      <w:pPr>
        <w:rPr>
          <w:b/>
          <w:bCs/>
          <w:color w:val="333333"/>
        </w:rPr>
      </w:pPr>
    </w:p>
    <w:p w14:paraId="72236410" w14:textId="52C2B5F8" w:rsidR="00E23207" w:rsidRDefault="00E23207" w:rsidP="00233183">
      <w:pPr>
        <w:rPr>
          <w:b/>
          <w:bCs/>
          <w:color w:val="333333"/>
        </w:rPr>
      </w:pPr>
    </w:p>
    <w:p w14:paraId="12CBC430" w14:textId="364BDC42" w:rsidR="00E23207" w:rsidRPr="00233183" w:rsidRDefault="00E23207" w:rsidP="00E23207">
      <w:pPr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§ 5. </w:t>
      </w:r>
      <w:r w:rsidRPr="00E23207">
        <w:rPr>
          <w:color w:val="333333"/>
        </w:rPr>
        <w:t>W przypadkach szczególnie uzasadnionych Dyrektor Ośrodka Pomocy Społecznej</w:t>
      </w:r>
      <w:r>
        <w:rPr>
          <w:color w:val="333333"/>
        </w:rPr>
        <w:t>, na wniosek osoby zobowiązanej do odpłatności za korzystanie z usług opiekuńczych i specjalistycznych usług opiekuńczych lub pracownika socjalnego, może zwolnić częściowo lub całkowicie z ponoszenia opłat na określony czas.</w:t>
      </w:r>
    </w:p>
    <w:p w14:paraId="747E8096" w14:textId="15E671BA" w:rsidR="00FC6DF8" w:rsidRPr="00DF35DC" w:rsidRDefault="00FC6DF8" w:rsidP="00FC6DF8">
      <w:pPr>
        <w:pStyle w:val="NormalnyWeb"/>
        <w:jc w:val="both"/>
        <w:rPr>
          <w:rFonts w:ascii="inherit" w:hAnsi="inherit" w:cs="Tahoma"/>
        </w:rPr>
      </w:pPr>
      <w:r>
        <w:rPr>
          <w:rFonts w:ascii="inherit" w:hAnsi="inherit" w:cs="Tahoma"/>
          <w:color w:val="333333"/>
          <w:sz w:val="18"/>
          <w:szCs w:val="18"/>
        </w:rPr>
        <w:br/>
      </w:r>
      <w:r>
        <w:rPr>
          <w:rStyle w:val="Pogrubienie"/>
          <w:color w:val="333333"/>
        </w:rPr>
        <w:t xml:space="preserve">§ </w:t>
      </w:r>
      <w:r w:rsidR="00E23207">
        <w:rPr>
          <w:rStyle w:val="Pogrubienie"/>
          <w:color w:val="333333"/>
        </w:rPr>
        <w:t>6</w:t>
      </w:r>
      <w:r w:rsidRPr="00DF35DC">
        <w:rPr>
          <w:rStyle w:val="Pogrubienie"/>
        </w:rPr>
        <w:t>.</w:t>
      </w:r>
      <w:r w:rsidRPr="00DF35DC">
        <w:t>  Traci moc uchwała Nr XXVI/228/2004  Rady Gminy Suchy Las z dnia 17 czerwca 2004 r.  w sprawie szczegółowych warunków przyznawania i odpłatności za usługi opiekuńcze i specjalistyczne usługi opiekuńcze oraz częściowego lub całkowitego zwalniania od opłat i trybu ich pobierania.</w:t>
      </w:r>
    </w:p>
    <w:p w14:paraId="3417F4B4" w14:textId="21D43434" w:rsidR="00FC6DF8" w:rsidRPr="002716B8" w:rsidRDefault="00FC6DF8" w:rsidP="00FC6DF8">
      <w:pPr>
        <w:pStyle w:val="NormalnyWeb"/>
        <w:rPr>
          <w:rFonts w:ascii="inherit" w:hAnsi="inherit" w:cs="Tahoma"/>
        </w:rPr>
      </w:pPr>
      <w:r w:rsidRPr="002716B8">
        <w:rPr>
          <w:rStyle w:val="Pogrubienie"/>
        </w:rPr>
        <w:t xml:space="preserve">§ </w:t>
      </w:r>
      <w:r w:rsidR="00E23207" w:rsidRPr="002716B8">
        <w:rPr>
          <w:rStyle w:val="Pogrubienie"/>
        </w:rPr>
        <w:t>7</w:t>
      </w:r>
      <w:r w:rsidRPr="002716B8">
        <w:rPr>
          <w:rStyle w:val="Pogrubienie"/>
        </w:rPr>
        <w:t>.</w:t>
      </w:r>
      <w:r w:rsidRPr="002716B8">
        <w:t>  Wykonanie uchwały powierza się Wójtowi.</w:t>
      </w:r>
    </w:p>
    <w:p w14:paraId="10D41A2E" w14:textId="5052D88C" w:rsidR="00031F7F" w:rsidRPr="002F29FB" w:rsidRDefault="00FC6DF8" w:rsidP="002F29FB">
      <w:pPr>
        <w:jc w:val="both"/>
      </w:pPr>
      <w:r w:rsidRPr="002716B8">
        <w:rPr>
          <w:rStyle w:val="Pogrubienie"/>
        </w:rPr>
        <w:t>§</w:t>
      </w:r>
      <w:r w:rsidR="00E23207" w:rsidRPr="002716B8">
        <w:rPr>
          <w:rStyle w:val="Pogrubienie"/>
        </w:rPr>
        <w:t xml:space="preserve"> 8</w:t>
      </w:r>
      <w:r w:rsidRPr="002716B8">
        <w:rPr>
          <w:rStyle w:val="Pogrubienie"/>
        </w:rPr>
        <w:t xml:space="preserve">. </w:t>
      </w:r>
      <w:r w:rsidRPr="002716B8">
        <w:t>Uchwała wchodzi w życie po upływie 14 dni od dnia ogłoszenia w Dzienniku Urzędowym Województwa Wielkopolskiego.</w:t>
      </w:r>
      <w:bookmarkStart w:id="1" w:name="_GoBack"/>
      <w:bookmarkEnd w:id="1"/>
    </w:p>
    <w:sectPr w:rsidR="00031F7F" w:rsidRPr="002F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51E2"/>
    <w:multiLevelType w:val="hybridMultilevel"/>
    <w:tmpl w:val="67FA5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7B0E"/>
    <w:multiLevelType w:val="hybridMultilevel"/>
    <w:tmpl w:val="5046E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F8"/>
    <w:rsid w:val="00076415"/>
    <w:rsid w:val="001268C1"/>
    <w:rsid w:val="001431EF"/>
    <w:rsid w:val="00233183"/>
    <w:rsid w:val="002716B8"/>
    <w:rsid w:val="00274F80"/>
    <w:rsid w:val="002F29FB"/>
    <w:rsid w:val="003E2272"/>
    <w:rsid w:val="00404895"/>
    <w:rsid w:val="006E6C4C"/>
    <w:rsid w:val="007A446D"/>
    <w:rsid w:val="008267C3"/>
    <w:rsid w:val="008540E9"/>
    <w:rsid w:val="00954D5D"/>
    <w:rsid w:val="00CE26A8"/>
    <w:rsid w:val="00E23207"/>
    <w:rsid w:val="00E271E5"/>
    <w:rsid w:val="00E51FC5"/>
    <w:rsid w:val="00EE6F03"/>
    <w:rsid w:val="00EF7387"/>
    <w:rsid w:val="00F22062"/>
    <w:rsid w:val="00F572F1"/>
    <w:rsid w:val="00F746CB"/>
    <w:rsid w:val="00FC6DF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D7EC"/>
  <w15:docId w15:val="{9B91ECA2-AA4B-4964-9CE5-5E379FAA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6DF8"/>
    <w:pPr>
      <w:keepNext/>
      <w:suppressAutoHyphens/>
      <w:spacing w:line="360" w:lineRule="auto"/>
      <w:jc w:val="center"/>
      <w:outlineLvl w:val="2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6DF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C6D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6D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FC6DF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C6DF8"/>
    <w:rPr>
      <w:b/>
      <w:bCs/>
    </w:rPr>
  </w:style>
  <w:style w:type="paragraph" w:styleId="Akapitzlist">
    <w:name w:val="List Paragraph"/>
    <w:basedOn w:val="Normalny"/>
    <w:uiPriority w:val="34"/>
    <w:qFormat/>
    <w:rsid w:val="00FC6DF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74F80"/>
    <w:rPr>
      <w:i/>
      <w:iCs/>
    </w:rPr>
  </w:style>
  <w:style w:type="character" w:customStyle="1" w:styleId="alb">
    <w:name w:val="a_lb"/>
    <w:basedOn w:val="Domylnaczcionkaakapitu"/>
    <w:rsid w:val="00FF1785"/>
  </w:style>
  <w:style w:type="character" w:styleId="Hipercze">
    <w:name w:val="Hyperlink"/>
    <w:basedOn w:val="Domylnaczcionkaakapitu"/>
    <w:uiPriority w:val="99"/>
    <w:semiHidden/>
    <w:unhideWhenUsed/>
    <w:rsid w:val="00FF17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1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Dorota Majchrzak</cp:lastModifiedBy>
  <cp:revision>7</cp:revision>
  <cp:lastPrinted>2019-08-28T06:22:00Z</cp:lastPrinted>
  <dcterms:created xsi:type="dcterms:W3CDTF">2019-08-28T06:22:00Z</dcterms:created>
  <dcterms:modified xsi:type="dcterms:W3CDTF">2019-10-08T11:16:00Z</dcterms:modified>
</cp:coreProperties>
</file>